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F4" w:rsidRPr="003A4AF4" w:rsidRDefault="003A4AF4" w:rsidP="003A4AF4">
      <w:pPr>
        <w:pStyle w:val="Intestazione"/>
        <w:pBdr>
          <w:bottom w:val="thickThinSmallGap" w:sz="24" w:space="1" w:color="622423"/>
        </w:pBdr>
        <w:jc w:val="center"/>
        <w:rPr>
          <w:rFonts w:ascii="Cambria" w:hAnsi="Cambria" w:cs="Cambria"/>
          <w:b/>
          <w:sz w:val="28"/>
          <w:szCs w:val="28"/>
        </w:rPr>
      </w:pPr>
      <w:bookmarkStart w:id="0" w:name="_GoBack"/>
      <w:bookmarkEnd w:id="0"/>
      <w:r w:rsidRPr="003A4AF4">
        <w:rPr>
          <w:rFonts w:ascii="Cambria" w:hAnsi="Cambria" w:cs="Cambria"/>
          <w:b/>
          <w:sz w:val="28"/>
          <w:szCs w:val="28"/>
        </w:rPr>
        <w:t>Piano triennale della prevenzione della corruzione</w:t>
      </w:r>
    </w:p>
    <w:p w:rsidR="003A4AF4" w:rsidRPr="003A4AF4" w:rsidRDefault="003A4AF4" w:rsidP="003A4AF4">
      <w:pPr>
        <w:pStyle w:val="Intestazione"/>
        <w:pBdr>
          <w:bottom w:val="thickThinSmallGap" w:sz="24" w:space="1" w:color="622423"/>
        </w:pBdr>
        <w:jc w:val="center"/>
        <w:rPr>
          <w:rFonts w:ascii="Cambria" w:hAnsi="Cambria" w:cs="Cambria"/>
          <w:b/>
          <w:sz w:val="28"/>
          <w:szCs w:val="28"/>
        </w:rPr>
      </w:pPr>
      <w:r w:rsidRPr="003A4AF4">
        <w:rPr>
          <w:rFonts w:ascii="Cambria" w:hAnsi="Cambria" w:cs="Cambria"/>
          <w:b/>
          <w:sz w:val="28"/>
          <w:szCs w:val="28"/>
        </w:rPr>
        <w:t>Aggiornamento 2019</w:t>
      </w:r>
    </w:p>
    <w:p w:rsidR="003A4AF4" w:rsidRPr="00F04D34" w:rsidRDefault="003A4AF4" w:rsidP="003A4AF4">
      <w:pPr>
        <w:pStyle w:val="Intestazione"/>
        <w:pBdr>
          <w:bottom w:val="thickThinSmallGap" w:sz="24" w:space="1" w:color="622423"/>
        </w:pBdr>
        <w:jc w:val="center"/>
        <w:rPr>
          <w:rFonts w:ascii="Cambria" w:hAnsi="Cambria" w:cs="Cambria"/>
          <w:sz w:val="28"/>
          <w:szCs w:val="28"/>
        </w:rPr>
      </w:pPr>
    </w:p>
    <w:p w:rsidR="003A4AF4" w:rsidRDefault="003A4AF4" w:rsidP="003A4AF4">
      <w:pPr>
        <w:pStyle w:val="Intestazione"/>
        <w:rPr>
          <w:rFonts w:ascii="Times New Roman" w:hAnsi="Times New Roman" w:cs="Times New Roman"/>
        </w:rPr>
      </w:pPr>
    </w:p>
    <w:p w:rsidR="003A4AF4" w:rsidRDefault="003A4AF4" w:rsidP="005D3087">
      <w:pPr>
        <w:pStyle w:val="Titolo1"/>
        <w:spacing w:before="0" w:line="360" w:lineRule="auto"/>
        <w:jc w:val="both"/>
        <w:rPr>
          <w:rFonts w:asciiTheme="minorHAnsi" w:hAnsiTheme="minorHAnsi" w:cstheme="minorHAnsi"/>
          <w:color w:val="auto"/>
          <w:spacing w:val="-1"/>
          <w:sz w:val="24"/>
          <w:szCs w:val="24"/>
        </w:rPr>
      </w:pPr>
    </w:p>
    <w:p w:rsidR="00C32423" w:rsidRPr="00C32423" w:rsidRDefault="00C32423" w:rsidP="005D3087">
      <w:pPr>
        <w:pStyle w:val="Titolo1"/>
        <w:spacing w:before="0" w:line="360" w:lineRule="auto"/>
        <w:jc w:val="both"/>
        <w:rPr>
          <w:rFonts w:asciiTheme="minorHAnsi" w:hAnsiTheme="minorHAnsi" w:cstheme="minorHAnsi"/>
          <w:color w:val="auto"/>
          <w:spacing w:val="-1"/>
          <w:sz w:val="24"/>
          <w:szCs w:val="24"/>
        </w:rPr>
      </w:pPr>
      <w:r w:rsidRPr="00C32423">
        <w:rPr>
          <w:rFonts w:asciiTheme="minorHAnsi" w:hAnsiTheme="minorHAnsi" w:cstheme="minorHAnsi"/>
          <w:color w:val="auto"/>
          <w:spacing w:val="-1"/>
          <w:sz w:val="24"/>
          <w:szCs w:val="24"/>
        </w:rPr>
        <w:t>Il presente documento illustra l’aggiornamento per l’anno 2019 del Piano triennale per la prevenzione della corruzione (P.T.P.C. 2018-2020).</w:t>
      </w:r>
    </w:p>
    <w:p w:rsidR="00C32423" w:rsidRPr="00C32423" w:rsidRDefault="00C32423" w:rsidP="005D3087">
      <w:pPr>
        <w:pStyle w:val="Titolo1"/>
        <w:spacing w:before="0" w:line="360" w:lineRule="auto"/>
        <w:jc w:val="both"/>
        <w:rPr>
          <w:rFonts w:asciiTheme="minorHAnsi" w:hAnsiTheme="minorHAnsi" w:cstheme="minorHAnsi"/>
          <w:color w:val="auto"/>
          <w:spacing w:val="-1"/>
          <w:sz w:val="24"/>
          <w:szCs w:val="24"/>
        </w:rPr>
      </w:pPr>
      <w:r w:rsidRPr="00C32423">
        <w:rPr>
          <w:rFonts w:asciiTheme="minorHAnsi" w:hAnsiTheme="minorHAnsi" w:cstheme="minorHAnsi"/>
          <w:color w:val="auto"/>
          <w:spacing w:val="-1"/>
          <w:sz w:val="24"/>
          <w:szCs w:val="24"/>
        </w:rPr>
        <w:t>L’aggiornamento dà conto dello stato di attuazione delle misure di prevenzione della corruzione programmate e costituisce, altresì, momento di verifica delle stesse in un quadro caratterizzato da modifiche normative – ivi incluse le direttive dell’Autorità Nazionale Anticorruzione, come quelle contenute nell’Aggiornamento 2018 al Piano Nazionale Anticorruzione 2016 –, nonché da mutamenti del contesto organizzativo interno.</w:t>
      </w:r>
    </w:p>
    <w:p w:rsidR="00C32423" w:rsidRDefault="00C32423" w:rsidP="005D3087">
      <w:pPr>
        <w:pStyle w:val="Titolo1"/>
        <w:spacing w:before="0" w:line="360" w:lineRule="auto"/>
        <w:jc w:val="both"/>
        <w:rPr>
          <w:rFonts w:asciiTheme="minorHAnsi" w:hAnsiTheme="minorHAnsi" w:cstheme="minorHAnsi"/>
          <w:color w:val="auto"/>
          <w:spacing w:val="-1"/>
          <w:sz w:val="24"/>
          <w:szCs w:val="24"/>
        </w:rPr>
      </w:pPr>
      <w:r w:rsidRPr="00C32423">
        <w:rPr>
          <w:rFonts w:asciiTheme="minorHAnsi" w:hAnsiTheme="minorHAnsi" w:cstheme="minorHAnsi"/>
          <w:color w:val="auto"/>
          <w:spacing w:val="-1"/>
          <w:sz w:val="24"/>
          <w:szCs w:val="24"/>
        </w:rPr>
        <w:t>Le variazioni e le integrazioni al previgente P.T.P.C. 2018-2020 definite nel presente aggiornamento, sono evidenziate in grassetto all’interno di parentesi quadre […..]</w:t>
      </w:r>
    </w:p>
    <w:p w:rsidR="003A4AF4" w:rsidRDefault="003A4AF4">
      <w:pPr>
        <w:pStyle w:val="Titolo1"/>
        <w:ind w:left="241"/>
        <w:rPr>
          <w:rFonts w:asciiTheme="minorHAnsi" w:hAnsiTheme="minorHAnsi" w:cstheme="minorHAnsi"/>
          <w:color w:val="auto"/>
          <w:spacing w:val="-1"/>
          <w:sz w:val="24"/>
          <w:szCs w:val="24"/>
        </w:rPr>
      </w:pPr>
    </w:p>
    <w:p w:rsidR="000E44EE" w:rsidRPr="003A4AF4" w:rsidRDefault="000E44EE">
      <w:pPr>
        <w:pStyle w:val="Titolo1"/>
        <w:ind w:left="241"/>
        <w:rPr>
          <w:rFonts w:asciiTheme="minorHAnsi" w:hAnsiTheme="minorHAnsi" w:cstheme="minorHAnsi"/>
          <w:color w:val="auto"/>
          <w:sz w:val="24"/>
          <w:szCs w:val="24"/>
          <w:u w:val="single"/>
        </w:rPr>
      </w:pPr>
      <w:r w:rsidRPr="003A4AF4">
        <w:rPr>
          <w:rFonts w:asciiTheme="minorHAnsi" w:hAnsiTheme="minorHAnsi" w:cstheme="minorHAnsi"/>
          <w:color w:val="auto"/>
          <w:spacing w:val="-1"/>
          <w:sz w:val="24"/>
          <w:szCs w:val="24"/>
          <w:u w:val="single"/>
        </w:rPr>
        <w:t>INDICE</w:t>
      </w:r>
    </w:p>
    <w:p w:rsidR="000E44EE" w:rsidRPr="00AD37D1" w:rsidRDefault="007565A7" w:rsidP="005D56AC">
      <w:pPr>
        <w:pStyle w:val="Sommario1"/>
        <w:rPr>
          <w:lang w:val="it-IT"/>
        </w:rPr>
      </w:pPr>
      <w:hyperlink w:anchor="_TOC_250003" w:history="1">
        <w:r w:rsidR="000E44EE" w:rsidRPr="00AD37D1">
          <w:rPr>
            <w:spacing w:val="-1"/>
            <w:lang w:val="it-IT"/>
          </w:rPr>
          <w:t>INTRODUZIONE</w:t>
        </w:r>
      </w:hyperlink>
      <w:r w:rsidR="00F45C9C">
        <w:rPr>
          <w:spacing w:val="-1"/>
          <w:lang w:val="it-IT"/>
        </w:rPr>
        <w:tab/>
      </w:r>
    </w:p>
    <w:p w:rsidR="00AD37D1" w:rsidRPr="00FE4AEE" w:rsidRDefault="005D3087" w:rsidP="00FE4AEE">
      <w:pPr>
        <w:pStyle w:val="Sommario3"/>
      </w:pPr>
      <w:r w:rsidRPr="00FE4AEE">
        <w:t>IL QUADRO NORMATIVO</w:t>
      </w:r>
      <w:r w:rsidR="00F45C9C" w:rsidRPr="00FE4AEE">
        <w:tab/>
      </w:r>
    </w:p>
    <w:p w:rsidR="000E44EE" w:rsidRPr="00FE4AEE" w:rsidRDefault="000E44EE" w:rsidP="00FE4AEE">
      <w:pPr>
        <w:pStyle w:val="Sommario3"/>
        <w:rPr>
          <w:b w:val="0"/>
        </w:rPr>
      </w:pPr>
      <w:r w:rsidRPr="00FE4AEE">
        <w:rPr>
          <w:b w:val="0"/>
        </w:rPr>
        <w:t>PREMESSA</w:t>
      </w:r>
      <w:r w:rsidRPr="00FE4AEE">
        <w:rPr>
          <w:b w:val="0"/>
        </w:rPr>
        <w:tab/>
      </w:r>
    </w:p>
    <w:p w:rsidR="006678D3" w:rsidRPr="00FE4AEE" w:rsidRDefault="006678D3" w:rsidP="00FE4AEE">
      <w:pPr>
        <w:pStyle w:val="Sommario3"/>
        <w:rPr>
          <w:b w:val="0"/>
        </w:rPr>
      </w:pPr>
      <w:r w:rsidRPr="00FE4AEE">
        <w:rPr>
          <w:b w:val="0"/>
        </w:rPr>
        <w:t>IL DOCUMENTO</w:t>
      </w:r>
      <w:r w:rsidR="00511A34" w:rsidRPr="00FE4AEE">
        <w:rPr>
          <w:b w:val="0"/>
        </w:rPr>
        <w:tab/>
      </w:r>
    </w:p>
    <w:p w:rsidR="000E44EE" w:rsidRPr="00F45C9C" w:rsidRDefault="000E44EE" w:rsidP="00FE4AEE">
      <w:pPr>
        <w:pStyle w:val="Sommario3"/>
        <w:rPr>
          <w:rFonts w:asciiTheme="minorHAnsi" w:hAnsiTheme="minorHAnsi"/>
        </w:rPr>
      </w:pPr>
      <w:r w:rsidRPr="00FE4AEE">
        <w:rPr>
          <w:b w:val="0"/>
        </w:rPr>
        <w:t>I SOGGETT</w:t>
      </w:r>
      <w:r w:rsidR="00F45C9C" w:rsidRPr="00FE4AEE">
        <w:rPr>
          <w:b w:val="0"/>
        </w:rPr>
        <w:t>I</w:t>
      </w:r>
      <w:r w:rsidR="00F45C9C" w:rsidRPr="00F45C9C">
        <w:tab/>
      </w:r>
    </w:p>
    <w:p w:rsidR="000E44EE" w:rsidRPr="00511A34" w:rsidRDefault="007565A7" w:rsidP="005D56AC">
      <w:pPr>
        <w:pStyle w:val="Sommario1"/>
        <w:rPr>
          <w:lang w:val="it-IT"/>
        </w:rPr>
      </w:pPr>
      <w:hyperlink w:anchor="_TOC_250002" w:history="1">
        <w:r w:rsidR="000E44EE" w:rsidRPr="00511A34">
          <w:rPr>
            <w:lang w:val="it-IT"/>
          </w:rPr>
          <w:t>LA METODOLOGIA SEGUITA PER L’INDIVIDUAZIONE DELLE</w:t>
        </w:r>
        <w:r w:rsidR="000E44EE" w:rsidRPr="00511A34">
          <w:rPr>
            <w:spacing w:val="45"/>
            <w:w w:val="99"/>
            <w:lang w:val="it-IT"/>
          </w:rPr>
          <w:t xml:space="preserve"> </w:t>
        </w:r>
        <w:r w:rsidR="00EC5706" w:rsidRPr="00511A34">
          <w:rPr>
            <w:spacing w:val="45"/>
            <w:w w:val="99"/>
            <w:lang w:val="it-IT"/>
          </w:rPr>
          <w:br/>
        </w:r>
        <w:r w:rsidR="000E44EE" w:rsidRPr="00511A34">
          <w:rPr>
            <w:lang w:val="it-IT"/>
          </w:rPr>
          <w:t>ATTIVITÀ A RISCHIO</w:t>
        </w:r>
        <w:r w:rsidR="000E44EE" w:rsidRPr="00511A34">
          <w:rPr>
            <w:spacing w:val="-3"/>
            <w:lang w:val="it-IT"/>
          </w:rPr>
          <w:t xml:space="preserve"> </w:t>
        </w:r>
        <w:r w:rsidR="000E44EE" w:rsidRPr="00511A34">
          <w:rPr>
            <w:lang w:val="it-IT"/>
          </w:rPr>
          <w:t>DI CORRUZIONE</w:t>
        </w:r>
        <w:r w:rsidR="000E44EE" w:rsidRPr="00511A34">
          <w:rPr>
            <w:lang w:val="it-IT"/>
          </w:rPr>
          <w:tab/>
        </w:r>
      </w:hyperlink>
    </w:p>
    <w:p w:rsidR="000E44EE" w:rsidRPr="00885237" w:rsidRDefault="000E44EE" w:rsidP="00804DAF">
      <w:pPr>
        <w:pStyle w:val="Sommario2"/>
        <w:numPr>
          <w:ilvl w:val="1"/>
          <w:numId w:val="1"/>
        </w:numPr>
        <w:rPr>
          <w:lang w:val="it-IT"/>
        </w:rPr>
      </w:pPr>
      <w:r w:rsidRPr="00885237">
        <w:rPr>
          <w:lang w:val="it-IT"/>
        </w:rPr>
        <w:t>CRITERI</w:t>
      </w:r>
      <w:r w:rsidRPr="00885237">
        <w:rPr>
          <w:spacing w:val="-2"/>
          <w:lang w:val="it-IT"/>
        </w:rPr>
        <w:t xml:space="preserve"> </w:t>
      </w:r>
      <w:r w:rsidRPr="00885237">
        <w:rPr>
          <w:lang w:val="it-IT"/>
        </w:rPr>
        <w:t>PER LA</w:t>
      </w:r>
      <w:r w:rsidRPr="00885237">
        <w:rPr>
          <w:spacing w:val="1"/>
          <w:lang w:val="it-IT"/>
        </w:rPr>
        <w:t xml:space="preserve"> </w:t>
      </w:r>
      <w:r w:rsidRPr="00885237">
        <w:rPr>
          <w:lang w:val="it-IT"/>
        </w:rPr>
        <w:t>VALUTAZIONE DEL RISCHIO CORRUZIONE</w:t>
      </w:r>
      <w:r w:rsidR="00EC5706" w:rsidRPr="00885237">
        <w:rPr>
          <w:lang w:val="it-IT"/>
        </w:rPr>
        <w:tab/>
      </w:r>
    </w:p>
    <w:p w:rsidR="000E44EE" w:rsidRPr="00885237" w:rsidRDefault="007565A7" w:rsidP="005D56AC">
      <w:pPr>
        <w:pStyle w:val="Sommario1"/>
        <w:rPr>
          <w:lang w:val="it-IT"/>
        </w:rPr>
      </w:pPr>
      <w:hyperlink w:anchor="_TOC_250001" w:history="1">
        <w:r w:rsidR="000E44EE" w:rsidRPr="00885237">
          <w:rPr>
            <w:lang w:val="it-IT"/>
          </w:rPr>
          <w:t>LE</w:t>
        </w:r>
        <w:r w:rsidR="000E44EE" w:rsidRPr="00885237">
          <w:rPr>
            <w:spacing w:val="-4"/>
            <w:lang w:val="it-IT"/>
          </w:rPr>
          <w:t xml:space="preserve"> </w:t>
        </w:r>
        <w:r w:rsidR="000E44EE" w:rsidRPr="00885237">
          <w:rPr>
            <w:spacing w:val="-1"/>
            <w:lang w:val="it-IT"/>
          </w:rPr>
          <w:t>ATTIVITÀ</w:t>
        </w:r>
        <w:r w:rsidR="000E44EE" w:rsidRPr="00885237">
          <w:rPr>
            <w:spacing w:val="-4"/>
            <w:lang w:val="it-IT"/>
          </w:rPr>
          <w:t xml:space="preserve"> </w:t>
        </w:r>
        <w:r w:rsidR="000E44EE" w:rsidRPr="00885237">
          <w:rPr>
            <w:spacing w:val="-1"/>
            <w:lang w:val="it-IT"/>
          </w:rPr>
          <w:t>CON</w:t>
        </w:r>
        <w:r w:rsidR="000E44EE" w:rsidRPr="00885237">
          <w:rPr>
            <w:spacing w:val="-4"/>
            <w:lang w:val="it-IT"/>
          </w:rPr>
          <w:t xml:space="preserve"> </w:t>
        </w:r>
        <w:r w:rsidR="000E44EE" w:rsidRPr="00885237">
          <w:rPr>
            <w:spacing w:val="-1"/>
            <w:lang w:val="it-IT"/>
          </w:rPr>
          <w:t>PIÙ</w:t>
        </w:r>
        <w:r w:rsidR="000E44EE" w:rsidRPr="00885237">
          <w:rPr>
            <w:spacing w:val="-5"/>
            <w:lang w:val="it-IT"/>
          </w:rPr>
          <w:t xml:space="preserve"> </w:t>
        </w:r>
        <w:r w:rsidR="000E44EE" w:rsidRPr="00885237">
          <w:rPr>
            <w:lang w:val="it-IT"/>
          </w:rPr>
          <w:t>ELEVATO</w:t>
        </w:r>
        <w:r w:rsidR="000E44EE" w:rsidRPr="00885237">
          <w:rPr>
            <w:spacing w:val="-6"/>
            <w:lang w:val="it-IT"/>
          </w:rPr>
          <w:t xml:space="preserve"> </w:t>
        </w:r>
        <w:r w:rsidR="000E44EE" w:rsidRPr="00885237">
          <w:rPr>
            <w:spacing w:val="-1"/>
            <w:lang w:val="it-IT"/>
          </w:rPr>
          <w:t>RISCHIO</w:t>
        </w:r>
        <w:r w:rsidR="000E44EE" w:rsidRPr="00885237">
          <w:rPr>
            <w:spacing w:val="-5"/>
            <w:lang w:val="it-IT"/>
          </w:rPr>
          <w:t xml:space="preserve"> </w:t>
        </w:r>
        <w:r w:rsidR="000E44EE" w:rsidRPr="00885237">
          <w:rPr>
            <w:spacing w:val="-1"/>
            <w:lang w:val="it-IT"/>
          </w:rPr>
          <w:t>DI</w:t>
        </w:r>
        <w:r w:rsidR="000E44EE" w:rsidRPr="00885237">
          <w:rPr>
            <w:spacing w:val="-4"/>
            <w:lang w:val="it-IT"/>
          </w:rPr>
          <w:t xml:space="preserve"> </w:t>
        </w:r>
        <w:r w:rsidR="000E44EE" w:rsidRPr="00885237">
          <w:rPr>
            <w:spacing w:val="-1"/>
            <w:lang w:val="it-IT"/>
          </w:rPr>
          <w:t>CORRUZIONE</w:t>
        </w:r>
        <w:r w:rsidR="000E44EE" w:rsidRPr="00885237">
          <w:rPr>
            <w:spacing w:val="-1"/>
            <w:lang w:val="it-IT"/>
          </w:rPr>
          <w:tab/>
        </w:r>
      </w:hyperlink>
    </w:p>
    <w:p w:rsidR="000E44EE" w:rsidRPr="00885237" w:rsidRDefault="007565A7" w:rsidP="005D56AC">
      <w:pPr>
        <w:pStyle w:val="Sommario1"/>
        <w:rPr>
          <w:lang w:val="it-IT"/>
        </w:rPr>
      </w:pPr>
      <w:hyperlink w:anchor="_TOC_250000" w:history="1">
        <w:r w:rsidR="000E44EE" w:rsidRPr="00885237">
          <w:rPr>
            <w:lang w:val="it-IT"/>
          </w:rPr>
          <w:t>IL</w:t>
        </w:r>
        <w:r w:rsidR="000E44EE" w:rsidRPr="00885237">
          <w:rPr>
            <w:spacing w:val="-3"/>
            <w:lang w:val="it-IT"/>
          </w:rPr>
          <w:t xml:space="preserve"> </w:t>
        </w:r>
        <w:r w:rsidR="000E44EE" w:rsidRPr="00885237">
          <w:rPr>
            <w:spacing w:val="-1"/>
            <w:lang w:val="it-IT"/>
          </w:rPr>
          <w:t>MODELLO</w:t>
        </w:r>
        <w:r w:rsidR="000E44EE" w:rsidRPr="00885237">
          <w:rPr>
            <w:spacing w:val="-4"/>
            <w:lang w:val="it-IT"/>
          </w:rPr>
          <w:t xml:space="preserve"> </w:t>
        </w:r>
        <w:r w:rsidR="000E44EE" w:rsidRPr="00885237">
          <w:rPr>
            <w:spacing w:val="-1"/>
            <w:lang w:val="it-IT"/>
          </w:rPr>
          <w:t>DI</w:t>
        </w:r>
        <w:r w:rsidR="000E44EE" w:rsidRPr="00885237">
          <w:rPr>
            <w:spacing w:val="-3"/>
            <w:lang w:val="it-IT"/>
          </w:rPr>
          <w:t xml:space="preserve"> </w:t>
        </w:r>
        <w:r w:rsidR="000E44EE" w:rsidRPr="00885237">
          <w:rPr>
            <w:spacing w:val="-1"/>
            <w:lang w:val="it-IT"/>
          </w:rPr>
          <w:t>PREVENZIONE</w:t>
        </w:r>
        <w:r w:rsidR="000E44EE" w:rsidRPr="00885237">
          <w:rPr>
            <w:spacing w:val="-3"/>
            <w:lang w:val="it-IT"/>
          </w:rPr>
          <w:t xml:space="preserve"> </w:t>
        </w:r>
        <w:r w:rsidR="000E44EE" w:rsidRPr="00885237">
          <w:rPr>
            <w:lang w:val="it-IT"/>
          </w:rPr>
          <w:t>DELLA</w:t>
        </w:r>
        <w:r w:rsidR="000E44EE" w:rsidRPr="00885237">
          <w:rPr>
            <w:spacing w:val="-2"/>
            <w:lang w:val="it-IT"/>
          </w:rPr>
          <w:t xml:space="preserve"> </w:t>
        </w:r>
        <w:r w:rsidR="000E44EE" w:rsidRPr="00885237">
          <w:rPr>
            <w:spacing w:val="-1"/>
            <w:lang w:val="it-IT"/>
          </w:rPr>
          <w:t>CORRUZIONE</w:t>
        </w:r>
        <w:r w:rsidR="000E44EE" w:rsidRPr="00885237">
          <w:rPr>
            <w:spacing w:val="-1"/>
            <w:lang w:val="it-IT"/>
          </w:rPr>
          <w:tab/>
        </w:r>
      </w:hyperlink>
    </w:p>
    <w:p w:rsidR="000E44EE" w:rsidRPr="00885237" w:rsidRDefault="000E44EE" w:rsidP="00804DAF">
      <w:pPr>
        <w:pStyle w:val="Sommario2"/>
        <w:numPr>
          <w:ilvl w:val="1"/>
          <w:numId w:val="1"/>
        </w:numPr>
        <w:rPr>
          <w:lang w:val="it-IT"/>
        </w:rPr>
      </w:pPr>
      <w:r w:rsidRPr="00885237">
        <w:rPr>
          <w:lang w:val="it-IT"/>
        </w:rPr>
        <w:t xml:space="preserve">LA PIANIFICAZIONE </w:t>
      </w:r>
      <w:r w:rsidRPr="00885237">
        <w:rPr>
          <w:spacing w:val="-1"/>
          <w:lang w:val="it-IT"/>
        </w:rPr>
        <w:t>DELLE</w:t>
      </w:r>
      <w:r w:rsidRPr="00885237">
        <w:rPr>
          <w:lang w:val="it-IT"/>
        </w:rPr>
        <w:t xml:space="preserve"> </w:t>
      </w:r>
      <w:r w:rsidRPr="00885237">
        <w:rPr>
          <w:spacing w:val="-1"/>
          <w:lang w:val="it-IT"/>
        </w:rPr>
        <w:t>ULTERIORI MISURE</w:t>
      </w:r>
      <w:r w:rsidRPr="00885237">
        <w:rPr>
          <w:lang w:val="it-IT"/>
        </w:rPr>
        <w:t xml:space="preserve"> DI</w:t>
      </w:r>
      <w:r w:rsidRPr="00885237">
        <w:rPr>
          <w:spacing w:val="-1"/>
          <w:lang w:val="it-IT"/>
        </w:rPr>
        <w:t xml:space="preserve"> </w:t>
      </w:r>
      <w:r w:rsidRPr="00885237">
        <w:rPr>
          <w:lang w:val="it-IT"/>
        </w:rPr>
        <w:t>PREVENZIONE</w:t>
      </w:r>
      <w:r w:rsidRPr="00885237">
        <w:rPr>
          <w:lang w:val="it-IT"/>
        </w:rPr>
        <w:tab/>
      </w:r>
    </w:p>
    <w:p w:rsidR="00345243" w:rsidRPr="00804DAF" w:rsidRDefault="00345243" w:rsidP="00804DAF">
      <w:pPr>
        <w:pStyle w:val="Sommario2"/>
      </w:pPr>
      <w:r w:rsidRPr="00804DAF">
        <w:t>5</w:t>
      </w:r>
      <w:r w:rsidR="00804DAF" w:rsidRPr="00804DAF">
        <w:tab/>
      </w:r>
      <w:r w:rsidRPr="00804DAF">
        <w:rPr>
          <w:rFonts w:asciiTheme="minorHAnsi" w:hAnsiTheme="minorHAnsi" w:cstheme="minorHAnsi"/>
          <w:sz w:val="24"/>
          <w:szCs w:val="24"/>
        </w:rPr>
        <w:t>LA SEZIONE TRASPARENZA</w:t>
      </w:r>
      <w:r w:rsidRPr="00804DAF">
        <w:tab/>
      </w:r>
    </w:p>
    <w:p w:rsidR="000E44EE" w:rsidRPr="00AD37D1" w:rsidRDefault="000E44EE">
      <w:pPr>
        <w:rPr>
          <w:rFonts w:cstheme="minorHAnsi"/>
          <w:sz w:val="24"/>
          <w:szCs w:val="24"/>
        </w:rPr>
      </w:pPr>
    </w:p>
    <w:p w:rsidR="000E44EE" w:rsidRPr="00AD37D1" w:rsidRDefault="000E44EE">
      <w:pPr>
        <w:rPr>
          <w:rFonts w:cstheme="minorHAnsi"/>
          <w:sz w:val="24"/>
          <w:szCs w:val="24"/>
        </w:rPr>
      </w:pPr>
    </w:p>
    <w:p w:rsidR="000E44EE" w:rsidRPr="00AD37D1" w:rsidRDefault="000E44EE">
      <w:pPr>
        <w:rPr>
          <w:rFonts w:cstheme="minorHAnsi"/>
          <w:sz w:val="24"/>
          <w:szCs w:val="24"/>
        </w:rPr>
        <w:sectPr w:rsidR="000E44EE" w:rsidRPr="00AD37D1">
          <w:headerReference w:type="default" r:id="rId9"/>
          <w:footerReference w:type="default" r:id="rId10"/>
          <w:pgSz w:w="11900" w:h="16840"/>
          <w:pgMar w:top="1420" w:right="980" w:bottom="1000" w:left="1460" w:header="685" w:footer="807" w:gutter="0"/>
          <w:cols w:space="720"/>
        </w:sectPr>
      </w:pPr>
    </w:p>
    <w:p w:rsidR="000E44EE" w:rsidRPr="00AD37D1" w:rsidRDefault="00091BC4" w:rsidP="006A3284">
      <w:pPr>
        <w:pStyle w:val="Paragrafoelenco"/>
        <w:numPr>
          <w:ilvl w:val="0"/>
          <w:numId w:val="7"/>
        </w:numPr>
        <w:autoSpaceDE w:val="0"/>
        <w:autoSpaceDN w:val="0"/>
        <w:adjustRightInd w:val="0"/>
        <w:spacing w:after="0" w:line="360" w:lineRule="auto"/>
        <w:jc w:val="both"/>
        <w:rPr>
          <w:rFonts w:cstheme="minorHAnsi"/>
          <w:b/>
          <w:bCs/>
          <w:sz w:val="24"/>
          <w:szCs w:val="24"/>
        </w:rPr>
      </w:pPr>
      <w:r>
        <w:rPr>
          <w:rFonts w:cstheme="minorHAnsi"/>
          <w:b/>
          <w:bCs/>
          <w:sz w:val="24"/>
          <w:szCs w:val="24"/>
        </w:rPr>
        <w:lastRenderedPageBreak/>
        <w:t>INTRODUZIONE:</w:t>
      </w:r>
    </w:p>
    <w:p w:rsidR="00C32423" w:rsidRPr="00604003" w:rsidRDefault="00C32423" w:rsidP="00FE4AEE">
      <w:pPr>
        <w:pStyle w:val="Paragrafoelenco"/>
        <w:autoSpaceDE w:val="0"/>
        <w:autoSpaceDN w:val="0"/>
        <w:adjustRightInd w:val="0"/>
        <w:spacing w:after="0" w:line="360" w:lineRule="auto"/>
        <w:ind w:left="0"/>
        <w:jc w:val="both"/>
        <w:rPr>
          <w:rFonts w:ascii="Times New Roman" w:hAnsi="Times New Roman" w:cs="Times New Roman"/>
          <w:b/>
          <w:sz w:val="24"/>
          <w:szCs w:val="24"/>
        </w:rPr>
      </w:pPr>
      <w:r w:rsidRPr="00604003">
        <w:rPr>
          <w:rFonts w:ascii="Times New Roman" w:hAnsi="Times New Roman"/>
          <w:b/>
          <w:sz w:val="24"/>
        </w:rPr>
        <w:t xml:space="preserve">[La legge 6 novembre 2012, n. 190, come noto, prescrive che l’organo di indirizzo politico di ciascuna </w:t>
      </w:r>
      <w:r w:rsidR="00FE4AEE">
        <w:rPr>
          <w:rFonts w:ascii="Times New Roman" w:hAnsi="Times New Roman"/>
          <w:b/>
          <w:sz w:val="24"/>
        </w:rPr>
        <w:t xml:space="preserve">amministrazione </w:t>
      </w:r>
      <w:r w:rsidRPr="00604003">
        <w:rPr>
          <w:rFonts w:ascii="Times New Roman" w:hAnsi="Times New Roman"/>
          <w:b/>
          <w:sz w:val="24"/>
        </w:rPr>
        <w:t>adotti, entro il 31 gennaio di ogni anno, su proposta del Responsabile della prevenzione della corruzione e della trasparenza (di seguito: RPCT), il Piano triennale per la prevenzione della corruzione (di seguito: Piano o P.T.P.C.).</w:t>
      </w:r>
      <w:r w:rsidRPr="00604003">
        <w:rPr>
          <w:rFonts w:ascii="Times New Roman" w:hAnsi="Times New Roman" w:cs="Times New Roman"/>
          <w:b/>
          <w:sz w:val="24"/>
          <w:szCs w:val="24"/>
        </w:rPr>
        <w:t xml:space="preserve"> </w:t>
      </w:r>
      <w:r w:rsidRPr="00604003">
        <w:rPr>
          <w:rFonts w:ascii="Times New Roman" w:hAnsi="Times New Roman"/>
          <w:b/>
          <w:sz w:val="24"/>
        </w:rPr>
        <w:t>L’Autorità Nazionale Anticorruzione (di seguito: A.N.AC.) ha più volte evidenziato, da ultimo con il Comunicato del Presidente del 16 marzo 2018, che sebbene il Piano abbia come prospettiva temporale il triennio, esso deve essere adottato annualmente quale Piano completo. L’omessa adozione nei termini suddetti è considerata al pari della mancata adozione ed è sanzionata dall’A.N.AC. ai sensi dell’art. 19, comma 5, lett. b), del decreto-legge 24 giugno 2014, n. 90, convertito nella legge 11 agosto 2014,</w:t>
      </w:r>
      <w:r w:rsidRPr="00604003">
        <w:rPr>
          <w:rFonts w:ascii="Times New Roman" w:hAnsi="Times New Roman"/>
          <w:b/>
          <w:spacing w:val="-1"/>
          <w:sz w:val="24"/>
        </w:rPr>
        <w:t xml:space="preserve"> </w:t>
      </w:r>
      <w:r w:rsidRPr="00604003">
        <w:rPr>
          <w:rFonts w:ascii="Times New Roman" w:hAnsi="Times New Roman"/>
          <w:b/>
          <w:sz w:val="24"/>
        </w:rPr>
        <w:t>n.114.</w:t>
      </w:r>
      <w:r w:rsidRPr="00604003">
        <w:rPr>
          <w:rFonts w:ascii="Times New Roman" w:hAnsi="Times New Roman" w:cs="Times New Roman"/>
          <w:b/>
          <w:sz w:val="24"/>
          <w:szCs w:val="24"/>
        </w:rPr>
        <w:t xml:space="preserve"> </w:t>
      </w:r>
    </w:p>
    <w:p w:rsidR="00C32423" w:rsidRPr="00604003" w:rsidRDefault="00C32423" w:rsidP="00FE4AEE">
      <w:pPr>
        <w:pStyle w:val="Paragrafoelenco"/>
        <w:autoSpaceDE w:val="0"/>
        <w:autoSpaceDN w:val="0"/>
        <w:adjustRightInd w:val="0"/>
        <w:spacing w:after="0" w:line="360" w:lineRule="auto"/>
        <w:ind w:left="0"/>
        <w:jc w:val="both"/>
        <w:rPr>
          <w:rFonts w:ascii="Times New Roman" w:hAnsi="Times New Roman" w:cs="Times New Roman"/>
          <w:b/>
          <w:sz w:val="24"/>
          <w:szCs w:val="24"/>
        </w:rPr>
      </w:pPr>
      <w:r>
        <w:rPr>
          <w:rFonts w:ascii="Times New Roman"/>
          <w:b/>
          <w:sz w:val="24"/>
        </w:rPr>
        <w:t>I</w:t>
      </w:r>
      <w:r w:rsidRPr="00604003">
        <w:rPr>
          <w:rFonts w:ascii="Times New Roman"/>
          <w:b/>
          <w:sz w:val="24"/>
        </w:rPr>
        <w:t>l presente schema di Piano osserva le prescrizioni di forma sopra richiamate.</w:t>
      </w:r>
      <w:bookmarkStart w:id="1" w:name="_Hlk535392059"/>
      <w:r w:rsidRPr="00604003">
        <w:rPr>
          <w:rFonts w:ascii="Times New Roman"/>
          <w:b/>
          <w:sz w:val="24"/>
        </w:rPr>
        <w:t>]</w:t>
      </w:r>
      <w:bookmarkEnd w:id="1"/>
    </w:p>
    <w:p w:rsidR="004D2C3B" w:rsidRPr="00091BC4" w:rsidRDefault="004D2C3B" w:rsidP="004D2C3B">
      <w:pPr>
        <w:autoSpaceDE w:val="0"/>
        <w:autoSpaceDN w:val="0"/>
        <w:adjustRightInd w:val="0"/>
        <w:spacing w:after="0" w:line="360" w:lineRule="auto"/>
        <w:rPr>
          <w:rFonts w:cstheme="minorHAnsi"/>
          <w:bCs/>
          <w:sz w:val="24"/>
          <w:szCs w:val="24"/>
        </w:rPr>
      </w:pPr>
    </w:p>
    <w:p w:rsidR="004D2C3B" w:rsidRPr="00AD37D1" w:rsidRDefault="004D2C3B" w:rsidP="004D2C3B">
      <w:pPr>
        <w:autoSpaceDE w:val="0"/>
        <w:autoSpaceDN w:val="0"/>
        <w:adjustRightInd w:val="0"/>
        <w:spacing w:after="0" w:line="360" w:lineRule="auto"/>
        <w:rPr>
          <w:rFonts w:cstheme="minorHAnsi"/>
          <w:b/>
          <w:bCs/>
          <w:sz w:val="24"/>
          <w:szCs w:val="24"/>
        </w:rPr>
      </w:pPr>
      <w:r w:rsidRPr="00AD37D1">
        <w:rPr>
          <w:rFonts w:cstheme="minorHAnsi"/>
          <w:b/>
          <w:bCs/>
          <w:sz w:val="24"/>
          <w:szCs w:val="24"/>
        </w:rPr>
        <w:t>Il profilo della società</w:t>
      </w:r>
      <w:r w:rsidR="00DF5984">
        <w:rPr>
          <w:rFonts w:cstheme="minorHAnsi"/>
          <w:b/>
          <w:bCs/>
          <w:sz w:val="24"/>
          <w:szCs w:val="24"/>
        </w:rPr>
        <w:t xml:space="preserve"> ed il contesto esterno</w:t>
      </w:r>
    </w:p>
    <w:p w:rsidR="00916575" w:rsidRPr="00AD37D1" w:rsidRDefault="00916575" w:rsidP="00916575">
      <w:pPr>
        <w:spacing w:after="0" w:line="360" w:lineRule="auto"/>
        <w:jc w:val="both"/>
        <w:rPr>
          <w:rFonts w:cstheme="minorHAnsi"/>
          <w:sz w:val="24"/>
          <w:szCs w:val="24"/>
        </w:rPr>
      </w:pPr>
      <w:r w:rsidRPr="00AD37D1">
        <w:rPr>
          <w:rFonts w:cstheme="minorHAnsi"/>
          <w:sz w:val="24"/>
          <w:szCs w:val="24"/>
        </w:rPr>
        <w:t xml:space="preserve">Delta Web </w:t>
      </w:r>
      <w:r w:rsidR="00804DAF">
        <w:rPr>
          <w:rFonts w:cstheme="minorHAnsi"/>
          <w:sz w:val="24"/>
          <w:szCs w:val="24"/>
        </w:rPr>
        <w:t>S.p.A.</w:t>
      </w:r>
      <w:r w:rsidRPr="00AD37D1">
        <w:rPr>
          <w:rFonts w:cstheme="minorHAnsi"/>
          <w:sz w:val="24"/>
          <w:szCs w:val="24"/>
        </w:rPr>
        <w:t xml:space="preserve"> viene costituita nel 2001 con la partecipazione diretta ed indiretta di 18 dei 24 Comuni della Provincia di </w:t>
      </w:r>
      <w:r w:rsidRPr="00091BC4">
        <w:rPr>
          <w:rFonts w:cstheme="minorHAnsi"/>
          <w:sz w:val="24"/>
          <w:szCs w:val="24"/>
        </w:rPr>
        <w:t>Ferrara (Comune di Argenta;</w:t>
      </w:r>
      <w:r w:rsidRPr="00AD37D1">
        <w:rPr>
          <w:rFonts w:cstheme="minorHAnsi"/>
          <w:sz w:val="24"/>
          <w:szCs w:val="24"/>
        </w:rPr>
        <w:t xml:space="preserve"> Comuni di Berra, Codigoro, Comacchio, Copparo, Fiscaglia, Formignana, Goro, Jolanda di Savoia, Lagosanto, Mesola, Ostellato, Ro, Tresigallo, rappresentati da CADF </w:t>
      </w:r>
      <w:r w:rsidR="00804DAF">
        <w:rPr>
          <w:rFonts w:cstheme="minorHAnsi"/>
          <w:sz w:val="24"/>
          <w:szCs w:val="24"/>
        </w:rPr>
        <w:t>S.p.A.</w:t>
      </w:r>
      <w:r w:rsidRPr="00AD37D1">
        <w:rPr>
          <w:rFonts w:cstheme="minorHAnsi"/>
          <w:sz w:val="24"/>
          <w:szCs w:val="24"/>
        </w:rPr>
        <w:t xml:space="preserve">; Comuni di Masi Torello, Portomaggiore, Voghiera rappresentati da AREA </w:t>
      </w:r>
      <w:r w:rsidR="00804DAF">
        <w:rPr>
          <w:rFonts w:cstheme="minorHAnsi"/>
          <w:sz w:val="24"/>
          <w:szCs w:val="24"/>
        </w:rPr>
        <w:t>S.p.A.</w:t>
      </w:r>
      <w:r w:rsidRPr="00AD37D1">
        <w:rPr>
          <w:rFonts w:cstheme="minorHAnsi"/>
          <w:sz w:val="24"/>
          <w:szCs w:val="24"/>
        </w:rPr>
        <w:t xml:space="preserve">; Comune di Ferrara rappresentato da AGEA </w:t>
      </w:r>
      <w:r w:rsidR="00804DAF">
        <w:rPr>
          <w:rFonts w:cstheme="minorHAnsi"/>
          <w:sz w:val="24"/>
          <w:szCs w:val="24"/>
        </w:rPr>
        <w:t>S.p.A.</w:t>
      </w:r>
      <w:r w:rsidRPr="00AD37D1">
        <w:rPr>
          <w:rFonts w:cstheme="minorHAnsi"/>
          <w:sz w:val="24"/>
          <w:szCs w:val="24"/>
        </w:rPr>
        <w:t>).</w:t>
      </w:r>
    </w:p>
    <w:p w:rsidR="00916575" w:rsidRPr="00AD37D1" w:rsidRDefault="00916575" w:rsidP="00916575">
      <w:pPr>
        <w:spacing w:after="0" w:line="360" w:lineRule="auto"/>
        <w:jc w:val="both"/>
        <w:rPr>
          <w:rFonts w:cstheme="minorHAnsi"/>
          <w:sz w:val="24"/>
          <w:szCs w:val="24"/>
        </w:rPr>
      </w:pPr>
      <w:r w:rsidRPr="00AD37D1">
        <w:rPr>
          <w:rFonts w:cstheme="minorHAnsi"/>
          <w:sz w:val="24"/>
          <w:szCs w:val="24"/>
        </w:rPr>
        <w:t xml:space="preserve">Compiti di Delta Web </w:t>
      </w:r>
      <w:r w:rsidR="00804DAF">
        <w:rPr>
          <w:rFonts w:cstheme="minorHAnsi"/>
          <w:sz w:val="24"/>
          <w:szCs w:val="24"/>
        </w:rPr>
        <w:t>S.p.A.</w:t>
      </w:r>
      <w:r w:rsidRPr="00AD37D1">
        <w:rPr>
          <w:rFonts w:cstheme="minorHAnsi"/>
          <w:sz w:val="24"/>
          <w:szCs w:val="24"/>
        </w:rPr>
        <w:t xml:space="preserve"> sono la infrastrutturazione e la gestione di una rete a banda larga finalizzata al superamento del Digital Divide presente in vaste aree del territorio provinciale; la rete è stata costruita con l’uso di due tecnologie: la fibra ottica, più performante ma che necessita di collegamenti puntuali con l’utente, e la trasmissione radio, meno performante ma utilizzata per trasmissioni diffuse di banda.</w:t>
      </w:r>
    </w:p>
    <w:p w:rsidR="00916575" w:rsidRPr="00AD37D1" w:rsidRDefault="00916575" w:rsidP="00916575">
      <w:pPr>
        <w:spacing w:after="0" w:line="360" w:lineRule="auto"/>
        <w:jc w:val="both"/>
        <w:rPr>
          <w:rFonts w:cstheme="minorHAnsi"/>
          <w:sz w:val="24"/>
          <w:szCs w:val="24"/>
        </w:rPr>
      </w:pPr>
      <w:r w:rsidRPr="00AD37D1">
        <w:rPr>
          <w:rFonts w:cstheme="minorHAnsi"/>
          <w:sz w:val="24"/>
          <w:szCs w:val="24"/>
        </w:rPr>
        <w:t>A seguito della pubblicazione, il 28/</w:t>
      </w:r>
      <w:r w:rsidR="0044503E">
        <w:rPr>
          <w:rFonts w:cstheme="minorHAnsi"/>
          <w:sz w:val="24"/>
          <w:szCs w:val="24"/>
        </w:rPr>
        <w:t>0</w:t>
      </w:r>
      <w:r w:rsidRPr="00AD37D1">
        <w:rPr>
          <w:rFonts w:cstheme="minorHAnsi"/>
          <w:sz w:val="24"/>
          <w:szCs w:val="24"/>
        </w:rPr>
        <w:t xml:space="preserve">3/2014, in GUCE della direttiva 2014/24/Ce, i Comuni soci hanno deliberato e consolidato l’affidamento </w:t>
      </w:r>
      <w:r w:rsidRPr="00AD37D1">
        <w:rPr>
          <w:rFonts w:cstheme="minorHAnsi"/>
          <w:i/>
          <w:iCs/>
          <w:sz w:val="24"/>
          <w:szCs w:val="24"/>
        </w:rPr>
        <w:t>in house</w:t>
      </w:r>
      <w:r w:rsidRPr="00AD37D1">
        <w:rPr>
          <w:rFonts w:cstheme="minorHAnsi"/>
          <w:sz w:val="24"/>
          <w:szCs w:val="24"/>
        </w:rPr>
        <w:t xml:space="preserve"> del servizio di telecomunicazioni a Delta Web </w:t>
      </w:r>
      <w:r w:rsidR="00804DAF">
        <w:rPr>
          <w:rFonts w:cstheme="minorHAnsi"/>
          <w:sz w:val="24"/>
          <w:szCs w:val="24"/>
        </w:rPr>
        <w:t>S.p.A.</w:t>
      </w:r>
      <w:r w:rsidRPr="00AD37D1">
        <w:rPr>
          <w:rFonts w:cstheme="minorHAnsi"/>
          <w:sz w:val="24"/>
          <w:szCs w:val="24"/>
        </w:rPr>
        <w:t xml:space="preserve"> quale società </w:t>
      </w:r>
      <w:r w:rsidR="003F5787" w:rsidRPr="00AD37D1">
        <w:rPr>
          <w:rFonts w:cstheme="minorHAnsi"/>
          <w:sz w:val="24"/>
          <w:szCs w:val="24"/>
        </w:rPr>
        <w:t xml:space="preserve">a controllo pubblico </w:t>
      </w:r>
      <w:r w:rsidRPr="00AD37D1">
        <w:rPr>
          <w:rFonts w:cstheme="minorHAnsi"/>
          <w:sz w:val="24"/>
          <w:szCs w:val="24"/>
        </w:rPr>
        <w:t>riconoscendo che il servizio da essa gestito ha valenza di servizio pubblico locale di rilevanza economica.</w:t>
      </w:r>
    </w:p>
    <w:p w:rsidR="00916575" w:rsidRPr="00AD37D1" w:rsidRDefault="00916575" w:rsidP="00916575">
      <w:pPr>
        <w:spacing w:after="0" w:line="360" w:lineRule="auto"/>
        <w:jc w:val="both"/>
        <w:rPr>
          <w:rFonts w:cstheme="minorHAnsi"/>
          <w:sz w:val="24"/>
          <w:szCs w:val="24"/>
        </w:rPr>
      </w:pPr>
      <w:r w:rsidRPr="00AD37D1">
        <w:rPr>
          <w:rFonts w:cstheme="minorHAnsi"/>
          <w:b/>
          <w:bCs/>
          <w:sz w:val="24"/>
          <w:szCs w:val="24"/>
        </w:rPr>
        <w:t xml:space="preserve">2. </w:t>
      </w:r>
      <w:r w:rsidRPr="00AD37D1">
        <w:rPr>
          <w:rFonts w:cstheme="minorHAnsi"/>
          <w:sz w:val="24"/>
          <w:szCs w:val="24"/>
        </w:rPr>
        <w:t xml:space="preserve">Gli attuali utenti di Delta Web </w:t>
      </w:r>
      <w:r w:rsidR="00804DAF">
        <w:rPr>
          <w:rFonts w:cstheme="minorHAnsi"/>
          <w:sz w:val="24"/>
          <w:szCs w:val="24"/>
        </w:rPr>
        <w:t>S.p.A.</w:t>
      </w:r>
      <w:r w:rsidRPr="00AD37D1">
        <w:rPr>
          <w:rFonts w:cstheme="minorHAnsi"/>
          <w:sz w:val="24"/>
          <w:szCs w:val="24"/>
        </w:rPr>
        <w:t xml:space="preserve"> sono rappresentati massimamente da cittadini ed imprese dei territori dei Comuni Soci, oltre che da gestori nazionali che hanno acquisito, fibra o banda da Delta Web </w:t>
      </w:r>
      <w:r w:rsidR="00804DAF">
        <w:rPr>
          <w:rFonts w:cstheme="minorHAnsi"/>
          <w:sz w:val="24"/>
          <w:szCs w:val="24"/>
        </w:rPr>
        <w:t>S.p.A.</w:t>
      </w:r>
      <w:r w:rsidRPr="00AD37D1">
        <w:rPr>
          <w:rFonts w:cstheme="minorHAnsi"/>
          <w:sz w:val="24"/>
          <w:szCs w:val="24"/>
        </w:rPr>
        <w:t>, per erogare servizi nel territorio.</w:t>
      </w:r>
    </w:p>
    <w:p w:rsidR="00916575" w:rsidRPr="00AD37D1" w:rsidRDefault="00916575">
      <w:pPr>
        <w:rPr>
          <w:rFonts w:cstheme="minorHAnsi"/>
          <w:color w:val="000000"/>
          <w:sz w:val="24"/>
          <w:szCs w:val="24"/>
        </w:rPr>
      </w:pPr>
      <w:r w:rsidRPr="00AD37D1">
        <w:rPr>
          <w:rFonts w:cstheme="minorHAnsi"/>
          <w:color w:val="000000"/>
          <w:sz w:val="24"/>
          <w:szCs w:val="24"/>
        </w:rPr>
        <w:br w:type="page"/>
      </w:r>
    </w:p>
    <w:p w:rsidR="00916575" w:rsidRPr="00AD37D1" w:rsidRDefault="00916575" w:rsidP="004D2C3B">
      <w:pPr>
        <w:autoSpaceDE w:val="0"/>
        <w:autoSpaceDN w:val="0"/>
        <w:adjustRightInd w:val="0"/>
        <w:spacing w:after="0" w:line="360" w:lineRule="auto"/>
        <w:contextualSpacing/>
        <w:jc w:val="both"/>
        <w:rPr>
          <w:rFonts w:cstheme="minorHAnsi"/>
          <w:color w:val="000000"/>
          <w:sz w:val="24"/>
          <w:szCs w:val="24"/>
        </w:rPr>
      </w:pPr>
    </w:p>
    <w:p w:rsidR="004D2C3B" w:rsidRPr="00AD37D1" w:rsidRDefault="004D2C3B" w:rsidP="004D2C3B">
      <w:pPr>
        <w:autoSpaceDE w:val="0"/>
        <w:autoSpaceDN w:val="0"/>
        <w:adjustRightInd w:val="0"/>
        <w:spacing w:after="0" w:line="360" w:lineRule="auto"/>
        <w:contextualSpacing/>
        <w:jc w:val="both"/>
        <w:rPr>
          <w:rFonts w:cstheme="minorHAnsi"/>
          <w:color w:val="000000"/>
          <w:sz w:val="24"/>
          <w:szCs w:val="24"/>
        </w:rPr>
      </w:pPr>
      <w:r w:rsidRPr="00AD37D1">
        <w:rPr>
          <w:rFonts w:cstheme="minorHAnsi"/>
          <w:color w:val="000000"/>
          <w:sz w:val="24"/>
          <w:szCs w:val="24"/>
        </w:rPr>
        <w:t xml:space="preserve">Si espone di seguito la struttura societaria di Delta Web </w:t>
      </w:r>
      <w:r w:rsidR="00804DAF">
        <w:rPr>
          <w:rFonts w:cstheme="minorHAnsi"/>
          <w:color w:val="000000"/>
          <w:sz w:val="24"/>
          <w:szCs w:val="24"/>
        </w:rPr>
        <w:t>S.p.A.</w:t>
      </w:r>
      <w:r w:rsidR="003F5787" w:rsidRPr="00AD37D1">
        <w:rPr>
          <w:rFonts w:cstheme="minorHAnsi"/>
          <w:color w:val="000000"/>
          <w:sz w:val="24"/>
          <w:szCs w:val="24"/>
        </w:rPr>
        <w:t xml:space="preserve"> ed il sistema di controllo analogo cosiddetto a “cascata”</w:t>
      </w:r>
    </w:p>
    <w:p w:rsidR="004D2C3B" w:rsidRPr="00AD37D1" w:rsidRDefault="004D2C3B" w:rsidP="004D2C3B">
      <w:pPr>
        <w:autoSpaceDE w:val="0"/>
        <w:autoSpaceDN w:val="0"/>
        <w:adjustRightInd w:val="0"/>
        <w:spacing w:after="0" w:line="360" w:lineRule="auto"/>
        <w:jc w:val="both"/>
        <w:rPr>
          <w:rFonts w:cstheme="minorHAnsi"/>
          <w:i/>
          <w:iCs/>
          <w:sz w:val="24"/>
          <w:szCs w:val="24"/>
        </w:rPr>
      </w:pPr>
      <w:r w:rsidRPr="00AD37D1">
        <w:rPr>
          <w:rFonts w:cstheme="minorHAnsi"/>
          <w:i/>
          <w:iCs/>
          <w:noProof/>
          <w:sz w:val="24"/>
          <w:szCs w:val="24"/>
        </w:rPr>
        <mc:AlternateContent>
          <mc:Choice Requires="wps">
            <w:drawing>
              <wp:anchor distT="0" distB="0" distL="114300" distR="114300" simplePos="0" relativeHeight="251668480" behindDoc="0" locked="0" layoutInCell="1" allowOverlap="1" wp14:anchorId="5F550707" wp14:editId="5BFB7E91">
                <wp:simplePos x="0" y="0"/>
                <wp:positionH relativeFrom="column">
                  <wp:posOffset>1901825</wp:posOffset>
                </wp:positionH>
                <wp:positionV relativeFrom="paragraph">
                  <wp:posOffset>24130</wp:posOffset>
                </wp:positionV>
                <wp:extent cx="1584251" cy="606056"/>
                <wp:effectExtent l="57150" t="38100" r="73660" b="99060"/>
                <wp:wrapNone/>
                <wp:docPr id="11" name="Casella di testo 11"/>
                <wp:cNvGraphicFramePr/>
                <a:graphic xmlns:a="http://schemas.openxmlformats.org/drawingml/2006/main">
                  <a:graphicData uri="http://schemas.microsoft.com/office/word/2010/wordprocessingShape">
                    <wps:wsp>
                      <wps:cNvSpPr txBox="1"/>
                      <wps:spPr>
                        <a:xfrm>
                          <a:off x="0" y="0"/>
                          <a:ext cx="1584251" cy="606056"/>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5D3087" w:rsidRDefault="00F04D34" w:rsidP="003F5787">
                            <w:pPr>
                              <w:jc w:val="center"/>
                            </w:pPr>
                            <w:r>
                              <w:t>n. 11</w:t>
                            </w:r>
                            <w:r w:rsidR="005D3087">
                              <w:t xml:space="preserve"> Comuni</w:t>
                            </w:r>
                          </w:p>
                          <w:p w:rsidR="005D3087" w:rsidRDefault="005D3087" w:rsidP="003F5787">
                            <w:pPr>
                              <w:jc w:val="center"/>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1" o:spid="_x0000_s1026" type="#_x0000_t202" style="position:absolute;left:0;text-align:left;margin-left:149.75pt;margin-top:1.9pt;width:124.75pt;height:47.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S6cwIAADkFAAAOAAAAZHJzL2Uyb0RvYy54bWysVN9P2zAQfp+0/8Hy+0hbtR2rSFFXxDQJ&#10;AQImnl3HptFsn2dfm3R//c5OGhBDmzTtJbHv9333nc/OW2vYXoVYgyv5+GTEmXISqto9lfzbw+WH&#10;U84iClcJA06V/KAiP1++f3fW+IWawBZMpQKjIC4uGl/yLaJfFEWUW2VFPAGvHCk1BCuQruGpqIJo&#10;KLo1xWQ0mhcNhMoHkCpGkl50Sr7M8bVWEm+0jgqZKTnVhvkb8neTvsXyTCyegvDbWvZliH+owora&#10;UdIh1IVAwXah/i2UrWWACBpPJNgCtK6lyj1QN+PRq27ut8Kr3AuBE/0AU/x/YeX1/jawuqLZjTlz&#10;wtKM1iIqYwSraoYqIjBSEU6Njwsyv/fkgO1naMnnKI8kTO23Otj0p8YY6Qnxw4CyapHJ5DQ7nU5m&#10;lE2Sbj6aj2bzFKZ49vYh4hcFlqVDyQNNMYMr9lcRO9OjSUpmXJKl8roy8gkPRnXKO6WpwVxtEmRq&#10;qbUJbC+IFEJK5XDSV2AcWScrXRszOE5y9j869vbJVWXaDc7jvzsPHjkzOBycbe0gvBWg+p6xJ9B0&#10;Z39EoOs7QYDtpu3HtoHqQFML0PE/enlZE7RXIuKtCER4GhQtMd7QRxtoSg79ibMthJ9vyZM98ZC0&#10;nDW0QCWPP3YiKM7MV0cM/TSeTtPG5ct09nFCl/BSs3mpcTu7BhoH0YKqy8dkj+Z41AHsI+36KmUl&#10;lXCScpccj8c1dmtNb4VUq1U2oh3zAq/cvZcpdII3EeehfRTB9+xC4uU1HFdNLF6RrLNNng5WOwRd&#10;ZwYmgDtUe+BpPzOH+7ckPQAv79nq+cVb/gIAAP//AwBQSwMEFAAGAAgAAAAhAFhMtZ7fAAAACAEA&#10;AA8AAABkcnMvZG93bnJldi54bWxMj0FPwkAQhe8k/IfNmHiDLRWIW7slxkQPEExAPXjbdse2oTvb&#10;dBeo/97xpMfJe3nzfflmdJ244BBaTxoW8wQEUuVtS7WG97fn2T2IEA1Z03lCDd8YYFNMJ7nJrL/S&#10;AS/HWAseoZAZDU2MfSZlqBp0Jsx9j8TZlx+ciXwOtbSDufK462SaJGvpTEv8oTE9PjVYnY5np+F1&#10;5z7okCzVy6ffrveL0m7Dbq/17c34+AAi4hj/yvCLz+hQMFPpz2SD6DSkSq24quGODThfLRW7lRqU&#10;SkEWufwvUPwAAAD//wMAUEsBAi0AFAAGAAgAAAAhALaDOJL+AAAA4QEAABMAAAAAAAAAAAAAAAAA&#10;AAAAAFtDb250ZW50X1R5cGVzXS54bWxQSwECLQAUAAYACAAAACEAOP0h/9YAAACUAQAACwAAAAAA&#10;AAAAAAAAAAAvAQAAX3JlbHMvLnJlbHNQSwECLQAUAAYACAAAACEAr90EunMCAAA5BQAADgAAAAAA&#10;AAAAAAAAAAAuAgAAZHJzL2Uyb0RvYy54bWxQSwECLQAUAAYACAAAACEAWEy1nt8AAAAIAQAADwAA&#10;AAAAAAAAAAAAAADN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5D3087" w:rsidRDefault="00F04D34" w:rsidP="003F5787">
                      <w:pPr>
                        <w:jc w:val="center"/>
                      </w:pPr>
                      <w:r>
                        <w:t>n. 11</w:t>
                      </w:r>
                      <w:r w:rsidR="005D3087">
                        <w:t xml:space="preserve"> Comuni</w:t>
                      </w:r>
                    </w:p>
                    <w:p w:rsidR="005D3087" w:rsidRDefault="005D3087" w:rsidP="003F5787">
                      <w:pPr>
                        <w:jc w:val="center"/>
                      </w:pPr>
                      <w:r>
                        <w:t>100%</w:t>
                      </w:r>
                    </w:p>
                  </w:txbxContent>
                </v:textbox>
              </v:shape>
            </w:pict>
          </mc:Fallback>
        </mc:AlternateContent>
      </w:r>
    </w:p>
    <w:p w:rsidR="004D2C3B" w:rsidRPr="00AD37D1" w:rsidRDefault="004D2C3B" w:rsidP="004D2C3B">
      <w:pPr>
        <w:autoSpaceDE w:val="0"/>
        <w:autoSpaceDN w:val="0"/>
        <w:adjustRightInd w:val="0"/>
        <w:spacing w:after="0" w:line="360" w:lineRule="auto"/>
        <w:jc w:val="both"/>
        <w:rPr>
          <w:rFonts w:cstheme="minorHAnsi"/>
          <w:i/>
          <w:iCs/>
          <w:sz w:val="24"/>
          <w:szCs w:val="24"/>
        </w:rPr>
      </w:pPr>
    </w:p>
    <w:p w:rsidR="004D2C3B" w:rsidRPr="00AD37D1" w:rsidRDefault="003F5787" w:rsidP="004D2C3B">
      <w:pPr>
        <w:autoSpaceDE w:val="0"/>
        <w:autoSpaceDN w:val="0"/>
        <w:adjustRightInd w:val="0"/>
        <w:spacing w:after="0" w:line="360" w:lineRule="auto"/>
        <w:jc w:val="both"/>
        <w:rPr>
          <w:rFonts w:cstheme="minorHAnsi"/>
          <w:i/>
          <w:iCs/>
          <w:sz w:val="24"/>
          <w:szCs w:val="24"/>
        </w:rPr>
      </w:pPr>
      <w:r w:rsidRPr="00AD37D1">
        <w:rPr>
          <w:rFonts w:cstheme="minorHAnsi"/>
          <w:i/>
          <w:iCs/>
          <w:noProof/>
          <w:sz w:val="24"/>
          <w:szCs w:val="24"/>
        </w:rPr>
        <mc:AlternateContent>
          <mc:Choice Requires="wps">
            <w:drawing>
              <wp:anchor distT="0" distB="0" distL="114300" distR="114300" simplePos="0" relativeHeight="251673600" behindDoc="0" locked="0" layoutInCell="1" allowOverlap="1" wp14:anchorId="62E82633" wp14:editId="7F0E5EA5">
                <wp:simplePos x="0" y="0"/>
                <wp:positionH relativeFrom="column">
                  <wp:posOffset>2654300</wp:posOffset>
                </wp:positionH>
                <wp:positionV relativeFrom="paragraph">
                  <wp:posOffset>124460</wp:posOffset>
                </wp:positionV>
                <wp:extent cx="0" cy="616954"/>
                <wp:effectExtent l="0" t="0" r="19050" b="12065"/>
                <wp:wrapNone/>
                <wp:docPr id="12" name="Connettore 1 12"/>
                <wp:cNvGraphicFramePr/>
                <a:graphic xmlns:a="http://schemas.openxmlformats.org/drawingml/2006/main">
                  <a:graphicData uri="http://schemas.microsoft.com/office/word/2010/wordprocessingShape">
                    <wps:wsp>
                      <wps:cNvCnPr/>
                      <wps:spPr>
                        <a:xfrm>
                          <a:off x="0" y="0"/>
                          <a:ext cx="0" cy="6169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0B1B5" id="Connettore 1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9pt,9.8pt" to="20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7FsQEAAL4DAAAOAAAAZHJzL2Uyb0RvYy54bWysU9uO0zAQfUfiHyy/0yQVVBA13YeulhcE&#10;FZcP8DrjxpJvGpsm/XvGTppFgIRA++J4xnNm5pyZ7O8ma9gFMGrvOt5sas7ASd9rd+74t68Pr95y&#10;FpNwvTDeQcevEPnd4eWL/Rha2PrBmx6QURIX2zF0fEgptFUV5QBWxI0P4OhRebQikYnnqkcxUnZr&#10;qm1d76rRYx/QS4iRvPfzIz+U/EqBTJ+UipCY6Tj1lsqJ5XzMZ3XYi/aMIgxaLm2I/+jCCu2o6Jrq&#10;XiTBvqP+LZXVEn30Km2kt5VXSksoHIhNU//C5ssgAhQuJE4Mq0zx+dLKj5cTMt3T7LacOWFpRkfv&#10;HKTkEVjDyE0ajSG2FHp0J1ysGE6YCU8Kbf4SFTYVXa+rrjAlJmenJO+u2b178zqnq55wAWN6D96y&#10;fOm40S4zFq24fIhpDr2FEC73MVcut3Q1kION+wyKWFCtpqDL/sDRILsImryQElxqltIlOsOUNmYF&#10;1n8HLvEZCmW3/gW8Ikpl79IKttp5/FP1NN1aVnP8TYGZd5bg0ffXMpMiDS1JEXdZ6LyFP9sF/vTb&#10;HX4AAAD//wMAUEsDBBQABgAIAAAAIQBTGVBN3wAAAAoBAAAPAAAAZHJzL2Rvd25yZXYueG1sTI/B&#10;TsMwEETvSPyDtUhcEHWC2ihN41SAVPUACNHwAW68JBHxOoqdNOXrWcQBjjszmn2Tb2fbiQkH3zpS&#10;EC8iEEiVMy3VCt7L3W0KwgdNRneOUMEZPWyLy4tcZ8ad6A2nQ6gFl5DPtIImhD6T0lcNWu0Xrkdi&#10;78MNVgc+h1qaQZ+43HbyLooSaXVL/KHRPT42WH0eRqtgv3vAp9V5rJdmtS9vpvL55es1Ver6ar7f&#10;gAg4h78w/OAzOhTMdHQjGS86Bcs45S2BjXUCggO/wpGFOElBFrn8P6H4BgAA//8DAFBLAQItABQA&#10;BgAIAAAAIQC2gziS/gAAAOEBAAATAAAAAAAAAAAAAAAAAAAAAABbQ29udGVudF9UeXBlc10ueG1s&#10;UEsBAi0AFAAGAAgAAAAhADj9If/WAAAAlAEAAAsAAAAAAAAAAAAAAAAALwEAAF9yZWxzLy5yZWxz&#10;UEsBAi0AFAAGAAgAAAAhAFZPjsWxAQAAvgMAAA4AAAAAAAAAAAAAAAAALgIAAGRycy9lMm9Eb2Mu&#10;eG1sUEsBAi0AFAAGAAgAAAAhAFMZUE3fAAAACgEAAA8AAAAAAAAAAAAAAAAACwQAAGRycy9kb3du&#10;cmV2LnhtbFBLBQYAAAAABAAEAPMAAAAXBQAAAAA=&#10;" strokecolor="#4579b8 [3044]"/>
            </w:pict>
          </mc:Fallback>
        </mc:AlternateContent>
      </w:r>
    </w:p>
    <w:p w:rsidR="004D2C3B" w:rsidRPr="00AD37D1" w:rsidRDefault="004D2C3B" w:rsidP="004D2C3B">
      <w:pPr>
        <w:autoSpaceDE w:val="0"/>
        <w:autoSpaceDN w:val="0"/>
        <w:adjustRightInd w:val="0"/>
        <w:spacing w:after="0" w:line="360" w:lineRule="auto"/>
        <w:jc w:val="both"/>
        <w:rPr>
          <w:rFonts w:cstheme="minorHAnsi"/>
          <w:i/>
          <w:iCs/>
          <w:sz w:val="24"/>
          <w:szCs w:val="24"/>
        </w:rPr>
      </w:pPr>
    </w:p>
    <w:p w:rsidR="004D2C3B" w:rsidRPr="00AD37D1" w:rsidRDefault="004D2C3B" w:rsidP="004D2C3B">
      <w:pPr>
        <w:autoSpaceDE w:val="0"/>
        <w:autoSpaceDN w:val="0"/>
        <w:adjustRightInd w:val="0"/>
        <w:spacing w:after="0" w:line="360" w:lineRule="auto"/>
        <w:jc w:val="both"/>
        <w:rPr>
          <w:rFonts w:cstheme="minorHAnsi"/>
          <w:i/>
          <w:iCs/>
          <w:sz w:val="24"/>
          <w:szCs w:val="24"/>
        </w:rPr>
      </w:pPr>
      <w:r w:rsidRPr="00AD37D1">
        <w:rPr>
          <w:rFonts w:cstheme="minorHAnsi"/>
          <w:i/>
          <w:iCs/>
          <w:noProof/>
          <w:sz w:val="24"/>
          <w:szCs w:val="24"/>
        </w:rPr>
        <mc:AlternateContent>
          <mc:Choice Requires="wps">
            <w:drawing>
              <wp:anchor distT="0" distB="0" distL="114300" distR="114300" simplePos="0" relativeHeight="251670528" behindDoc="0" locked="0" layoutInCell="1" allowOverlap="1" wp14:anchorId="7B5A5AA6" wp14:editId="54549341">
                <wp:simplePos x="0" y="0"/>
                <wp:positionH relativeFrom="column">
                  <wp:posOffset>1924050</wp:posOffset>
                </wp:positionH>
                <wp:positionV relativeFrom="paragraph">
                  <wp:posOffset>216535</wp:posOffset>
                </wp:positionV>
                <wp:extent cx="1583690" cy="605790"/>
                <wp:effectExtent l="57150" t="38100" r="73660" b="99060"/>
                <wp:wrapNone/>
                <wp:docPr id="14" name="Casella di testo 14"/>
                <wp:cNvGraphicFramePr/>
                <a:graphic xmlns:a="http://schemas.openxmlformats.org/drawingml/2006/main">
                  <a:graphicData uri="http://schemas.microsoft.com/office/word/2010/wordprocessingShape">
                    <wps:wsp>
                      <wps:cNvSpPr txBox="1"/>
                      <wps:spPr>
                        <a:xfrm>
                          <a:off x="0" y="0"/>
                          <a:ext cx="1583690" cy="6057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5D3087" w:rsidRDefault="005D3087" w:rsidP="003F5787">
                            <w:pPr>
                              <w:jc w:val="center"/>
                            </w:pPr>
                            <w:r>
                              <w:t>C.A.D.F. S.p.A.</w:t>
                            </w:r>
                          </w:p>
                          <w:p w:rsidR="005D3087" w:rsidRDefault="005D3087" w:rsidP="003F5787">
                            <w:pPr>
                              <w:jc w:val="center"/>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A5AA6" id="Casella di testo 14" o:spid="_x0000_s1027" type="#_x0000_t202" style="position:absolute;left:0;text-align:left;margin-left:151.5pt;margin-top:17.05pt;width:124.7pt;height:47.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rJdgIAAEAFAAAOAAAAZHJzL2Uyb0RvYy54bWysVNtu2zAMfR+wfxD0vjrJ0ltQp8hSdBhQ&#10;tMXSoc+KLDXCZFGTmNjZ14+SY7foig0Y9mJTIg8vh6QuLtvasp0K0YAr+fhoxJlyEirjnkr+7eH6&#10;wxlnEYWrhAWnSr5XkV/O37+7aPxMTWADtlKBkRMXZ40v+QbRz4oiyo2qRTwCrxwpNYRaIB3DU1EF&#10;0ZD32haT0eikaCBUPoBUMdLtVafk8+xfayXxTuuokNmSU26YvyF/1+lbzC/E7CkIvzHykIb4hyxq&#10;YRwFHVxdCRRsG8xvrmojA0TQeCShLkBrI1WugaoZj15Vs9oIr3ItRE70A03x/7mVt7v7wExFvZty&#10;5kRNPVqKqKwVrDIMVURgpCKeGh9nZL7yBMD2E7SE6e8jXabyWx3q9KfCGOmJ8f3AsmqRyQQ6Pvt4&#10;ck4qSbqT0fEpyeS+eEb7EPGzgpoloeSBupjJFbubiJ1pb5KCWZfuUnpdGlnCvVWd8qvSVGDONl3k&#10;0VJLG9hO0FAIKZXDXAhlYB1ZJyttrB2Akxz9j8CDfYKqPHYDePx38IDIkcHhAK6Ng/CWg+p7n7Lu&#10;7HsGuroTBdiu266zfZfWUO2peQG6NYheXhti+EZEvBeB5p6aQruMd/TRFpqSw0HibAPh51v3yZ7G&#10;kbScNbRHJY8/tiIozuwXR4N6Pp5O0+Llw/T4dEKH8FKzfqlx23oJ1JUxvRpeZjHZo+1FHaB+pJVf&#10;pKikEk5S7JJjLy6x2256MqRaLLIRrZoXeONWXibXieU0Pw/towj+MGRI43kL/caJ2atZ62wT0sFi&#10;i6BNHsTEc8fqgX9a0zzKhyclvQMvz9nq+eGb/wIAAP//AwBQSwMEFAAGAAgAAAAhABnLKbHhAAAA&#10;CgEAAA8AAABkcnMvZG93bnJldi54bWxMj01PwzAMhu9I/IfISNxYun6MUZpOCDEkDjtsIM5eY9pq&#10;TdI12Vr49XgnuNnyo9fPW6wm04kzDb51VsF8FoEgWznd2lrBx/v6bgnCB7QaO2dJwTd5WJXXVwXm&#10;2o12S+ddqAWHWJ+jgiaEPpfSVw0Z9DPXk+XblxsMBl6HWuoBRw43nYyjaCENtpY/NNjTc0PVYXcy&#10;Cu63L8lxuabN6+INx5+0NYfj5lOp25vp6RFEoCn8wXDRZ3Uo2WnvTlZ70SlIooS7BB7SOQgGsixO&#10;QeyZjB8ykGUh/1cofwEAAP//AwBQSwECLQAUAAYACAAAACEAtoM4kv4AAADhAQAAEwAAAAAAAAAA&#10;AAAAAAAAAAAAW0NvbnRlbnRfVHlwZXNdLnhtbFBLAQItABQABgAIAAAAIQA4/SH/1gAAAJQBAAAL&#10;AAAAAAAAAAAAAAAAAC8BAABfcmVscy8ucmVsc1BLAQItABQABgAIAAAAIQAh59rJdgIAAEAFAAAO&#10;AAAAAAAAAAAAAAAAAC4CAABkcnMvZTJvRG9jLnhtbFBLAQItABQABgAIAAAAIQAZyymx4QAAAAoB&#10;AAAPAAAAAAAAAAAAAAAAANA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rsidR="005D3087" w:rsidRDefault="005D3087" w:rsidP="003F5787">
                      <w:pPr>
                        <w:jc w:val="center"/>
                      </w:pPr>
                      <w:r>
                        <w:t>C.A.D.F. S.p.A.</w:t>
                      </w:r>
                    </w:p>
                    <w:p w:rsidR="005D3087" w:rsidRDefault="005D3087" w:rsidP="003F5787">
                      <w:pPr>
                        <w:jc w:val="center"/>
                      </w:pPr>
                      <w:r>
                        <w:t>100%</w:t>
                      </w:r>
                    </w:p>
                  </w:txbxContent>
                </v:textbox>
              </v:shape>
            </w:pict>
          </mc:Fallback>
        </mc:AlternateContent>
      </w:r>
    </w:p>
    <w:p w:rsidR="004D2C3B" w:rsidRPr="00AD37D1" w:rsidRDefault="004D2C3B" w:rsidP="004D2C3B">
      <w:pPr>
        <w:autoSpaceDE w:val="0"/>
        <w:autoSpaceDN w:val="0"/>
        <w:adjustRightInd w:val="0"/>
        <w:spacing w:after="0" w:line="360" w:lineRule="auto"/>
        <w:jc w:val="both"/>
        <w:rPr>
          <w:rFonts w:cstheme="minorHAnsi"/>
          <w:i/>
          <w:iCs/>
          <w:sz w:val="24"/>
          <w:szCs w:val="24"/>
        </w:rPr>
      </w:pPr>
    </w:p>
    <w:p w:rsidR="004D2C3B" w:rsidRPr="00AD37D1" w:rsidRDefault="004D2C3B" w:rsidP="004D2C3B">
      <w:pPr>
        <w:autoSpaceDE w:val="0"/>
        <w:autoSpaceDN w:val="0"/>
        <w:adjustRightInd w:val="0"/>
        <w:spacing w:after="0" w:line="360" w:lineRule="auto"/>
        <w:jc w:val="both"/>
        <w:rPr>
          <w:rFonts w:cstheme="minorHAnsi"/>
          <w:i/>
          <w:iCs/>
          <w:sz w:val="24"/>
          <w:szCs w:val="24"/>
        </w:rPr>
      </w:pPr>
    </w:p>
    <w:p w:rsidR="004D2C3B" w:rsidRPr="00AD37D1" w:rsidRDefault="003F5787" w:rsidP="004D2C3B">
      <w:pPr>
        <w:autoSpaceDE w:val="0"/>
        <w:autoSpaceDN w:val="0"/>
        <w:adjustRightInd w:val="0"/>
        <w:spacing w:after="0" w:line="360" w:lineRule="auto"/>
        <w:jc w:val="both"/>
        <w:rPr>
          <w:rFonts w:cstheme="minorHAnsi"/>
          <w:i/>
          <w:iCs/>
          <w:sz w:val="24"/>
          <w:szCs w:val="24"/>
        </w:rPr>
      </w:pPr>
      <w:r w:rsidRPr="00AD37D1">
        <w:rPr>
          <w:rFonts w:cstheme="minorHAnsi"/>
          <w:i/>
          <w:iCs/>
          <w:noProof/>
          <w:sz w:val="24"/>
          <w:szCs w:val="24"/>
        </w:rPr>
        <mc:AlternateContent>
          <mc:Choice Requires="wps">
            <w:drawing>
              <wp:anchor distT="0" distB="0" distL="114300" distR="114300" simplePos="0" relativeHeight="251674624" behindDoc="0" locked="0" layoutInCell="1" allowOverlap="1" wp14:anchorId="5A337783" wp14:editId="037CB994">
                <wp:simplePos x="0" y="0"/>
                <wp:positionH relativeFrom="column">
                  <wp:posOffset>2701925</wp:posOffset>
                </wp:positionH>
                <wp:positionV relativeFrom="paragraph">
                  <wp:posOffset>8890</wp:posOffset>
                </wp:positionV>
                <wp:extent cx="0" cy="606056"/>
                <wp:effectExtent l="0" t="0" r="19050" b="22860"/>
                <wp:wrapNone/>
                <wp:docPr id="9" name="Connettore 1 9"/>
                <wp:cNvGraphicFramePr/>
                <a:graphic xmlns:a="http://schemas.openxmlformats.org/drawingml/2006/main">
                  <a:graphicData uri="http://schemas.microsoft.com/office/word/2010/wordprocessingShape">
                    <wps:wsp>
                      <wps:cNvCnPr/>
                      <wps:spPr>
                        <a:xfrm flipV="1">
                          <a:off x="0" y="0"/>
                          <a:ext cx="0" cy="6060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C3D87" id="Connettore 1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2.75pt,.7pt" to="212.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HuQEAAMYDAAAOAAAAZHJzL2Uyb0RvYy54bWysU02v0zAQvCPxHyzfadInUfGipu/QJ7gg&#10;qPi6+znr1pLttdamTf89aycNCBASiIsV2zuzM+PN9mH0TpyBksXQy/WqlQKCxsGGYy8/f3r94pUU&#10;KaswKIcBenmFJB92z59tL7GDOzyhG4AEk4TUXWIvTznHrmmSPoFXaYURAl8aJK8yb+nYDKQuzO5d&#10;c9e2m+aCNERCDSnx6eN0KXeV3xjQ+b0xCbJwvWRtua5U16eyNrut6o6k4snqWYb6BxVe2cBNF6pH&#10;lZX4SvYXKm81YUKTVxp9g8ZYDdUDu1m3P7n5eFIRqhcOJ8UlpvT/aPW784GEHXp5L0VQnp9ojyFA&#10;zkgg1uK+JHSJqePCfTjQvEvxQMXuaMgL42z8wo9fA2BLYqz5Xpd8YcxCT4eaTzftpn25KcTNxFCY&#10;IqX8BtCL8tFLZ0Nxrjp1fpvyVHorYVxRNGmoX/nqoBS78AEMu+Fek5o6R7B3JM6KJ0BpDSGv59a1&#10;usCMdW4BtrXtH4FzfYFCnbG/AS+I2hlDXsDeBqTfdc/jTbKZ6m8JTL5LBE84XOvr1Gh4WGq482CX&#10;afxxX+Hff7/dNwAAAP//AwBQSwMEFAAGAAgAAAAhAHSnGxbaAAAACAEAAA8AAABkcnMvZG93bnJl&#10;di54bWxMj8FOwzAQRO9I/IO1SNyo0yit2jROhSg9IwpIHN14SQL2OrLdNvl7FnGA4+iNZt9W29FZ&#10;ccYQe08K5rMMBFLjTU+tgteX/d0KREyajLaeUMGEEbb19VWlS+Mv9IznQ2oFj1AstYIupaGUMjYd&#10;Oh1nfkBi9uGD04ljaKUJ+sLjzso8y5bS6Z74QqcHfOiw+TqcnIJo28fP6W3yu9yEabeP7/g0L5S6&#10;vRnvNyASjumvDD/6rA41Ox39iUwUVkGRLxZcZVCAYP6bjwrWyxXIupL/H6i/AQAA//8DAFBLAQIt&#10;ABQABgAIAAAAIQC2gziS/gAAAOEBAAATAAAAAAAAAAAAAAAAAAAAAABbQ29udGVudF9UeXBlc10u&#10;eG1sUEsBAi0AFAAGAAgAAAAhADj9If/WAAAAlAEAAAsAAAAAAAAAAAAAAAAALwEAAF9yZWxzLy5y&#10;ZWxzUEsBAi0AFAAGAAgAAAAhAH39Ice5AQAAxgMAAA4AAAAAAAAAAAAAAAAALgIAAGRycy9lMm9E&#10;b2MueG1sUEsBAi0AFAAGAAgAAAAhAHSnGxbaAAAACAEAAA8AAAAAAAAAAAAAAAAAEwQAAGRycy9k&#10;b3ducmV2LnhtbFBLBQYAAAAABAAEAPMAAAAaBQAAAAA=&#10;" strokecolor="#4579b8 [3044]"/>
            </w:pict>
          </mc:Fallback>
        </mc:AlternateContent>
      </w:r>
    </w:p>
    <w:p w:rsidR="004D2C3B" w:rsidRPr="00AD37D1" w:rsidRDefault="004D2C3B" w:rsidP="004D2C3B">
      <w:pPr>
        <w:autoSpaceDE w:val="0"/>
        <w:autoSpaceDN w:val="0"/>
        <w:adjustRightInd w:val="0"/>
        <w:spacing w:after="0" w:line="360" w:lineRule="auto"/>
        <w:jc w:val="both"/>
        <w:rPr>
          <w:rFonts w:cstheme="minorHAnsi"/>
          <w:b/>
          <w:bCs/>
          <w:sz w:val="24"/>
          <w:szCs w:val="24"/>
        </w:rPr>
      </w:pPr>
    </w:p>
    <w:p w:rsidR="004D2C3B" w:rsidRPr="00AD37D1" w:rsidRDefault="004D2C3B" w:rsidP="004D2C3B">
      <w:pPr>
        <w:autoSpaceDE w:val="0"/>
        <w:autoSpaceDN w:val="0"/>
        <w:adjustRightInd w:val="0"/>
        <w:spacing w:after="0" w:line="360" w:lineRule="auto"/>
        <w:jc w:val="both"/>
        <w:rPr>
          <w:rFonts w:cstheme="minorHAnsi"/>
          <w:b/>
          <w:bCs/>
          <w:sz w:val="24"/>
          <w:szCs w:val="24"/>
        </w:rPr>
      </w:pPr>
      <w:r w:rsidRPr="00AD37D1">
        <w:rPr>
          <w:rFonts w:cstheme="minorHAnsi"/>
          <w:i/>
          <w:iCs/>
          <w:noProof/>
          <w:sz w:val="24"/>
          <w:szCs w:val="24"/>
        </w:rPr>
        <mc:AlternateContent>
          <mc:Choice Requires="wps">
            <w:drawing>
              <wp:anchor distT="0" distB="0" distL="114300" distR="114300" simplePos="0" relativeHeight="251672576" behindDoc="0" locked="0" layoutInCell="1" allowOverlap="1" wp14:anchorId="3754A563" wp14:editId="45599F4E">
                <wp:simplePos x="0" y="0"/>
                <wp:positionH relativeFrom="column">
                  <wp:posOffset>1917065</wp:posOffset>
                </wp:positionH>
                <wp:positionV relativeFrom="paragraph">
                  <wp:posOffset>59690</wp:posOffset>
                </wp:positionV>
                <wp:extent cx="1583690" cy="605790"/>
                <wp:effectExtent l="57150" t="38100" r="73660" b="99060"/>
                <wp:wrapNone/>
                <wp:docPr id="18" name="Casella di testo 18"/>
                <wp:cNvGraphicFramePr/>
                <a:graphic xmlns:a="http://schemas.openxmlformats.org/drawingml/2006/main">
                  <a:graphicData uri="http://schemas.microsoft.com/office/word/2010/wordprocessingShape">
                    <wps:wsp>
                      <wps:cNvSpPr txBox="1"/>
                      <wps:spPr>
                        <a:xfrm>
                          <a:off x="0" y="0"/>
                          <a:ext cx="1583690" cy="6057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D3087" w:rsidRDefault="005D3087" w:rsidP="003F5787">
                            <w:pPr>
                              <w:jc w:val="center"/>
                            </w:pPr>
                            <w:r>
                              <w:t>Delta Web 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4A563" id="Casella di testo 18" o:spid="_x0000_s1028" type="#_x0000_t202" style="position:absolute;left:0;text-align:left;margin-left:150.95pt;margin-top:4.7pt;width:124.7pt;height:47.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PXdwIAAEAFAAAOAAAAZHJzL2Uyb0RvYy54bWysVNtu2zAMfR+wfxD0vjpJ70GdIkvRYUDR&#10;FmuHPiuy1BiTRE1iYmdfP0q+rOiKDRj2YlMiDy+HpC4uW2vYToVYgyv59GDCmXISqto9l/zr4/WH&#10;M84iClcJA06VfK8iv1y8f3fR+LmawQZMpQIjJy7OG1/yDaKfF0WUG2VFPACvHCk1BCuQjuG5qIJo&#10;yLs1xWwyOSkaCJUPIFWMdHvVKfki+9daSbzTOipkpuSUG+ZvyN91+haLCzF/DsJvatmnIf4hCytq&#10;R0FHV1cCBduG+jdXtpYBImg8kGAL0LqWKtdA1Uwnr6p52Aivci1ETvQjTfH/uZW3u/vA6op6R51y&#10;wlKPViIqYwSraoYqIjBSEU+Nj3Myf/AEwPYjtIQZ7iNdpvJbHWz6U2GM9MT4fmRZtchkAh2fHZ6c&#10;k0qS7mRyfEoyuS9+oX2I+EmBZUkoeaAuZnLF7iZiZzqYpGDGpbuUXpdGlnBvVKf8ojQVmLNNF3m0&#10;1MoEthM0FEJK5fCwz8A4sk5WujZmBM5y9D8Ce/sEVXnsRvD07+ARkSODwxFsawfhLQfVt8w9kaY7&#10;+4GBru5EAbbrNnd2NnRpDdWemhegW4Po5XVNDN+IiPci0NxTU2iX8Y4+2kBTcuglzjYQfrx1n+xp&#10;HEnLWUN7VPL4fSuC4sx8djSo59Ojo7R4+XB0fDqjQ3ipWb/UuK1dAXVlSq+Gl1lM9mgGUQewT7Ty&#10;yxSVVMJJil1yHMQVdttNT4ZUy2U2olXzAm/cg5fJdWI5zc9j+ySC74cMaTxvYdg4MX81a51tQjpY&#10;bhF0nQcx8dyx2vNPa5pHuX9S0jvw8pytfj18i58AAAD//wMAUEsDBBQABgAIAAAAIQB5F3xh3wAA&#10;AAkBAAAPAAAAZHJzL2Rvd25yZXYueG1sTI/LTsMwEEX3SPyDNUjsqJ2+aNM4FSplwaILSj7AiYck&#10;ajyOYrdN+XqGFSxH9+jeM9l2dJ244BBaTxqSiQKBVHnbUq2h+Hx7WoEI0ZA1nSfUcMMA2/z+LjOp&#10;9Vf6wMsx1oJLKKRGQxNjn0oZqgadCRPfI3H25QdnIp9DLe1grlzuOjlVaimdaYkXGtPjrsHqdDw7&#10;De/LIonfh3K6o2d5q1/3e1dgofXjw/iyARFxjH8w/OqzOuTsVPoz2SA6DTOVrBnVsJ6D4HyxSGYg&#10;SgbVfAUyz+T/D/IfAAAA//8DAFBLAQItABQABgAIAAAAIQC2gziS/gAAAOEBAAATAAAAAAAAAAAA&#10;AAAAAAAAAABbQ29udGVudF9UeXBlc10ueG1sUEsBAi0AFAAGAAgAAAAhADj9If/WAAAAlAEAAAsA&#10;AAAAAAAAAAAAAAAALwEAAF9yZWxzLy5yZWxzUEsBAi0AFAAGAAgAAAAhALua49d3AgAAQAUAAA4A&#10;AAAAAAAAAAAAAAAALgIAAGRycy9lMm9Eb2MueG1sUEsBAi0AFAAGAAgAAAAhAHkXfGHfAAAACQ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5D3087" w:rsidRDefault="005D3087" w:rsidP="003F5787">
                      <w:pPr>
                        <w:jc w:val="center"/>
                      </w:pPr>
                      <w:r>
                        <w:t>Delta Web S.p.A.</w:t>
                      </w:r>
                    </w:p>
                  </w:txbxContent>
                </v:textbox>
              </v:shape>
            </w:pict>
          </mc:Fallback>
        </mc:AlternateContent>
      </w:r>
    </w:p>
    <w:p w:rsidR="004D2C3B" w:rsidRPr="00AD37D1" w:rsidRDefault="004D2C3B" w:rsidP="004D2C3B">
      <w:pPr>
        <w:autoSpaceDE w:val="0"/>
        <w:autoSpaceDN w:val="0"/>
        <w:adjustRightInd w:val="0"/>
        <w:spacing w:after="0" w:line="360" w:lineRule="auto"/>
        <w:jc w:val="both"/>
        <w:rPr>
          <w:rFonts w:cstheme="minorHAnsi"/>
          <w:b/>
          <w:bCs/>
          <w:sz w:val="24"/>
          <w:szCs w:val="24"/>
        </w:rPr>
      </w:pPr>
    </w:p>
    <w:p w:rsidR="004D2C3B" w:rsidRPr="00AD37D1" w:rsidRDefault="004D2C3B">
      <w:pPr>
        <w:autoSpaceDE w:val="0"/>
        <w:autoSpaceDN w:val="0"/>
        <w:adjustRightInd w:val="0"/>
        <w:spacing w:after="0" w:line="360" w:lineRule="auto"/>
        <w:jc w:val="both"/>
        <w:rPr>
          <w:rFonts w:cstheme="minorHAnsi"/>
          <w:b/>
          <w:bCs/>
          <w:sz w:val="24"/>
          <w:szCs w:val="24"/>
        </w:rPr>
      </w:pPr>
    </w:p>
    <w:p w:rsidR="004D2C3B" w:rsidRPr="00AD37D1" w:rsidRDefault="004D2C3B">
      <w:pPr>
        <w:autoSpaceDE w:val="0"/>
        <w:autoSpaceDN w:val="0"/>
        <w:adjustRightInd w:val="0"/>
        <w:spacing w:after="0" w:line="360" w:lineRule="auto"/>
        <w:jc w:val="both"/>
        <w:rPr>
          <w:rFonts w:cstheme="minorHAnsi"/>
          <w:b/>
          <w:bCs/>
          <w:sz w:val="24"/>
          <w:szCs w:val="24"/>
        </w:rPr>
      </w:pPr>
    </w:p>
    <w:p w:rsidR="004D2C3B" w:rsidRPr="00AD37D1" w:rsidRDefault="004D2C3B">
      <w:pPr>
        <w:autoSpaceDE w:val="0"/>
        <w:autoSpaceDN w:val="0"/>
        <w:adjustRightInd w:val="0"/>
        <w:spacing w:after="0" w:line="360" w:lineRule="auto"/>
        <w:jc w:val="both"/>
        <w:rPr>
          <w:rFonts w:cstheme="minorHAnsi"/>
          <w:b/>
          <w:bCs/>
          <w:sz w:val="24"/>
          <w:szCs w:val="24"/>
        </w:rPr>
      </w:pP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L’analisi del contesto esterno ha lo scopo di evidenziare le caratteristiche e le dinamiche dell’ambito di intervento di </w:t>
      </w:r>
      <w:r>
        <w:rPr>
          <w:rFonts w:ascii="Times New Roman" w:hAnsi="Times New Roman" w:cs="Times New Roman"/>
          <w:b/>
          <w:sz w:val="24"/>
          <w:szCs w:val="24"/>
          <w:lang w:val="it-IT"/>
        </w:rPr>
        <w:t xml:space="preserve">Delta Web </w:t>
      </w:r>
      <w:r w:rsidR="00F04D34">
        <w:rPr>
          <w:rFonts w:ascii="Times New Roman" w:hAnsi="Times New Roman" w:cs="Times New Roman"/>
          <w:b/>
          <w:sz w:val="24"/>
          <w:szCs w:val="24"/>
          <w:lang w:val="it-IT"/>
        </w:rPr>
        <w:t>S</w:t>
      </w:r>
      <w:r w:rsidRPr="006D05E1">
        <w:rPr>
          <w:rFonts w:ascii="Times New Roman" w:hAnsi="Times New Roman" w:cs="Times New Roman"/>
          <w:b/>
          <w:sz w:val="24"/>
          <w:szCs w:val="24"/>
          <w:lang w:val="it-IT"/>
        </w:rPr>
        <w:t>.p.</w:t>
      </w:r>
      <w:r w:rsidR="00F04D34">
        <w:rPr>
          <w:rFonts w:ascii="Times New Roman" w:hAnsi="Times New Roman" w:cs="Times New Roman"/>
          <w:b/>
          <w:sz w:val="24"/>
          <w:szCs w:val="24"/>
          <w:lang w:val="it-IT"/>
        </w:rPr>
        <w:t>A</w:t>
      </w:r>
      <w:r w:rsidRPr="006D05E1">
        <w:rPr>
          <w:rFonts w:ascii="Times New Roman" w:hAnsi="Times New Roman" w:cs="Times New Roman"/>
          <w:b/>
          <w:sz w:val="24"/>
          <w:szCs w:val="24"/>
          <w:lang w:val="it-IT"/>
        </w:rPr>
        <w:t>. e che possono in qualche modo “interferire” con la sua attività, favorendo il verificarsi di fenomeni corruttivi.</w:t>
      </w:r>
    </w:p>
    <w:p w:rsidR="00DF5984" w:rsidRPr="006D05E1" w:rsidRDefault="00DF5984" w:rsidP="00DF5984">
      <w:pPr>
        <w:autoSpaceDE w:val="0"/>
        <w:autoSpaceDN w:val="0"/>
        <w:adjustRightInd w:val="0"/>
        <w:spacing w:after="0" w:line="360" w:lineRule="auto"/>
        <w:jc w:val="both"/>
        <w:rPr>
          <w:rFonts w:ascii="Times New Roman" w:hAnsi="Times New Roman" w:cs="Times New Roman"/>
          <w:b/>
          <w:sz w:val="24"/>
          <w:szCs w:val="24"/>
        </w:rPr>
      </w:pPr>
      <w:r w:rsidRPr="006D05E1">
        <w:rPr>
          <w:rFonts w:ascii="Times New Roman" w:hAnsi="Times New Roman" w:cs="Times New Roman"/>
          <w:b/>
          <w:sz w:val="24"/>
          <w:szCs w:val="24"/>
        </w:rPr>
        <w:t xml:space="preserve"> Il territorio – ove </w:t>
      </w:r>
      <w:r>
        <w:rPr>
          <w:rFonts w:ascii="Times New Roman" w:hAnsi="Times New Roman" w:cs="Times New Roman"/>
          <w:b/>
          <w:sz w:val="24"/>
          <w:szCs w:val="24"/>
        </w:rPr>
        <w:t xml:space="preserve">Delta Web </w:t>
      </w:r>
      <w:r w:rsidRPr="006D05E1">
        <w:rPr>
          <w:rFonts w:ascii="Times New Roman" w:hAnsi="Times New Roman" w:cs="Times New Roman"/>
          <w:b/>
          <w:sz w:val="24"/>
          <w:szCs w:val="24"/>
        </w:rPr>
        <w:t xml:space="preserve">opera </w:t>
      </w:r>
      <w:r>
        <w:rPr>
          <w:rFonts w:ascii="Times New Roman" w:hAnsi="Times New Roman" w:cs="Times New Roman"/>
          <w:b/>
          <w:sz w:val="24"/>
          <w:szCs w:val="24"/>
        </w:rPr>
        <w:t xml:space="preserve">prevalentemente </w:t>
      </w:r>
      <w:r w:rsidRPr="006D05E1">
        <w:rPr>
          <w:rFonts w:ascii="Times New Roman" w:hAnsi="Times New Roman" w:cs="Times New Roman"/>
          <w:b/>
          <w:sz w:val="24"/>
          <w:szCs w:val="24"/>
        </w:rPr>
        <w:t>– corrisponde all’area urbana ed extraurbana di 11 Comuni appartenenti alla Provincia di Ferrara. La natura dell’attività</w:t>
      </w:r>
      <w:r>
        <w:rPr>
          <w:rFonts w:ascii="Times New Roman" w:hAnsi="Times New Roman" w:cs="Times New Roman"/>
          <w:b/>
          <w:sz w:val="24"/>
          <w:szCs w:val="24"/>
        </w:rPr>
        <w:t>,</w:t>
      </w:r>
      <w:r w:rsidRPr="006D05E1">
        <w:rPr>
          <w:rFonts w:ascii="Times New Roman" w:hAnsi="Times New Roman" w:cs="Times New Roman"/>
          <w:b/>
          <w:sz w:val="24"/>
          <w:szCs w:val="24"/>
        </w:rPr>
        <w:t xml:space="preserve"> il carattere “locale” della gestione aziendale e la configurazione giuridica a intera partecipazione pubblica </w:t>
      </w:r>
      <w:r>
        <w:rPr>
          <w:rFonts w:ascii="Times New Roman" w:hAnsi="Times New Roman" w:cs="Times New Roman"/>
          <w:b/>
          <w:sz w:val="24"/>
          <w:szCs w:val="24"/>
        </w:rPr>
        <w:t xml:space="preserve">indiretta </w:t>
      </w:r>
      <w:r w:rsidRPr="006D05E1">
        <w:rPr>
          <w:rFonts w:ascii="Times New Roman" w:hAnsi="Times New Roman" w:cs="Times New Roman"/>
          <w:b/>
          <w:sz w:val="24"/>
          <w:szCs w:val="24"/>
        </w:rPr>
        <w:t>dell’azienda denota una responsabilità soci</w:t>
      </w:r>
      <w:r>
        <w:rPr>
          <w:rFonts w:ascii="Times New Roman" w:hAnsi="Times New Roman" w:cs="Times New Roman"/>
          <w:b/>
          <w:sz w:val="24"/>
          <w:szCs w:val="24"/>
        </w:rPr>
        <w:t>ale</w:t>
      </w:r>
      <w:r w:rsidRPr="006D05E1">
        <w:rPr>
          <w:rFonts w:ascii="Times New Roman" w:hAnsi="Times New Roman" w:cs="Times New Roman"/>
          <w:b/>
          <w:sz w:val="24"/>
          <w:szCs w:val="24"/>
        </w:rPr>
        <w:t xml:space="preserve"> di </w:t>
      </w:r>
      <w:r>
        <w:rPr>
          <w:rFonts w:ascii="Times New Roman" w:hAnsi="Times New Roman" w:cs="Times New Roman"/>
          <w:b/>
          <w:sz w:val="24"/>
          <w:szCs w:val="24"/>
        </w:rPr>
        <w:t xml:space="preserve">Delta Web </w:t>
      </w:r>
      <w:r w:rsidRPr="006D05E1">
        <w:rPr>
          <w:rFonts w:ascii="Times New Roman" w:hAnsi="Times New Roman" w:cs="Times New Roman"/>
          <w:b/>
          <w:sz w:val="24"/>
          <w:szCs w:val="24"/>
        </w:rPr>
        <w:t xml:space="preserve">nell’intera area. Sempre più stretta si mostra la relazione tra i Comuni (e, in particolare, i sindaci nella loro veste di rappresentanti dei cittadini) e le risorse umane operanti all’interno dell’azienda: relazione fondata su scambi informativi, consulti, autorizzazioni, divieti ma anche su una forte collaborazione nella definizione delle strategie e delle azioni da attuare. La veste di socio </w:t>
      </w:r>
      <w:r>
        <w:rPr>
          <w:rFonts w:ascii="Times New Roman" w:hAnsi="Times New Roman" w:cs="Times New Roman"/>
          <w:b/>
          <w:sz w:val="24"/>
          <w:szCs w:val="24"/>
        </w:rPr>
        <w:t xml:space="preserve">indiretto </w:t>
      </w:r>
      <w:r w:rsidRPr="006D05E1">
        <w:rPr>
          <w:rFonts w:ascii="Times New Roman" w:hAnsi="Times New Roman" w:cs="Times New Roman"/>
          <w:b/>
          <w:sz w:val="24"/>
          <w:szCs w:val="24"/>
        </w:rPr>
        <w:t>che ricopre ciascun Comune accresce il legame e l’interdipendenza esistente.</w:t>
      </w:r>
    </w:p>
    <w:p w:rsidR="00DF5984" w:rsidRPr="006D05E1" w:rsidRDefault="00DF5984" w:rsidP="00DF5984">
      <w:pPr>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6D05E1">
        <w:rPr>
          <w:rFonts w:ascii="Times New Roman" w:eastAsia="Times New Roman" w:hAnsi="Times New Roman" w:cs="Times New Roman"/>
          <w:b/>
          <w:color w:val="000000"/>
          <w:sz w:val="24"/>
          <w:szCs w:val="24"/>
        </w:rPr>
        <w:t xml:space="preserve">L’erogazione dei servizi </w:t>
      </w:r>
      <w:r>
        <w:rPr>
          <w:rFonts w:ascii="Times New Roman" w:eastAsia="Times New Roman" w:hAnsi="Times New Roman" w:cs="Times New Roman"/>
          <w:b/>
          <w:color w:val="000000"/>
          <w:sz w:val="24"/>
          <w:szCs w:val="24"/>
        </w:rPr>
        <w:t xml:space="preserve">da parte di Delta Web, siano essi legati alla connettività per i cittadini, siano quelli strumentali rivolti ai comuni, </w:t>
      </w:r>
      <w:r w:rsidRPr="006D05E1">
        <w:rPr>
          <w:rFonts w:ascii="Times New Roman" w:eastAsia="Times New Roman" w:hAnsi="Times New Roman" w:cs="Times New Roman"/>
          <w:b/>
          <w:color w:val="000000"/>
          <w:sz w:val="24"/>
          <w:szCs w:val="24"/>
        </w:rPr>
        <w:t>crea</w:t>
      </w:r>
      <w:r>
        <w:rPr>
          <w:rFonts w:ascii="Times New Roman" w:eastAsia="Times New Roman" w:hAnsi="Times New Roman" w:cs="Times New Roman"/>
          <w:b/>
          <w:color w:val="000000"/>
          <w:sz w:val="24"/>
          <w:szCs w:val="24"/>
        </w:rPr>
        <w:t>no</w:t>
      </w:r>
      <w:r w:rsidRPr="006D05E1">
        <w:rPr>
          <w:rFonts w:ascii="Times New Roman" w:eastAsia="Times New Roman" w:hAnsi="Times New Roman" w:cs="Times New Roman"/>
          <w:b/>
          <w:color w:val="000000"/>
          <w:sz w:val="24"/>
          <w:szCs w:val="24"/>
        </w:rPr>
        <w:t xml:space="preserve"> valore grazie </w:t>
      </w:r>
      <w:r>
        <w:rPr>
          <w:rFonts w:ascii="Times New Roman" w:eastAsia="Times New Roman" w:hAnsi="Times New Roman" w:cs="Times New Roman"/>
          <w:b/>
          <w:color w:val="000000"/>
          <w:sz w:val="24"/>
          <w:szCs w:val="24"/>
        </w:rPr>
        <w:t xml:space="preserve">anche </w:t>
      </w:r>
      <w:r w:rsidRPr="006D05E1">
        <w:rPr>
          <w:rFonts w:ascii="Times New Roman" w:eastAsia="Times New Roman" w:hAnsi="Times New Roman" w:cs="Times New Roman"/>
          <w:b/>
          <w:color w:val="000000"/>
          <w:sz w:val="24"/>
          <w:szCs w:val="24"/>
        </w:rPr>
        <w:t>agli investimenti infrastrutturali attuati sul territorio e la garanzia della massimizzazione dei livelli qualitativi.</w:t>
      </w: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lastRenderedPageBreak/>
        <w:t xml:space="preserve">Le attività sopra elencate, per loro natura, determinano il contatto di </w:t>
      </w:r>
      <w:r>
        <w:rPr>
          <w:rFonts w:ascii="Times New Roman" w:hAnsi="Times New Roman" w:cs="Times New Roman"/>
          <w:b/>
          <w:sz w:val="24"/>
          <w:szCs w:val="24"/>
          <w:lang w:val="it-IT"/>
        </w:rPr>
        <w:t xml:space="preserve">Delta Web </w:t>
      </w:r>
      <w:r w:rsidR="00F04D34">
        <w:rPr>
          <w:rFonts w:ascii="Times New Roman" w:hAnsi="Times New Roman" w:cs="Times New Roman"/>
          <w:b/>
          <w:sz w:val="24"/>
          <w:szCs w:val="24"/>
          <w:lang w:val="it-IT"/>
        </w:rPr>
        <w:t>S</w:t>
      </w:r>
      <w:r w:rsidRPr="006D05E1">
        <w:rPr>
          <w:rFonts w:ascii="Times New Roman" w:hAnsi="Times New Roman" w:cs="Times New Roman"/>
          <w:b/>
          <w:sz w:val="24"/>
          <w:szCs w:val="24"/>
          <w:lang w:val="it-IT"/>
        </w:rPr>
        <w:t>.p.</w:t>
      </w:r>
      <w:r w:rsidR="00F04D34">
        <w:rPr>
          <w:rFonts w:ascii="Times New Roman" w:hAnsi="Times New Roman" w:cs="Times New Roman"/>
          <w:b/>
          <w:sz w:val="24"/>
          <w:szCs w:val="24"/>
          <w:lang w:val="it-IT"/>
        </w:rPr>
        <w:t>A</w:t>
      </w:r>
      <w:r w:rsidRPr="006D05E1">
        <w:rPr>
          <w:rFonts w:ascii="Times New Roman" w:hAnsi="Times New Roman" w:cs="Times New Roman"/>
          <w:b/>
          <w:sz w:val="24"/>
          <w:szCs w:val="24"/>
          <w:lang w:val="it-IT"/>
        </w:rPr>
        <w:t>. con stakeholder diversi che rappresentano interessi che possono divergere o confliggere o con le finalità individuate nel quadro normativo di riferimento.</w:t>
      </w: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In particolare </w:t>
      </w:r>
      <w:r>
        <w:rPr>
          <w:rFonts w:ascii="Times New Roman" w:hAnsi="Times New Roman" w:cs="Times New Roman"/>
          <w:b/>
          <w:sz w:val="24"/>
          <w:szCs w:val="24"/>
          <w:lang w:val="it-IT"/>
        </w:rPr>
        <w:t xml:space="preserve">Delta Web </w:t>
      </w:r>
      <w:r w:rsidRPr="006D05E1">
        <w:rPr>
          <w:rFonts w:ascii="Times New Roman" w:hAnsi="Times New Roman" w:cs="Times New Roman"/>
          <w:b/>
          <w:sz w:val="24"/>
          <w:szCs w:val="24"/>
          <w:lang w:val="it-IT"/>
        </w:rPr>
        <w:t>ha interazioni con i seguenti soggetti di riferimento:</w:t>
      </w: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Autorità di controllo;</w:t>
      </w: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Pubbliche Amministrazioni di controllo;</w:t>
      </w:r>
    </w:p>
    <w:p w:rsidR="00DF5984"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Comuni soci</w:t>
      </w:r>
      <w:r>
        <w:rPr>
          <w:rFonts w:ascii="Times New Roman" w:hAnsi="Times New Roman" w:cs="Times New Roman"/>
          <w:b/>
          <w:sz w:val="24"/>
          <w:szCs w:val="24"/>
          <w:lang w:val="it-IT"/>
        </w:rPr>
        <w:t xml:space="preserve"> indiretti</w:t>
      </w:r>
      <w:r w:rsidRPr="006D05E1">
        <w:rPr>
          <w:rFonts w:ascii="Times New Roman" w:hAnsi="Times New Roman" w:cs="Times New Roman"/>
          <w:b/>
          <w:sz w:val="24"/>
          <w:szCs w:val="24"/>
          <w:lang w:val="it-IT"/>
        </w:rPr>
        <w:t>;</w:t>
      </w:r>
    </w:p>
    <w:p w:rsidR="00DF5984" w:rsidRDefault="00F04D34" w:rsidP="00DF5984">
      <w:pPr>
        <w:pStyle w:val="Corpotesto"/>
        <w:spacing w:line="360" w:lineRule="auto"/>
        <w:ind w:left="0"/>
        <w:jc w:val="both"/>
        <w:rPr>
          <w:rFonts w:ascii="Times New Roman" w:hAnsi="Times New Roman" w:cs="Times New Roman"/>
          <w:b/>
          <w:sz w:val="24"/>
          <w:szCs w:val="24"/>
          <w:lang w:val="it-IT"/>
        </w:rPr>
      </w:pPr>
      <w:r>
        <w:rPr>
          <w:rFonts w:ascii="Times New Roman" w:hAnsi="Times New Roman" w:cs="Times New Roman"/>
          <w:b/>
          <w:sz w:val="24"/>
          <w:szCs w:val="24"/>
          <w:lang w:val="it-IT"/>
        </w:rPr>
        <w:t>CADF S</w:t>
      </w:r>
      <w:r w:rsidR="00DF5984">
        <w:rPr>
          <w:rFonts w:ascii="Times New Roman" w:hAnsi="Times New Roman" w:cs="Times New Roman"/>
          <w:b/>
          <w:sz w:val="24"/>
          <w:szCs w:val="24"/>
          <w:lang w:val="it-IT"/>
        </w:rPr>
        <w:t>.p.</w:t>
      </w:r>
      <w:r>
        <w:rPr>
          <w:rFonts w:ascii="Times New Roman" w:hAnsi="Times New Roman" w:cs="Times New Roman"/>
          <w:b/>
          <w:sz w:val="24"/>
          <w:szCs w:val="24"/>
          <w:lang w:val="it-IT"/>
        </w:rPr>
        <w:t>A</w:t>
      </w:r>
      <w:r w:rsidR="00DF5984">
        <w:rPr>
          <w:rFonts w:ascii="Times New Roman" w:hAnsi="Times New Roman" w:cs="Times New Roman"/>
          <w:b/>
          <w:sz w:val="24"/>
          <w:szCs w:val="24"/>
          <w:lang w:val="it-IT"/>
        </w:rPr>
        <w:t>. in quanto unico socio di Delta Web;</w:t>
      </w:r>
    </w:p>
    <w:p w:rsidR="00CF62B0" w:rsidRPr="006D05E1" w:rsidRDefault="00CF62B0" w:rsidP="00DF5984">
      <w:pPr>
        <w:pStyle w:val="Corpotesto"/>
        <w:spacing w:line="360" w:lineRule="auto"/>
        <w:ind w:left="0"/>
        <w:jc w:val="both"/>
        <w:rPr>
          <w:rFonts w:ascii="Times New Roman" w:hAnsi="Times New Roman" w:cs="Times New Roman"/>
          <w:b/>
          <w:sz w:val="24"/>
          <w:szCs w:val="24"/>
          <w:lang w:val="it-IT"/>
        </w:rPr>
      </w:pPr>
      <w:r>
        <w:rPr>
          <w:rFonts w:ascii="Times New Roman" w:hAnsi="Times New Roman" w:cs="Times New Roman"/>
          <w:b/>
          <w:sz w:val="24"/>
          <w:szCs w:val="24"/>
          <w:lang w:val="it-IT"/>
        </w:rPr>
        <w:t>Competitor pubblici e privati;</w:t>
      </w: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Comitati e associazioni portatrici di interessi diffusi.</w:t>
      </w:r>
    </w:p>
    <w:p w:rsidR="00DF5984" w:rsidRPr="006D05E1" w:rsidRDefault="00DF5984" w:rsidP="00DF598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Si comprende, quindi, come </w:t>
      </w:r>
      <w:r>
        <w:rPr>
          <w:rFonts w:ascii="Times New Roman" w:hAnsi="Times New Roman" w:cs="Times New Roman"/>
          <w:b/>
          <w:sz w:val="24"/>
          <w:szCs w:val="24"/>
          <w:lang w:val="it-IT"/>
        </w:rPr>
        <w:t xml:space="preserve">Delta Web </w:t>
      </w:r>
      <w:r w:rsidRPr="006D05E1">
        <w:rPr>
          <w:rFonts w:ascii="Times New Roman" w:hAnsi="Times New Roman" w:cs="Times New Roman"/>
          <w:b/>
          <w:sz w:val="24"/>
          <w:szCs w:val="24"/>
          <w:lang w:val="it-IT"/>
        </w:rPr>
        <w:t>possa essere esposta all’influenza di suddetti interessi esterni.</w:t>
      </w:r>
    </w:p>
    <w:p w:rsidR="00F92835" w:rsidRDefault="00DF5984" w:rsidP="00F92835">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L’interazione con la pluralità dei soggetti sopra individuati e la rilevanza degli interessi dagli stessi perseguiti sono elementi che concorrono all’individuazione del livello di rischio dei fenomeni corruttivi per ciascuna delle funzioni di </w:t>
      </w:r>
      <w:r w:rsidR="00CF62B0">
        <w:rPr>
          <w:rFonts w:ascii="Times New Roman" w:hAnsi="Times New Roman" w:cs="Times New Roman"/>
          <w:b/>
          <w:sz w:val="24"/>
          <w:szCs w:val="24"/>
          <w:lang w:val="it-IT"/>
        </w:rPr>
        <w:t>Delta Web</w:t>
      </w:r>
      <w:r w:rsidRPr="006D05E1">
        <w:rPr>
          <w:rFonts w:ascii="Times New Roman" w:hAnsi="Times New Roman" w:cs="Times New Roman"/>
          <w:b/>
          <w:sz w:val="24"/>
          <w:szCs w:val="24"/>
          <w:lang w:val="it-IT"/>
        </w:rPr>
        <w:t xml:space="preserve"> </w:t>
      </w:r>
      <w:r w:rsidR="00F04D34">
        <w:rPr>
          <w:rFonts w:ascii="Times New Roman" w:hAnsi="Times New Roman" w:cs="Times New Roman"/>
          <w:b/>
          <w:sz w:val="24"/>
          <w:szCs w:val="24"/>
          <w:lang w:val="it-IT"/>
        </w:rPr>
        <w:t>S</w:t>
      </w:r>
      <w:r w:rsidRPr="006D05E1">
        <w:rPr>
          <w:rFonts w:ascii="Times New Roman" w:hAnsi="Times New Roman" w:cs="Times New Roman"/>
          <w:b/>
          <w:sz w:val="24"/>
          <w:szCs w:val="24"/>
          <w:lang w:val="it-IT"/>
        </w:rPr>
        <w:t>.p.</w:t>
      </w:r>
      <w:r w:rsidR="00F04D34">
        <w:rPr>
          <w:rFonts w:ascii="Times New Roman" w:hAnsi="Times New Roman" w:cs="Times New Roman"/>
          <w:b/>
          <w:sz w:val="24"/>
          <w:szCs w:val="24"/>
          <w:lang w:val="it-IT"/>
        </w:rPr>
        <w:t>A</w:t>
      </w:r>
      <w:r w:rsidRPr="006D05E1">
        <w:rPr>
          <w:rFonts w:ascii="Times New Roman" w:hAnsi="Times New Roman" w:cs="Times New Roman"/>
          <w:b/>
          <w:sz w:val="24"/>
          <w:szCs w:val="24"/>
          <w:lang w:val="it-IT"/>
        </w:rPr>
        <w:t>.]</w:t>
      </w:r>
    </w:p>
    <w:p w:rsidR="00F92835" w:rsidRPr="00F04D34" w:rsidRDefault="00F92835" w:rsidP="00F92835">
      <w:pPr>
        <w:pStyle w:val="Corpotesto"/>
        <w:spacing w:line="360" w:lineRule="auto"/>
        <w:ind w:left="0"/>
        <w:jc w:val="both"/>
        <w:rPr>
          <w:rFonts w:ascii="Times New Roman" w:hAnsi="Times New Roman" w:cs="Times New Roman"/>
          <w:sz w:val="24"/>
          <w:szCs w:val="24"/>
          <w:lang w:val="it-IT"/>
        </w:rPr>
      </w:pPr>
    </w:p>
    <w:p w:rsidR="00C32423" w:rsidRPr="00F92835" w:rsidRDefault="00FE4AEE" w:rsidP="00F92835">
      <w:pPr>
        <w:pStyle w:val="Corpotesto"/>
        <w:spacing w:line="360" w:lineRule="auto"/>
        <w:ind w:left="0"/>
        <w:jc w:val="both"/>
        <w:rPr>
          <w:rFonts w:ascii="Times New Roman" w:hAnsi="Times New Roman" w:cs="Times New Roman"/>
          <w:b/>
          <w:sz w:val="24"/>
          <w:szCs w:val="24"/>
          <w:lang w:val="it-IT"/>
        </w:rPr>
      </w:pPr>
      <w:r w:rsidRPr="00F04D34">
        <w:rPr>
          <w:rFonts w:ascii="Times New Roman" w:hAnsi="Times New Roman" w:cs="Times New Roman"/>
          <w:sz w:val="24"/>
          <w:szCs w:val="24"/>
          <w:lang w:val="it-IT"/>
        </w:rPr>
        <w:t>1.1</w:t>
      </w:r>
      <w:r w:rsidR="00F92835" w:rsidRPr="00F04D34">
        <w:rPr>
          <w:rFonts w:ascii="Times New Roman" w:hAnsi="Times New Roman" w:cs="Times New Roman"/>
          <w:sz w:val="24"/>
          <w:szCs w:val="24"/>
          <w:lang w:val="it-IT"/>
        </w:rPr>
        <w:t xml:space="preserve"> </w:t>
      </w:r>
      <w:r w:rsidR="00C32423" w:rsidRPr="00F04D34">
        <w:rPr>
          <w:rFonts w:ascii="Times New Roman" w:hAnsi="Times New Roman" w:cs="Times New Roman"/>
          <w:b/>
          <w:sz w:val="24"/>
          <w:szCs w:val="24"/>
          <w:lang w:val="it-IT"/>
        </w:rPr>
        <w:t xml:space="preserve">IL QUADRO NORMATIVO </w:t>
      </w:r>
    </w:p>
    <w:p w:rsidR="00C32423" w:rsidRDefault="00C32423" w:rsidP="00C32423">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b/>
          <w:sz w:val="24"/>
        </w:rPr>
        <w:t xml:space="preserve"> </w:t>
      </w:r>
    </w:p>
    <w:p w:rsidR="00C32423" w:rsidRPr="007358E8" w:rsidRDefault="00C32423" w:rsidP="00C32423">
      <w:pPr>
        <w:autoSpaceDE w:val="0"/>
        <w:autoSpaceDN w:val="0"/>
        <w:adjustRightInd w:val="0"/>
        <w:spacing w:after="0" w:line="360" w:lineRule="auto"/>
        <w:jc w:val="both"/>
        <w:rPr>
          <w:rFonts w:ascii="Times New Roman" w:hAnsi="Times New Roman" w:cs="Times New Roman"/>
          <w:b/>
          <w:sz w:val="24"/>
          <w:szCs w:val="24"/>
        </w:rPr>
      </w:pPr>
      <w:r>
        <w:rPr>
          <w:b/>
          <w:sz w:val="24"/>
        </w:rPr>
        <w:t>[</w:t>
      </w:r>
      <w:r w:rsidRPr="007358E8">
        <w:rPr>
          <w:rFonts w:ascii="Times New Roman" w:hAnsi="Times New Roman" w:cs="Times New Roman"/>
          <w:b/>
          <w:sz w:val="24"/>
          <w:szCs w:val="24"/>
        </w:rPr>
        <w:t>Con Delibera n. 1074 del 21 novembre 2018 l’ANAC ha approvato l’aggiornamento 2018 al Piano Nazionale Anticorruzione.</w:t>
      </w:r>
    </w:p>
    <w:p w:rsidR="00C32423" w:rsidRPr="007358E8" w:rsidRDefault="00C32423" w:rsidP="00C32423">
      <w:pPr>
        <w:autoSpaceDE w:val="0"/>
        <w:autoSpaceDN w:val="0"/>
        <w:adjustRightInd w:val="0"/>
        <w:spacing w:after="0" w:line="360" w:lineRule="auto"/>
        <w:jc w:val="both"/>
        <w:rPr>
          <w:rFonts w:ascii="Times New Roman" w:hAnsi="Times New Roman" w:cs="Times New Roman"/>
          <w:b/>
          <w:sz w:val="24"/>
          <w:szCs w:val="24"/>
        </w:rPr>
      </w:pPr>
      <w:r w:rsidRPr="007358E8">
        <w:rPr>
          <w:rFonts w:ascii="Times New Roman" w:hAnsi="Times New Roman" w:cs="Times New Roman"/>
          <w:b/>
          <w:sz w:val="24"/>
          <w:szCs w:val="24"/>
        </w:rPr>
        <w:t xml:space="preserve">In questa deliberazione ANAC rileva che non vi sono specifiche misure innovative per la redazione del piano anticorruzione nelle società a controllo pubblico, per le quali rimangono quindi pienamente in vigore le indicazioni già fornite nel 2016. </w:t>
      </w:r>
    </w:p>
    <w:p w:rsidR="00C32423" w:rsidRPr="007358E8" w:rsidRDefault="00C32423" w:rsidP="00C32423">
      <w:pPr>
        <w:autoSpaceDE w:val="0"/>
        <w:autoSpaceDN w:val="0"/>
        <w:adjustRightInd w:val="0"/>
        <w:spacing w:after="0" w:line="360" w:lineRule="auto"/>
        <w:jc w:val="both"/>
        <w:rPr>
          <w:rFonts w:ascii="Times New Roman" w:hAnsi="Times New Roman" w:cs="Times New Roman"/>
          <w:b/>
          <w:sz w:val="24"/>
          <w:szCs w:val="24"/>
        </w:rPr>
      </w:pPr>
      <w:r w:rsidRPr="007358E8">
        <w:rPr>
          <w:rFonts w:ascii="Times New Roman" w:hAnsi="Times New Roman" w:cs="Times New Roman"/>
          <w:b/>
          <w:sz w:val="24"/>
          <w:szCs w:val="24"/>
        </w:rPr>
        <w:t>Il documento mette in evidenza la necessità di procedere alla definizione, nell’ambito dei PTPC dell’analisi del contesto esterno al fine di avere un quadro delle informazioni sul contesto socio-territoriale e di analisi sugli elementi di contesto che possono incidere sul rischio di corruzione.</w:t>
      </w:r>
    </w:p>
    <w:p w:rsidR="00C32423" w:rsidRDefault="00C32423" w:rsidP="00C32423">
      <w:pPr>
        <w:autoSpaceDE w:val="0"/>
        <w:autoSpaceDN w:val="0"/>
        <w:adjustRightInd w:val="0"/>
        <w:spacing w:after="0" w:line="360" w:lineRule="auto"/>
        <w:jc w:val="both"/>
        <w:rPr>
          <w:rFonts w:ascii="Times New Roman" w:hAnsi="Times New Roman" w:cs="Times New Roman"/>
          <w:b/>
          <w:sz w:val="24"/>
          <w:szCs w:val="24"/>
        </w:rPr>
      </w:pPr>
      <w:r w:rsidRPr="007358E8">
        <w:rPr>
          <w:rFonts w:ascii="Times New Roman" w:hAnsi="Times New Roman" w:cs="Times New Roman"/>
          <w:b/>
          <w:sz w:val="24"/>
          <w:szCs w:val="24"/>
        </w:rPr>
        <w:t xml:space="preserve">Per ovviare a questa </w:t>
      </w:r>
      <w:r>
        <w:rPr>
          <w:rFonts w:ascii="Times New Roman" w:hAnsi="Times New Roman" w:cs="Times New Roman"/>
          <w:b/>
          <w:sz w:val="24"/>
          <w:szCs w:val="24"/>
        </w:rPr>
        <w:t>lacuna nel presente aggiornamento abbiamo introdotto un paragrafo dedicato alla analisi sul contesto esterno di CADF .</w:t>
      </w:r>
    </w:p>
    <w:p w:rsidR="00C32423" w:rsidRPr="007734A6" w:rsidRDefault="00C32423" w:rsidP="00C32423">
      <w:pPr>
        <w:autoSpaceDE w:val="0"/>
        <w:autoSpaceDN w:val="0"/>
        <w:adjustRightInd w:val="0"/>
        <w:spacing w:after="0" w:line="360" w:lineRule="auto"/>
        <w:jc w:val="both"/>
        <w:rPr>
          <w:rFonts w:ascii="Times New Roman" w:hAnsi="Times New Roman" w:cs="Times New Roman"/>
          <w:b/>
          <w:sz w:val="24"/>
          <w:szCs w:val="24"/>
        </w:rPr>
      </w:pPr>
      <w:r w:rsidRPr="007734A6">
        <w:rPr>
          <w:rFonts w:ascii="Times New Roman" w:hAnsi="Times New Roman" w:cs="Times New Roman"/>
          <w:b/>
          <w:sz w:val="24"/>
          <w:szCs w:val="24"/>
        </w:rPr>
        <w:t>Nella delibera di ANAC citata vi è poi un interessante resoconto degli esiti di un primo monitoraggio sullo stato di attuazione della disciplina in materia di prevenzione della corruzione e trasparenza da parte di un campione di 340 società in controllo pubblico.</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Le società sono state analizzate sotto i seguenti profili: </w:t>
      </w:r>
    </w:p>
    <w:p w:rsidR="00C32423" w:rsidRDefault="00C32423" w:rsidP="00C32423">
      <w:pPr>
        <w:pStyle w:val="Corpotesto"/>
        <w:spacing w:line="360" w:lineRule="auto"/>
        <w:ind w:left="0"/>
        <w:rPr>
          <w:rFonts w:ascii="Times New Roman" w:hAnsi="Times New Roman" w:cs="Times New Roman"/>
          <w:b/>
          <w:spacing w:val="-12"/>
          <w:sz w:val="24"/>
          <w:szCs w:val="24"/>
          <w:lang w:val="it-IT"/>
        </w:rPr>
      </w:pPr>
      <w:r w:rsidRPr="007734A6">
        <w:rPr>
          <w:rFonts w:ascii="Times New Roman" w:hAnsi="Times New Roman" w:cs="Times New Roman"/>
          <w:b/>
          <w:sz w:val="24"/>
          <w:szCs w:val="24"/>
          <w:lang w:val="it-IT"/>
        </w:rPr>
        <w:t>creazione di un’autonoma sezione “Amministrazione/Società trasparente”</w:t>
      </w:r>
      <w:r w:rsidRPr="007734A6">
        <w:rPr>
          <w:rFonts w:ascii="Times New Roman" w:hAnsi="Times New Roman" w:cs="Times New Roman"/>
          <w:b/>
          <w:spacing w:val="-13"/>
          <w:sz w:val="24"/>
          <w:szCs w:val="24"/>
          <w:lang w:val="it-IT"/>
        </w:rPr>
        <w:t xml:space="preserve"> </w:t>
      </w:r>
      <w:r w:rsidRPr="007734A6">
        <w:rPr>
          <w:rFonts w:ascii="Times New Roman" w:hAnsi="Times New Roman" w:cs="Times New Roman"/>
          <w:b/>
          <w:sz w:val="24"/>
          <w:szCs w:val="24"/>
          <w:lang w:val="it-IT"/>
        </w:rPr>
        <w:t>sul</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sito;</w:t>
      </w:r>
      <w:r w:rsidRPr="007734A6">
        <w:rPr>
          <w:rFonts w:ascii="Times New Roman" w:hAnsi="Times New Roman" w:cs="Times New Roman"/>
          <w:b/>
          <w:spacing w:val="-12"/>
          <w:sz w:val="24"/>
          <w:szCs w:val="24"/>
          <w:lang w:val="it-IT"/>
        </w:rPr>
        <w:t xml:space="preserve"> </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lastRenderedPageBreak/>
        <w:t>adozione</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del</w:t>
      </w:r>
      <w:r w:rsidRPr="007734A6">
        <w:rPr>
          <w:rFonts w:ascii="Times New Roman" w:hAnsi="Times New Roman" w:cs="Times New Roman"/>
          <w:b/>
          <w:spacing w:val="-13"/>
          <w:sz w:val="24"/>
          <w:szCs w:val="24"/>
          <w:lang w:val="it-IT"/>
        </w:rPr>
        <w:t xml:space="preserve"> </w:t>
      </w:r>
      <w:r w:rsidRPr="007734A6">
        <w:rPr>
          <w:rFonts w:ascii="Times New Roman" w:hAnsi="Times New Roman" w:cs="Times New Roman"/>
          <w:b/>
          <w:sz w:val="24"/>
          <w:szCs w:val="24"/>
          <w:lang w:val="it-IT"/>
        </w:rPr>
        <w:t>modello</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di</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organizzazione</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e</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gestione</w:t>
      </w:r>
      <w:r w:rsidRPr="007734A6">
        <w:rPr>
          <w:rFonts w:ascii="Times New Roman" w:hAnsi="Times New Roman" w:cs="Times New Roman"/>
          <w:b/>
          <w:spacing w:val="-15"/>
          <w:sz w:val="24"/>
          <w:szCs w:val="24"/>
          <w:lang w:val="it-IT"/>
        </w:rPr>
        <w:t xml:space="preserve"> </w:t>
      </w:r>
      <w:r w:rsidRPr="007734A6">
        <w:rPr>
          <w:rFonts w:ascii="Times New Roman" w:hAnsi="Times New Roman" w:cs="Times New Roman"/>
          <w:b/>
          <w:sz w:val="24"/>
          <w:szCs w:val="24"/>
          <w:lang w:val="it-IT"/>
        </w:rPr>
        <w:t>(MOG)</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ex</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d.lgs.</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 xml:space="preserve">231/2001; </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nomina del Responsabile della prevenzione della corruzione (RPC) e/o Responsabile della trasparenza (RT); </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adozione di misure volte alla prevenzione della corruzione in un autonomo documento o in un’apposita sezione del (MOG) che tengano luogo</w:t>
      </w:r>
      <w:r w:rsidRPr="002D0CBB">
        <w:rPr>
          <w:b/>
          <w:lang w:val="it-IT"/>
        </w:rPr>
        <w:t xml:space="preserve"> </w:t>
      </w:r>
      <w:r w:rsidRPr="007734A6">
        <w:rPr>
          <w:rFonts w:ascii="Times New Roman" w:hAnsi="Times New Roman" w:cs="Times New Roman"/>
          <w:b/>
          <w:sz w:val="24"/>
          <w:szCs w:val="24"/>
          <w:lang w:val="it-IT"/>
        </w:rPr>
        <w:t xml:space="preserve">del Piano triennale per la prevenzione della corruzione (PTCP) e/o di misure che tengano luogo del Piano triennale per la trasparenza e l’integrità (PTTI); individuazione delle aree di rischio; </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adozione di un Codice di comportamento e/o di un Codice disciplinare; </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adozione di un Codice etico; </w:t>
      </w:r>
    </w:p>
    <w:p w:rsidR="00C32423"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adozione di una procedura di inoltro e gestione delle segnalazioni di illeciti </w:t>
      </w:r>
      <w:r w:rsidRPr="007734A6">
        <w:rPr>
          <w:rFonts w:ascii="Times New Roman" w:hAnsi="Times New Roman" w:cs="Times New Roman"/>
          <w:b/>
          <w:i/>
          <w:sz w:val="24"/>
          <w:szCs w:val="24"/>
          <w:lang w:val="it-IT"/>
        </w:rPr>
        <w:t>(whistleblowing)</w:t>
      </w:r>
      <w:r w:rsidRPr="007734A6">
        <w:rPr>
          <w:rFonts w:ascii="Times New Roman" w:hAnsi="Times New Roman" w:cs="Times New Roman"/>
          <w:b/>
          <w:sz w:val="24"/>
          <w:szCs w:val="24"/>
          <w:lang w:val="it-IT"/>
        </w:rPr>
        <w:t xml:space="preserve">; </w:t>
      </w:r>
    </w:p>
    <w:p w:rsidR="00C32423" w:rsidRPr="007734A6" w:rsidRDefault="00C32423" w:rsidP="00C32423">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adozione e relativa pubblicazione di misure organizzative e/o procedure per garantire il diritto di accesso civico “semplice”, generalizzato e accesso documentale (</w:t>
      </w:r>
      <w:r w:rsidRPr="007734A6">
        <w:rPr>
          <w:rFonts w:ascii="Times New Roman" w:hAnsi="Times New Roman" w:cs="Times New Roman"/>
          <w:b/>
          <w:i/>
          <w:sz w:val="24"/>
          <w:szCs w:val="24"/>
          <w:lang w:val="it-IT"/>
        </w:rPr>
        <w:t xml:space="preserve">ex </w:t>
      </w:r>
      <w:r w:rsidRPr="007734A6">
        <w:rPr>
          <w:rFonts w:ascii="Times New Roman" w:hAnsi="Times New Roman" w:cs="Times New Roman"/>
          <w:b/>
          <w:sz w:val="24"/>
          <w:szCs w:val="24"/>
          <w:lang w:val="it-IT"/>
        </w:rPr>
        <w:t>l.</w:t>
      </w:r>
      <w:r w:rsidRPr="007734A6">
        <w:rPr>
          <w:rFonts w:ascii="Times New Roman" w:hAnsi="Times New Roman" w:cs="Times New Roman"/>
          <w:b/>
          <w:spacing w:val="-9"/>
          <w:sz w:val="24"/>
          <w:szCs w:val="24"/>
          <w:lang w:val="it-IT"/>
        </w:rPr>
        <w:t xml:space="preserve"> </w:t>
      </w:r>
      <w:r w:rsidRPr="007734A6">
        <w:rPr>
          <w:rFonts w:ascii="Times New Roman" w:hAnsi="Times New Roman" w:cs="Times New Roman"/>
          <w:b/>
          <w:sz w:val="24"/>
          <w:szCs w:val="24"/>
          <w:lang w:val="it-IT"/>
        </w:rPr>
        <w:t>241/1990).</w:t>
      </w:r>
    </w:p>
    <w:p w:rsidR="00C32423" w:rsidRPr="007734A6" w:rsidRDefault="00C32423" w:rsidP="00C32423">
      <w:pPr>
        <w:autoSpaceDE w:val="0"/>
        <w:autoSpaceDN w:val="0"/>
        <w:adjustRightInd w:val="0"/>
        <w:spacing w:after="0" w:line="360" w:lineRule="auto"/>
        <w:jc w:val="both"/>
        <w:rPr>
          <w:rFonts w:ascii="Times New Roman" w:hAnsi="Times New Roman" w:cs="Times New Roman"/>
          <w:b/>
          <w:sz w:val="24"/>
          <w:szCs w:val="24"/>
        </w:rPr>
      </w:pPr>
    </w:p>
    <w:p w:rsidR="00C32423" w:rsidRPr="007734A6" w:rsidRDefault="00C32423" w:rsidP="00C32423">
      <w:pPr>
        <w:autoSpaceDE w:val="0"/>
        <w:autoSpaceDN w:val="0"/>
        <w:adjustRightInd w:val="0"/>
        <w:spacing w:after="0" w:line="360" w:lineRule="auto"/>
        <w:jc w:val="both"/>
        <w:rPr>
          <w:rFonts w:ascii="Times New Roman" w:hAnsi="Times New Roman" w:cs="Times New Roman"/>
          <w:b/>
          <w:sz w:val="24"/>
          <w:szCs w:val="24"/>
        </w:rPr>
      </w:pPr>
      <w:r w:rsidRPr="007734A6">
        <w:rPr>
          <w:rFonts w:ascii="Times New Roman" w:hAnsi="Times New Roman" w:cs="Times New Roman"/>
          <w:b/>
          <w:sz w:val="24"/>
          <w:szCs w:val="24"/>
        </w:rPr>
        <w:t>La disamina effettuata ci ha consentito di effettuare a nostra volta una sorta di benchmarking rispetto ai dati riscontrati per le società esaminate rispetto ai suddetti parametri.</w:t>
      </w:r>
    </w:p>
    <w:p w:rsidR="005D3087" w:rsidRDefault="00C32423" w:rsidP="00C32423">
      <w:pPr>
        <w:autoSpaceDE w:val="0"/>
        <w:autoSpaceDN w:val="0"/>
        <w:adjustRightInd w:val="0"/>
        <w:spacing w:after="0" w:line="360" w:lineRule="auto"/>
        <w:jc w:val="both"/>
        <w:rPr>
          <w:rFonts w:ascii="Times New Roman" w:hAnsi="Times New Roman" w:cs="Times New Roman"/>
          <w:b/>
          <w:sz w:val="24"/>
          <w:szCs w:val="24"/>
        </w:rPr>
      </w:pPr>
      <w:r w:rsidRPr="007734A6">
        <w:rPr>
          <w:rFonts w:ascii="Times New Roman" w:hAnsi="Times New Roman" w:cs="Times New Roman"/>
          <w:b/>
          <w:sz w:val="24"/>
          <w:szCs w:val="24"/>
        </w:rPr>
        <w:t xml:space="preserve">Da tale confronto è emerso che </w:t>
      </w:r>
      <w:r w:rsidR="005D3087">
        <w:rPr>
          <w:rFonts w:ascii="Times New Roman" w:hAnsi="Times New Roman" w:cs="Times New Roman"/>
          <w:b/>
          <w:sz w:val="24"/>
          <w:szCs w:val="24"/>
        </w:rPr>
        <w:t xml:space="preserve">Delta Web </w:t>
      </w:r>
      <w:r w:rsidRPr="007734A6">
        <w:rPr>
          <w:rFonts w:ascii="Times New Roman" w:hAnsi="Times New Roman" w:cs="Times New Roman"/>
          <w:b/>
          <w:sz w:val="24"/>
          <w:szCs w:val="24"/>
        </w:rPr>
        <w:t>ha pienamente assolto a</w:t>
      </w:r>
      <w:r w:rsidR="005D3087">
        <w:rPr>
          <w:rFonts w:ascii="Times New Roman" w:hAnsi="Times New Roman" w:cs="Times New Roman"/>
          <w:b/>
          <w:sz w:val="24"/>
          <w:szCs w:val="24"/>
        </w:rPr>
        <w:t>lla gran parte degli</w:t>
      </w:r>
      <w:r w:rsidRPr="007734A6">
        <w:rPr>
          <w:rFonts w:ascii="Times New Roman" w:hAnsi="Times New Roman" w:cs="Times New Roman"/>
          <w:b/>
          <w:sz w:val="24"/>
          <w:szCs w:val="24"/>
        </w:rPr>
        <w:t xml:space="preserve"> adempimenti sopra individuati, con esclusione de</w:t>
      </w:r>
      <w:r w:rsidR="005D3087">
        <w:rPr>
          <w:rFonts w:ascii="Times New Roman" w:hAnsi="Times New Roman" w:cs="Times New Roman"/>
          <w:b/>
          <w:sz w:val="24"/>
          <w:szCs w:val="24"/>
        </w:rPr>
        <w:t>i seguenti:</w:t>
      </w:r>
    </w:p>
    <w:p w:rsidR="005D3087" w:rsidRDefault="005D3087" w:rsidP="005D3087">
      <w:pPr>
        <w:pStyle w:val="Paragrafoelenco"/>
        <w:numPr>
          <w:ilvl w:val="0"/>
          <w:numId w:val="44"/>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Adozione del Modello di Organizzazione e gestione ai sensi del </w:t>
      </w:r>
      <w:proofErr w:type="spellStart"/>
      <w:r>
        <w:rPr>
          <w:rFonts w:ascii="Times New Roman" w:hAnsi="Times New Roman" w:cs="Times New Roman"/>
          <w:b/>
          <w:sz w:val="24"/>
          <w:szCs w:val="24"/>
        </w:rPr>
        <w:t>D.Lgs.</w:t>
      </w:r>
      <w:proofErr w:type="spellEnd"/>
      <w:r>
        <w:rPr>
          <w:rFonts w:ascii="Times New Roman" w:hAnsi="Times New Roman" w:cs="Times New Roman"/>
          <w:b/>
          <w:sz w:val="24"/>
          <w:szCs w:val="24"/>
        </w:rPr>
        <w:t xml:space="preserve"> 231/2001;</w:t>
      </w:r>
    </w:p>
    <w:p w:rsidR="005D3087" w:rsidRDefault="005D3087" w:rsidP="005D3087">
      <w:pPr>
        <w:pStyle w:val="Paragrafoelenco"/>
        <w:numPr>
          <w:ilvl w:val="0"/>
          <w:numId w:val="44"/>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Adozione del </w:t>
      </w:r>
      <w:r w:rsidR="00C32423" w:rsidRPr="005D3087">
        <w:rPr>
          <w:rFonts w:ascii="Times New Roman" w:hAnsi="Times New Roman" w:cs="Times New Roman"/>
          <w:b/>
          <w:sz w:val="24"/>
          <w:szCs w:val="24"/>
        </w:rPr>
        <w:t>codice di comportamento</w:t>
      </w:r>
      <w:r>
        <w:rPr>
          <w:rFonts w:ascii="Times New Roman" w:hAnsi="Times New Roman" w:cs="Times New Roman"/>
          <w:b/>
          <w:sz w:val="24"/>
          <w:szCs w:val="24"/>
        </w:rPr>
        <w:t xml:space="preserve"> e del Codice Etico.</w:t>
      </w:r>
    </w:p>
    <w:p w:rsidR="00C32423" w:rsidRPr="005D3087" w:rsidRDefault="005D3087" w:rsidP="005D3087">
      <w:pPr>
        <w:pStyle w:val="Paragrafoelenco"/>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L</w:t>
      </w:r>
      <w:r w:rsidR="00C32423" w:rsidRPr="005D3087">
        <w:rPr>
          <w:rFonts w:ascii="Times New Roman" w:hAnsi="Times New Roman" w:cs="Times New Roman"/>
          <w:b/>
          <w:sz w:val="24"/>
          <w:szCs w:val="24"/>
        </w:rPr>
        <w:t xml:space="preserve">a società inserirà </w:t>
      </w:r>
      <w:r>
        <w:rPr>
          <w:rFonts w:ascii="Times New Roman" w:hAnsi="Times New Roman" w:cs="Times New Roman"/>
          <w:b/>
          <w:sz w:val="24"/>
          <w:szCs w:val="24"/>
        </w:rPr>
        <w:t xml:space="preserve">questi due interventi </w:t>
      </w:r>
      <w:r w:rsidR="00C32423" w:rsidRPr="005D3087">
        <w:rPr>
          <w:rFonts w:ascii="Times New Roman" w:hAnsi="Times New Roman" w:cs="Times New Roman"/>
          <w:b/>
          <w:sz w:val="24"/>
          <w:szCs w:val="24"/>
        </w:rPr>
        <w:t>nelle misure di miglioramento per l’anno 2019</w:t>
      </w:r>
      <w:bookmarkStart w:id="2" w:name="_Hlk535398344"/>
      <w:r w:rsidR="00C32423" w:rsidRPr="005D3087">
        <w:rPr>
          <w:rFonts w:ascii="Times New Roman"/>
          <w:b/>
          <w:sz w:val="24"/>
        </w:rPr>
        <w:t>]</w:t>
      </w:r>
      <w:bookmarkEnd w:id="2"/>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Di </w:t>
      </w:r>
      <w:r w:rsidR="00C32423">
        <w:rPr>
          <w:rFonts w:cstheme="minorHAnsi"/>
          <w:sz w:val="24"/>
          <w:szCs w:val="24"/>
        </w:rPr>
        <w:t xml:space="preserve">rilevante </w:t>
      </w:r>
      <w:r w:rsidRPr="00AD37D1">
        <w:rPr>
          <w:rFonts w:cstheme="minorHAnsi"/>
          <w:sz w:val="24"/>
          <w:szCs w:val="24"/>
        </w:rPr>
        <w:t xml:space="preserve">interesse, per le società a totale controllo pubblico, </w:t>
      </w:r>
      <w:r w:rsidR="005D3087">
        <w:rPr>
          <w:rFonts w:cstheme="minorHAnsi"/>
          <w:sz w:val="24"/>
          <w:szCs w:val="24"/>
        </w:rPr>
        <w:t>resta</w:t>
      </w:r>
      <w:r w:rsidRPr="00AD37D1">
        <w:rPr>
          <w:rFonts w:cstheme="minorHAnsi"/>
          <w:sz w:val="24"/>
          <w:szCs w:val="24"/>
        </w:rPr>
        <w:t xml:space="preserve"> la </w:t>
      </w:r>
      <w:bookmarkStart w:id="3" w:name="_Hlk504125070"/>
      <w:r w:rsidRPr="00AD37D1">
        <w:rPr>
          <w:rFonts w:cstheme="minorHAnsi"/>
          <w:sz w:val="24"/>
          <w:szCs w:val="24"/>
        </w:rPr>
        <w:t xml:space="preserve">deliberazione ANAC n. 1134 del 8 novembre 2017 </w:t>
      </w:r>
      <w:r w:rsidRPr="00AD37D1">
        <w:rPr>
          <w:rFonts w:cstheme="minorHAnsi"/>
          <w:i/>
          <w:iCs/>
          <w:sz w:val="24"/>
          <w:szCs w:val="24"/>
        </w:rPr>
        <w:t>«Nuove linee guida per l’attuazione della normativa in materia di prevenzione della corruzione e trasparenza da parte delle società e degli enti di diritto privato controllati e partecipati dalle pubbliche amministrazioni e degli enti pubblici economici»</w:t>
      </w:r>
    </w:p>
    <w:bookmarkEnd w:id="3"/>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La delibera n. 1134/2017 ridefinisce il campo di applicazione della normativa dopo gli interventi della riforma Madia che, tra le altre cose, introduce nel nostro ordinamento l’accesso generalizzato agli atti </w:t>
      </w:r>
      <w:r w:rsidR="00B1581B">
        <w:rPr>
          <w:rFonts w:cstheme="minorHAnsi"/>
          <w:sz w:val="24"/>
          <w:szCs w:val="24"/>
        </w:rPr>
        <w:t>della Pubblica Amministrazione.</w:t>
      </w:r>
    </w:p>
    <w:p w:rsidR="00840FDA" w:rsidRPr="00AD37D1" w:rsidRDefault="00840FDA" w:rsidP="00840FDA">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Nella programmazione delle misure occorre ribadire che gli obiettivi organizzativi e individuali ad esse collegati assumono rilevanza strategica ai fini della prevenzione della corruzione e vanno pertanto integrati e coordinati con tutti gli altri strumenti di programmazione e valutazione all’int</w:t>
      </w:r>
      <w:r w:rsidR="00B1581B">
        <w:rPr>
          <w:rFonts w:cstheme="minorHAnsi"/>
          <w:color w:val="000000"/>
          <w:sz w:val="24"/>
          <w:szCs w:val="24"/>
        </w:rPr>
        <w:t>erno della società o dell’ente.</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color w:val="000000"/>
          <w:sz w:val="24"/>
          <w:szCs w:val="24"/>
        </w:rPr>
        <w:t xml:space="preserve">Queste misure devono fare riferimento a tutte le attività svolte ed è necessario siano ricondotte in un documento unitario che tiene luogo del Piano di prevenzione della corruzione anche ai fini </w:t>
      </w:r>
      <w:r w:rsidRPr="00AD37D1">
        <w:rPr>
          <w:rFonts w:cstheme="minorHAnsi"/>
          <w:color w:val="000000"/>
          <w:sz w:val="24"/>
          <w:szCs w:val="24"/>
        </w:rPr>
        <w:lastRenderedPageBreak/>
        <w:t xml:space="preserve">della valutazione dell’aggiornamento annuale e della vigilanza dell’ANAC. </w:t>
      </w:r>
      <w:r w:rsidRPr="00AD37D1">
        <w:rPr>
          <w:rFonts w:cstheme="minorHAnsi"/>
          <w:sz w:val="24"/>
          <w:szCs w:val="24"/>
        </w:rPr>
        <w:t>Nella delibera citata vengono indicati i contenuti minimi delle misure volte alla prevenzione della corruzione ex lege n.</w:t>
      </w:r>
      <w:r w:rsidR="00B1581B">
        <w:rPr>
          <w:rFonts w:cstheme="minorHAnsi"/>
          <w:sz w:val="24"/>
          <w:szCs w:val="24"/>
        </w:rPr>
        <w:t xml:space="preserve"> </w:t>
      </w:r>
      <w:r w:rsidRPr="00AD37D1">
        <w:rPr>
          <w:rFonts w:cstheme="minorHAnsi"/>
          <w:sz w:val="24"/>
          <w:szCs w:val="24"/>
        </w:rPr>
        <w:t>190 del 2012.</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La delibera 1134/2017 conferma, per le società a controllo pubblico, che le misure di trasparenza confluiscono i</w:t>
      </w:r>
      <w:r w:rsidR="00B1581B">
        <w:rPr>
          <w:rFonts w:cstheme="minorHAnsi"/>
          <w:sz w:val="24"/>
          <w:szCs w:val="24"/>
        </w:rPr>
        <w:t xml:space="preserve">n un’apposita sezione del PTPC </w:t>
      </w:r>
      <w:r w:rsidRPr="00AD37D1">
        <w:rPr>
          <w:rFonts w:cstheme="minorHAnsi"/>
          <w:sz w:val="24"/>
          <w:szCs w:val="24"/>
        </w:rPr>
        <w:t xml:space="preserve">e che in tale sezione sono individuate le misure organizzative volte ad assicurare la regolarità e la tempestività dei flussi delle informazioni da pubblicare, prevedendo anche uno specifico sistema delle responsabilità e indicando i nominativi dei responsabili della trasmissione e della pubblicazione sia dei dati, delle informazioni e dei documenti la cui pubblicazione è espressamente prevista da specifiche norme di legge, sia di quelli c.d. “ulteriori” individuati dalla medesima società in ragione delle proprie caratteristiche strutturali e funzionali (art. 1, co. 9, lett. f) </w:t>
      </w:r>
      <w:r w:rsidR="00B1581B">
        <w:rPr>
          <w:rFonts w:cstheme="minorHAnsi"/>
          <w:sz w:val="24"/>
          <w:szCs w:val="24"/>
        </w:rPr>
        <w:t>L</w:t>
      </w:r>
      <w:r w:rsidRPr="00AD37D1">
        <w:rPr>
          <w:rFonts w:cstheme="minorHAnsi"/>
          <w:sz w:val="24"/>
          <w:szCs w:val="24"/>
        </w:rPr>
        <w:t xml:space="preserve">. 190/2012 e art. 7-bis, co. 3, </w:t>
      </w:r>
      <w:r w:rsidR="00B1581B">
        <w:rPr>
          <w:rFonts w:cstheme="minorHAnsi"/>
          <w:sz w:val="24"/>
          <w:szCs w:val="24"/>
        </w:rPr>
        <w:t>D</w:t>
      </w:r>
      <w:r w:rsidRPr="00AD37D1">
        <w:rPr>
          <w:rFonts w:cstheme="minorHAnsi"/>
          <w:sz w:val="24"/>
          <w:szCs w:val="24"/>
        </w:rPr>
        <w:t>.lgs. 33/2013).</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La medesima delibera ANAC dispone che le società in controllo pubblico pubblicano, secondo gli adeguamenti indicati nell’Allegato 1) alla delibera i dati, i documenti e le informazioni relativi alle loro organizzazione e attività esercitate nella apposita sezione, denominata “Società trasparente”, in cui pubblicare i dati e le informazioni ai sensi del </w:t>
      </w:r>
      <w:r w:rsidR="006812BF">
        <w:rPr>
          <w:rFonts w:cstheme="minorHAnsi"/>
          <w:sz w:val="24"/>
          <w:szCs w:val="24"/>
        </w:rPr>
        <w:t>D.lgs. n. 33 del 2013.</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Da ultimo la delibera si sofferma sull’accesso generalizzato ricordando che le società pubbliche (nei limiti indicati dall’art. 2-bis) sono tenute ad attuare la disciplina in tema di trasparenza, garantendo l’accesso civico ai dati e ai documenti detenuti, relativamente all’organizzazione e alle attività svolte.</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L’accesso generalizzato è riconosciuto per i dati e i documenti che non siano già oggetto degli obblighi di pubblicazione già indicati.</w:t>
      </w:r>
    </w:p>
    <w:p w:rsidR="00840FDA" w:rsidRPr="00AD37D1" w:rsidRDefault="003F5787"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Delta Web </w:t>
      </w:r>
      <w:r w:rsidR="00840FDA" w:rsidRPr="00AD37D1">
        <w:rPr>
          <w:rFonts w:cstheme="minorHAnsi"/>
          <w:sz w:val="24"/>
          <w:szCs w:val="24"/>
        </w:rPr>
        <w:t>ha già implementato nel corso degli anni scorsi la sezione Società trasparente che viene tenuta costantemente aggiornata e di cui viene effettuato un monitoraggio</w:t>
      </w:r>
      <w:r w:rsidR="00BB7285" w:rsidRPr="00AD37D1">
        <w:rPr>
          <w:rFonts w:cstheme="minorHAnsi"/>
          <w:sz w:val="24"/>
          <w:szCs w:val="24"/>
        </w:rPr>
        <w:t xml:space="preserve"> costante</w:t>
      </w:r>
      <w:r w:rsidR="00840FDA" w:rsidRPr="00AD37D1">
        <w:rPr>
          <w:rFonts w:cstheme="minorHAnsi"/>
          <w:sz w:val="24"/>
          <w:szCs w:val="24"/>
        </w:rPr>
        <w:t>.</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Per quanto concerne l’accesso generalizzato </w:t>
      </w:r>
      <w:r w:rsidR="003F5787" w:rsidRPr="00AD37D1">
        <w:rPr>
          <w:rFonts w:cstheme="minorHAnsi"/>
          <w:sz w:val="24"/>
          <w:szCs w:val="24"/>
        </w:rPr>
        <w:t>Delta Web</w:t>
      </w:r>
      <w:r w:rsidRPr="00AD37D1">
        <w:rPr>
          <w:rFonts w:cstheme="minorHAnsi"/>
          <w:sz w:val="24"/>
          <w:szCs w:val="24"/>
        </w:rPr>
        <w:t xml:space="preserve"> </w:t>
      </w:r>
      <w:r w:rsidR="0041606F">
        <w:rPr>
          <w:rFonts w:cstheme="minorHAnsi"/>
          <w:sz w:val="24"/>
          <w:szCs w:val="24"/>
        </w:rPr>
        <w:t>ha dato</w:t>
      </w:r>
      <w:r w:rsidRPr="00AD37D1">
        <w:rPr>
          <w:rFonts w:cstheme="minorHAnsi"/>
          <w:sz w:val="24"/>
          <w:szCs w:val="24"/>
        </w:rPr>
        <w:t xml:space="preserve"> piena attuazione alle disposizioni di cui al </w:t>
      </w:r>
      <w:r w:rsidR="006812BF">
        <w:rPr>
          <w:rFonts w:cstheme="minorHAnsi"/>
          <w:sz w:val="24"/>
          <w:szCs w:val="24"/>
        </w:rPr>
        <w:t>D</w:t>
      </w:r>
      <w:r w:rsidRPr="00AD37D1">
        <w:rPr>
          <w:rFonts w:cstheme="minorHAnsi"/>
          <w:sz w:val="24"/>
          <w:szCs w:val="24"/>
        </w:rPr>
        <w:t>.lgs</w:t>
      </w:r>
      <w:r w:rsidR="000610D0">
        <w:rPr>
          <w:rFonts w:cstheme="minorHAnsi"/>
          <w:sz w:val="24"/>
          <w:szCs w:val="24"/>
        </w:rPr>
        <w:t>.</w:t>
      </w:r>
      <w:r w:rsidRPr="00AD37D1">
        <w:rPr>
          <w:rFonts w:cstheme="minorHAnsi"/>
          <w:sz w:val="24"/>
          <w:szCs w:val="24"/>
        </w:rPr>
        <w:t xml:space="preserve"> 97/2016, attraverso la individuazione del Responsabile del procedimento di accesso e del suo eventuale sostituto.</w:t>
      </w:r>
    </w:p>
    <w:p w:rsidR="00840FDA" w:rsidRPr="00AD37D1" w:rsidRDefault="00840FDA" w:rsidP="00840FDA">
      <w:pPr>
        <w:autoSpaceDE w:val="0"/>
        <w:autoSpaceDN w:val="0"/>
        <w:adjustRightInd w:val="0"/>
        <w:spacing w:after="0" w:line="360" w:lineRule="auto"/>
        <w:jc w:val="both"/>
        <w:rPr>
          <w:rFonts w:cstheme="minorHAnsi"/>
          <w:sz w:val="24"/>
          <w:szCs w:val="24"/>
        </w:rPr>
      </w:pPr>
      <w:r w:rsidRPr="00AD37D1">
        <w:rPr>
          <w:rFonts w:cstheme="minorHAnsi"/>
          <w:sz w:val="24"/>
          <w:szCs w:val="24"/>
        </w:rPr>
        <w:t>Il tutto debitamente pubblicato nella sottosezione “Altri contenuti” della sezione Società trasparente del sito internet della società.</w:t>
      </w:r>
    </w:p>
    <w:p w:rsidR="0041606F" w:rsidRPr="00F92835" w:rsidRDefault="0041606F" w:rsidP="0041606F">
      <w:pPr>
        <w:autoSpaceDE w:val="0"/>
        <w:autoSpaceDN w:val="0"/>
        <w:adjustRightInd w:val="0"/>
        <w:spacing w:after="0" w:line="360" w:lineRule="auto"/>
        <w:jc w:val="both"/>
        <w:rPr>
          <w:rFonts w:ascii="Times New Roman" w:hAnsi="Times New Roman" w:cs="Times New Roman"/>
          <w:b/>
          <w:sz w:val="24"/>
        </w:rPr>
      </w:pPr>
      <w:r w:rsidRPr="006D05E1">
        <w:rPr>
          <w:rFonts w:ascii="Times New Roman" w:hAnsi="Times New Roman" w:cs="Times New Roman"/>
          <w:b/>
          <w:sz w:val="24"/>
        </w:rPr>
        <w:t xml:space="preserve">[Nel corso del 2018 il Regolamento UE 2016/679 del Parlamento Europeo e del Consiglio </w:t>
      </w:r>
      <w:r w:rsidRPr="006D05E1">
        <w:rPr>
          <w:rFonts w:ascii="Times New Roman" w:hAnsi="Times New Roman" w:cs="Times New Roman"/>
          <w:b/>
          <w:i/>
          <w:sz w:val="24"/>
        </w:rPr>
        <w:t>“relativo alla protezione delle persone fisiche con riguardo al trattamento dei dati personali, nonché alla libera circolazione di tali dati e che abroga la direttiva 95/46/CE</w:t>
      </w:r>
      <w:r w:rsidRPr="00F92835">
        <w:rPr>
          <w:rFonts w:ascii="Times New Roman" w:hAnsi="Times New Roman" w:cs="Times New Roman"/>
          <w:b/>
          <w:sz w:val="24"/>
        </w:rPr>
        <w:t>” è devenuto pienamente applicabile dopo due anni dalla sua entrata in vigore.</w:t>
      </w:r>
    </w:p>
    <w:p w:rsidR="0041606F" w:rsidRPr="006D05E1" w:rsidRDefault="0041606F" w:rsidP="0041606F">
      <w:pPr>
        <w:autoSpaceDE w:val="0"/>
        <w:autoSpaceDN w:val="0"/>
        <w:adjustRightInd w:val="0"/>
        <w:spacing w:after="0" w:line="360" w:lineRule="auto"/>
        <w:jc w:val="both"/>
        <w:rPr>
          <w:rFonts w:ascii="Times New Roman" w:hAnsi="Times New Roman" w:cs="Times New Roman"/>
          <w:b/>
          <w:sz w:val="24"/>
          <w:szCs w:val="24"/>
        </w:rPr>
      </w:pPr>
      <w:r w:rsidRPr="006D05E1">
        <w:rPr>
          <w:rFonts w:ascii="Times New Roman" w:hAnsi="Times New Roman" w:cs="Times New Roman"/>
          <w:b/>
          <w:sz w:val="24"/>
        </w:rPr>
        <w:lastRenderedPageBreak/>
        <w:t>Nel contempo il nostro legislatore nazionale ha approvato il decreto legislativo 10 agosto 2018, n. 101, che adegua la normativa nazionale (il d.lgs. 196 del 2006) alle disposizioni</w:t>
      </w:r>
      <w:r w:rsidRPr="006D05E1">
        <w:rPr>
          <w:rFonts w:ascii="Times New Roman" w:hAnsi="Times New Roman" w:cs="Times New Roman"/>
          <w:b/>
          <w:spacing w:val="-1"/>
          <w:sz w:val="24"/>
        </w:rPr>
        <w:t xml:space="preserve"> </w:t>
      </w:r>
      <w:r w:rsidRPr="006D05E1">
        <w:rPr>
          <w:rFonts w:ascii="Times New Roman" w:hAnsi="Times New Roman" w:cs="Times New Roman"/>
          <w:b/>
          <w:sz w:val="24"/>
        </w:rPr>
        <w:t>europee.</w:t>
      </w:r>
    </w:p>
    <w:p w:rsidR="00CF62B0" w:rsidRPr="00DF1DE3" w:rsidRDefault="00CF62B0" w:rsidP="00CF62B0">
      <w:pPr>
        <w:spacing w:after="0" w:line="360" w:lineRule="auto"/>
        <w:jc w:val="both"/>
        <w:rPr>
          <w:rFonts w:ascii="Times New Roman" w:hAnsi="Times New Roman" w:cs="Times New Roman"/>
          <w:b/>
          <w:sz w:val="24"/>
          <w:szCs w:val="24"/>
        </w:rPr>
      </w:pPr>
      <w:r w:rsidRPr="00DF1DE3">
        <w:rPr>
          <w:rFonts w:ascii="Times New Roman" w:hAnsi="Times New Roman" w:cs="Times New Roman"/>
          <w:b/>
          <w:sz w:val="24"/>
          <w:szCs w:val="24"/>
        </w:rPr>
        <w:t xml:space="preserve">E’ inoltre stata recentemente approvata la Legge n.3 del 9.1. 2019 avente ad oggetto Misure per il contrasto dei reati contro la pubblica amministrazione, </w:t>
      </w:r>
      <w:proofErr w:type="spellStart"/>
      <w:r w:rsidRPr="00DF1DE3">
        <w:rPr>
          <w:rFonts w:ascii="Times New Roman" w:hAnsi="Times New Roman" w:cs="Times New Roman"/>
          <w:b/>
          <w:sz w:val="24"/>
          <w:szCs w:val="24"/>
        </w:rPr>
        <w:t>nonche</w:t>
      </w:r>
      <w:proofErr w:type="spellEnd"/>
      <w:r w:rsidRPr="00DF1DE3">
        <w:rPr>
          <w:rFonts w:ascii="Times New Roman" w:hAnsi="Times New Roman" w:cs="Times New Roman"/>
          <w:b/>
          <w:sz w:val="24"/>
          <w:szCs w:val="24"/>
        </w:rPr>
        <w:t xml:space="preserve">' in materia di prescrizione del reato e in materia di trasparenza dei partiti e movimenti politici, contenente ulteriori disposizioni per il contrasto dei reati contro la pubblica amministrazione, la cui attuazione potrà avere riflessi sulla predisposizione del prossimo PTPC. ] </w:t>
      </w:r>
    </w:p>
    <w:p w:rsidR="00840FDA" w:rsidRPr="00AD37D1" w:rsidRDefault="00840FDA" w:rsidP="00840FDA">
      <w:pPr>
        <w:autoSpaceDE w:val="0"/>
        <w:autoSpaceDN w:val="0"/>
        <w:adjustRightInd w:val="0"/>
        <w:spacing w:after="0" w:line="360" w:lineRule="auto"/>
        <w:jc w:val="both"/>
        <w:rPr>
          <w:rFonts w:cstheme="minorHAnsi"/>
          <w:sz w:val="24"/>
          <w:szCs w:val="24"/>
        </w:rPr>
      </w:pPr>
    </w:p>
    <w:p w:rsidR="00840FDA" w:rsidRPr="00AD37D1" w:rsidRDefault="00AD37D1">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1.2 PREMESSE:</w:t>
      </w:r>
    </w:p>
    <w:p w:rsidR="000E44EE" w:rsidRPr="00AD37D1" w:rsidRDefault="000E44EE">
      <w:pPr>
        <w:autoSpaceDE w:val="0"/>
        <w:autoSpaceDN w:val="0"/>
        <w:adjustRightInd w:val="0"/>
        <w:spacing w:after="0" w:line="360" w:lineRule="auto"/>
        <w:jc w:val="both"/>
        <w:rPr>
          <w:rFonts w:cstheme="minorHAnsi"/>
          <w:sz w:val="24"/>
          <w:szCs w:val="24"/>
        </w:rPr>
      </w:pPr>
      <w:r w:rsidRPr="00AD37D1">
        <w:rPr>
          <w:rFonts w:cstheme="minorHAnsi"/>
          <w:b/>
          <w:bCs/>
          <w:sz w:val="24"/>
          <w:szCs w:val="24"/>
        </w:rPr>
        <w:t>La legge n. 190 del 2012 e il “sistema anticorruzione”</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Si tratta di un modello di responsabilità introdotto dalla nuova normativa anticorruzione che è, per molti versi, analogo (seppure diverso) a quello della responsabilità previsto dal D.</w:t>
      </w:r>
      <w:r w:rsidR="000610D0">
        <w:rPr>
          <w:rFonts w:cstheme="minorHAnsi"/>
          <w:sz w:val="24"/>
          <w:szCs w:val="24"/>
        </w:rPr>
        <w:t>lgs. n. 231 del 8 giugno 2001.</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Per la legge 190/2012, nel caso di perpetrazione di un reato di corruzione accertato con sentenza passata in giudicato, nell’ambito della Pubblica Amministrazione risponde un soggetto: il responsabile anticorruzione. E vi risponde a diverso titolo:</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1) erariale; 2) eventualmente civile; 3) disciplinare; 4) dirigenziale (impossibilità di rinnovo dell'incarico e, nei casi più gravi, revoca dell'incarico e r</w:t>
      </w:r>
      <w:r w:rsidR="006B4486">
        <w:rPr>
          <w:rFonts w:cstheme="minorHAnsi"/>
          <w:sz w:val="24"/>
          <w:szCs w:val="24"/>
        </w:rPr>
        <w:t>ecesso dal rapporto di lavoro).</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Ma anche in questo caso, soccorre una prova liberatoria analoga a quella del 231: il responsabile anticorruzione non risponde nel caso di adozione ed efficace attuazione del Piano triennale anticorruzione (PTPA).</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Il PNA, predisposto dal Dipartimento della Funzione Pubblica, è stato approvato dalla CIVIT con delibera n.</w:t>
      </w:r>
      <w:r w:rsidR="006B4486">
        <w:rPr>
          <w:rFonts w:cstheme="minorHAnsi"/>
          <w:sz w:val="24"/>
          <w:szCs w:val="24"/>
        </w:rPr>
        <w:t xml:space="preserve"> </w:t>
      </w:r>
      <w:r w:rsidRPr="00AD37D1">
        <w:rPr>
          <w:rFonts w:cstheme="minorHAnsi"/>
          <w:sz w:val="24"/>
          <w:szCs w:val="24"/>
        </w:rPr>
        <w:t>72 del 11.09.2013, e, a "livello centrale", contiene obiettivi</w:t>
      </w:r>
      <w:r w:rsidR="00BB7285" w:rsidRPr="00AD37D1">
        <w:rPr>
          <w:rFonts w:cstheme="minorHAnsi"/>
          <w:sz w:val="24"/>
          <w:szCs w:val="24"/>
        </w:rPr>
        <w:t xml:space="preserve"> </w:t>
      </w:r>
      <w:r w:rsidRPr="00AD37D1">
        <w:rPr>
          <w:rFonts w:cstheme="minorHAnsi"/>
          <w:sz w:val="24"/>
          <w:szCs w:val="24"/>
        </w:rPr>
        <w:t>per lo sviluppo della strategia d</w:t>
      </w:r>
      <w:r w:rsidR="006B4486">
        <w:rPr>
          <w:rFonts w:cstheme="minorHAnsi"/>
          <w:sz w:val="24"/>
          <w:szCs w:val="24"/>
        </w:rPr>
        <w:t>i prevenzione della corruzione.</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Diversamente, a "livello decentrato", fornisce indirizzi e supporto alle amministrazioni pubbliche per l'attuazione della prevenzione della corruzione e per la stesura del Piano Triennale di Prevenzione della Corruzione.</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Il PTPA deve prevedere, in relazione alla natura, alla dimensione dell'organizzazione e al tipo di attività svolta, misure idonee a garantire lo svolgimento dell'attività nel rispetto della legge e a scoprire ed eliminare tempest</w:t>
      </w:r>
      <w:r w:rsidR="006B4486">
        <w:rPr>
          <w:rFonts w:cstheme="minorHAnsi"/>
          <w:sz w:val="24"/>
          <w:szCs w:val="24"/>
        </w:rPr>
        <w:t>ivamente situazioni di rischio.</w:t>
      </w:r>
    </w:p>
    <w:p w:rsidR="001358AB" w:rsidRPr="00AD37D1" w:rsidRDefault="001358A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legge 190/2012 stabilisce (art.</w:t>
      </w:r>
      <w:r w:rsidR="006B4486">
        <w:rPr>
          <w:rFonts w:cstheme="minorHAnsi"/>
          <w:color w:val="000000"/>
          <w:sz w:val="24"/>
          <w:szCs w:val="24"/>
        </w:rPr>
        <w:t xml:space="preserve"> </w:t>
      </w:r>
      <w:r w:rsidRPr="00AD37D1">
        <w:rPr>
          <w:rFonts w:cstheme="minorHAnsi"/>
          <w:color w:val="000000"/>
          <w:sz w:val="24"/>
          <w:szCs w:val="24"/>
        </w:rPr>
        <w:t>1 c. 34) che le disposizioni dei commi da 15 a 33 dell’art.</w:t>
      </w:r>
      <w:r w:rsidR="006B4486">
        <w:rPr>
          <w:rFonts w:cstheme="minorHAnsi"/>
          <w:color w:val="000000"/>
          <w:sz w:val="24"/>
          <w:szCs w:val="24"/>
        </w:rPr>
        <w:t xml:space="preserve"> </w:t>
      </w:r>
      <w:r w:rsidRPr="00AD37D1">
        <w:rPr>
          <w:rFonts w:cstheme="minorHAnsi"/>
          <w:color w:val="000000"/>
          <w:sz w:val="24"/>
          <w:szCs w:val="24"/>
        </w:rPr>
        <w:t xml:space="preserve">1 della Legge si applicano anche alle Società partecipate dalle amministrazioni pubbliche e alle loro controllate. Tali disposizioni riguardano sommariamente obblighi di trasparenza nell'attività </w:t>
      </w:r>
      <w:r w:rsidRPr="00AD37D1">
        <w:rPr>
          <w:rFonts w:cstheme="minorHAnsi"/>
          <w:color w:val="000000"/>
          <w:sz w:val="24"/>
          <w:szCs w:val="24"/>
        </w:rPr>
        <w:lastRenderedPageBreak/>
        <w:t>amministrativa e di accesso agli atti de</w:t>
      </w:r>
      <w:r w:rsidR="00A5112A">
        <w:rPr>
          <w:rFonts w:cstheme="minorHAnsi"/>
          <w:color w:val="000000"/>
          <w:sz w:val="24"/>
          <w:szCs w:val="24"/>
        </w:rPr>
        <w:t>i</w:t>
      </w:r>
      <w:r w:rsidRPr="00AD37D1">
        <w:rPr>
          <w:rFonts w:cstheme="minorHAnsi"/>
          <w:color w:val="000000"/>
          <w:sz w:val="24"/>
          <w:szCs w:val="24"/>
        </w:rPr>
        <w:t xml:space="preserve"> cittadini, di monitoraggio periodico del rispetto dei tempi procedimentali, obblighi/limitazioni e esclusioni di ricorso agli arbitrati nei contenziosi riguardanti gli appalti pubblici e di stipula dei “patti di integrità” con gli appaltatori o ditte partecipanti a selezione per appalti pubblici con clausole espresse di risoluzione o esclusione.</w:t>
      </w:r>
    </w:p>
    <w:p w:rsidR="001358AB" w:rsidRPr="00AD37D1" w:rsidRDefault="001358A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È stabilito che alle Società partecipate pubbliche la Legge si applica limitamento alle attività di pubblico interesse, indicate e disciplinate dal Diritto nazionale e comunitario.</w:t>
      </w:r>
    </w:p>
    <w:p w:rsidR="001358AB" w:rsidRPr="00AD37D1" w:rsidRDefault="001358A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Il PNA obbliga le Società partecipate da Enti pubblici a introdurre e implementare adeguate misure organizzative e gestionali per dare attuazione alle norme contenute nella L.</w:t>
      </w:r>
      <w:r w:rsidR="00A5112A">
        <w:rPr>
          <w:rFonts w:cstheme="minorHAnsi"/>
          <w:color w:val="000000"/>
          <w:sz w:val="24"/>
          <w:szCs w:val="24"/>
        </w:rPr>
        <w:t xml:space="preserve"> </w:t>
      </w:r>
      <w:r w:rsidRPr="00AD37D1">
        <w:rPr>
          <w:rFonts w:cstheme="minorHAnsi"/>
          <w:color w:val="000000"/>
          <w:sz w:val="24"/>
          <w:szCs w:val="24"/>
        </w:rPr>
        <w:t>190/2012.</w:t>
      </w:r>
    </w:p>
    <w:p w:rsidR="001358AB" w:rsidRPr="00AD37D1" w:rsidRDefault="001358A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Seppure non previsto dalla L. 190/2012, il PNA stabilisce la nomina di un responsabile per l’attuazione del Piano (anche per le Società partecipate pubbliche), tale obbligo è stato ribadito e maggiormente chiarito dalla Determinazione ANAC n. 8 del 17/06/2015.</w:t>
      </w:r>
    </w:p>
    <w:p w:rsidR="001358AB" w:rsidRPr="00AD37D1" w:rsidRDefault="001358A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Inoltre, le Società partecipate – ad esclusione di quelle quotate nei mercati regolamentati e delle loro controllate </w:t>
      </w:r>
      <w:r w:rsidR="00A5112A">
        <w:rPr>
          <w:rFonts w:cstheme="minorHAnsi"/>
          <w:color w:val="000000"/>
          <w:sz w:val="24"/>
          <w:szCs w:val="24"/>
        </w:rPr>
        <w:t>–</w:t>
      </w:r>
      <w:r w:rsidRPr="00AD37D1">
        <w:rPr>
          <w:rFonts w:cstheme="minorHAnsi"/>
          <w:color w:val="000000"/>
          <w:sz w:val="24"/>
          <w:szCs w:val="24"/>
        </w:rPr>
        <w:t xml:space="preserve"> hanno</w:t>
      </w:r>
      <w:r w:rsidR="00A5112A">
        <w:rPr>
          <w:rFonts w:cstheme="minorHAnsi"/>
          <w:color w:val="000000"/>
          <w:sz w:val="24"/>
          <w:szCs w:val="24"/>
        </w:rPr>
        <w:t xml:space="preserve"> </w:t>
      </w:r>
      <w:r w:rsidRPr="00AD37D1">
        <w:rPr>
          <w:rFonts w:cstheme="minorHAnsi"/>
          <w:color w:val="000000"/>
          <w:sz w:val="24"/>
          <w:szCs w:val="24"/>
        </w:rPr>
        <w:t>l’obbligo di:</w:t>
      </w:r>
    </w:p>
    <w:p w:rsidR="001358AB" w:rsidRPr="00A5112A" w:rsidRDefault="001358AB" w:rsidP="00A5112A">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A5112A">
        <w:rPr>
          <w:rFonts w:cstheme="minorHAnsi"/>
          <w:color w:val="000000"/>
          <w:sz w:val="24"/>
          <w:szCs w:val="24"/>
        </w:rPr>
        <w:t xml:space="preserve">collaborare con l’amministrazione di riferimento per assicurare la pubblicazione delle informazioni di cui ai commi 1 e 2 dell’art. 22 del </w:t>
      </w:r>
      <w:r w:rsidR="00A5112A" w:rsidRPr="00A5112A">
        <w:rPr>
          <w:rFonts w:cstheme="minorHAnsi"/>
          <w:color w:val="000000"/>
          <w:sz w:val="24"/>
          <w:szCs w:val="24"/>
        </w:rPr>
        <w:t>D.lgs.</w:t>
      </w:r>
      <w:r w:rsidRPr="00A5112A">
        <w:rPr>
          <w:rFonts w:cstheme="minorHAnsi"/>
          <w:color w:val="000000"/>
          <w:sz w:val="24"/>
          <w:szCs w:val="24"/>
        </w:rPr>
        <w:t xml:space="preserve"> n. 33 del 2013;</w:t>
      </w:r>
    </w:p>
    <w:p w:rsidR="001358AB" w:rsidRPr="00A5112A" w:rsidRDefault="001358AB" w:rsidP="00A5112A">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A5112A">
        <w:rPr>
          <w:rFonts w:cstheme="minorHAnsi"/>
          <w:color w:val="000000"/>
          <w:sz w:val="24"/>
          <w:szCs w:val="24"/>
        </w:rPr>
        <w:t xml:space="preserve">provvedere alla pubblicazione sul proprio sito istituzionale delle informazioni sugli incarichi di cui agli artt. 14 e 15 del </w:t>
      </w:r>
      <w:r w:rsidR="00A5112A" w:rsidRPr="00A5112A">
        <w:rPr>
          <w:rFonts w:cstheme="minorHAnsi"/>
          <w:color w:val="000000"/>
          <w:sz w:val="24"/>
          <w:szCs w:val="24"/>
        </w:rPr>
        <w:t>D.lgs.</w:t>
      </w:r>
      <w:r w:rsidRPr="00A5112A">
        <w:rPr>
          <w:rFonts w:cstheme="minorHAnsi"/>
          <w:color w:val="000000"/>
          <w:sz w:val="24"/>
          <w:szCs w:val="24"/>
        </w:rPr>
        <w:t xml:space="preserve"> n. 33 del 2013;</w:t>
      </w:r>
    </w:p>
    <w:p w:rsidR="001358AB" w:rsidRPr="00A5112A" w:rsidRDefault="001358AB" w:rsidP="00A5112A">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A5112A">
        <w:rPr>
          <w:rFonts w:cstheme="minorHAnsi"/>
          <w:color w:val="000000"/>
          <w:sz w:val="24"/>
          <w:szCs w:val="24"/>
        </w:rPr>
        <w:t xml:space="preserve">assicurare tutti gli adempimenti di trasparenza relativamente alle aree indicate nell’art. 1, comma 16, della L. 190/2012, seguendo le prescrizioni del </w:t>
      </w:r>
      <w:r w:rsidR="00A5112A" w:rsidRPr="00A5112A">
        <w:rPr>
          <w:rFonts w:cstheme="minorHAnsi"/>
          <w:color w:val="000000"/>
          <w:sz w:val="24"/>
          <w:szCs w:val="24"/>
        </w:rPr>
        <w:t>D.lgs.</w:t>
      </w:r>
      <w:r w:rsidRPr="00A5112A">
        <w:rPr>
          <w:rFonts w:cstheme="minorHAnsi"/>
          <w:color w:val="000000"/>
          <w:sz w:val="24"/>
          <w:szCs w:val="24"/>
        </w:rPr>
        <w:t xml:space="preserve"> 33/2013.</w:t>
      </w:r>
    </w:p>
    <w:p w:rsidR="001358AB" w:rsidRPr="00AD37D1" w:rsidRDefault="001358AB" w:rsidP="00060A6D">
      <w:pPr>
        <w:autoSpaceDE w:val="0"/>
        <w:autoSpaceDN w:val="0"/>
        <w:adjustRightInd w:val="0"/>
        <w:spacing w:after="0" w:line="360" w:lineRule="auto"/>
        <w:jc w:val="both"/>
        <w:rPr>
          <w:rFonts w:cstheme="minorHAnsi"/>
          <w:sz w:val="24"/>
          <w:szCs w:val="24"/>
        </w:rPr>
      </w:pPr>
    </w:p>
    <w:p w:rsidR="000E44EE" w:rsidRPr="00AD37D1" w:rsidRDefault="000E44EE" w:rsidP="00060A6D">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La tipologia dei reati nel sistema dell’anticorruzione</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Nel campo dell'anticorruzione la sfera dei reati rilevanti è più limitata. L'art. 1, comma 12, della legge n. 190 del </w:t>
      </w:r>
      <w:r w:rsidR="007B0B21">
        <w:rPr>
          <w:rFonts w:cstheme="minorHAnsi"/>
          <w:sz w:val="24"/>
          <w:szCs w:val="24"/>
        </w:rPr>
        <w:t>0</w:t>
      </w:r>
      <w:r w:rsidRPr="00AD37D1">
        <w:rPr>
          <w:rFonts w:cstheme="minorHAnsi"/>
          <w:sz w:val="24"/>
          <w:szCs w:val="24"/>
        </w:rPr>
        <w:t xml:space="preserve">6.11.2012 parla di commissione di un reato di corruzione. La Presidenza del Consiglio dei Ministri, nella circolare numero 1/4355 del 25.01.2013, fa riferimento all'intera gamma dei delitti contro la pubblica amministrazione disciplinati dal Titolo II Capo II del codice penale. In applicazione del principio di tassatività i reati presupposto per cui poter muovere l'addebito al responsabile anticorruzione dovrebbero essere solo quelli previsti espressamente dalla legge e, dunque, alle fattispecie penali indicate dalla Convenzione ONU del 9 dicembre 2003, di cui la legge n. 190 del </w:t>
      </w:r>
      <w:r w:rsidR="007B0B21">
        <w:rPr>
          <w:rFonts w:cstheme="minorHAnsi"/>
          <w:sz w:val="24"/>
          <w:szCs w:val="24"/>
        </w:rPr>
        <w:t>0</w:t>
      </w:r>
      <w:r w:rsidRPr="00AD37D1">
        <w:rPr>
          <w:rFonts w:cstheme="minorHAnsi"/>
          <w:sz w:val="24"/>
          <w:szCs w:val="24"/>
        </w:rPr>
        <w:t>6.11.2012 è attuazione e quindi, in pratica, ai reati di corruzione e concussione. Nel caso di perpetrazione di un reato di corruzione accertato con sentenza passata in giudicato risponde il responsabile anticorruzione.</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Art. 314 - Peculato. </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lastRenderedPageBreak/>
        <w:t>Il pubblico ufficiale o l’incaricato di un pubblico servizio, che, avendo per ragione del suo ufficio o servizio, il possesso o comunque la disponibilità di denaro o di altra cosa mobile altrui, se ne appropria, è punito con la reclusione da tre a dieci anni.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Art. 316 - Peculato median</w:t>
      </w:r>
      <w:r w:rsidR="007B0B21">
        <w:rPr>
          <w:rFonts w:cstheme="minorHAnsi"/>
          <w:color w:val="000000"/>
          <w:sz w:val="24"/>
          <w:szCs w:val="24"/>
        </w:rPr>
        <w:t>te profitto dell’errore altrui.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Il pubblico ufficiale o l’incaricato di un pubblico servizio, il quale, nell’esercizio delle funzioni o del servizio, giovandosi dell’errore altrui, riceve o ritiene indebitamente, per sé o per un terzo, denaro o altra utilità, è punito con la reclusione da sei mesi a tre anni.</w:t>
      </w:r>
    </w:p>
    <w:p w:rsidR="000E44EE" w:rsidRPr="00AD37D1" w:rsidRDefault="007B0B21" w:rsidP="00060A6D">
      <w:p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Art. 323 - Abuso d’ufficio.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Salvo che il fatto non costituisca un più grave reato, il pubblico ufficiale o l'incaricato di pubblico se</w:t>
      </w:r>
      <w:r w:rsidR="007B0B21">
        <w:rPr>
          <w:rFonts w:cstheme="minorHAnsi"/>
          <w:color w:val="000000"/>
          <w:sz w:val="24"/>
          <w:szCs w:val="24"/>
        </w:rPr>
        <w:t>r</w:t>
      </w:r>
      <w:r w:rsidRPr="00AD37D1">
        <w:rPr>
          <w:rFonts w:cstheme="minorHAnsi"/>
          <w:color w:val="000000"/>
          <w:sz w:val="24"/>
          <w:szCs w:val="24"/>
        </w:rPr>
        <w:t>vizio che,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Art. 325 - Utilizzazione d’invenzioni o scoperte con</w:t>
      </w:r>
      <w:r w:rsidR="007B0B21">
        <w:rPr>
          <w:rFonts w:cstheme="minorHAnsi"/>
          <w:color w:val="000000"/>
          <w:sz w:val="24"/>
          <w:szCs w:val="24"/>
        </w:rPr>
        <w:t>osciute per ragioni di ufficio.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Il pubblico ufficiale o l'incaricato di un pubblico servizio, che impiega, a proprio o altrui profitto, invenzioni o scoperte scientifiche, o nuove applicazioni industriali, che egli conosca per ragione dell'ufficio o servizio, e che debbano rimanere segrete, è punito con la reclusione da uno a cinque anni e con la multa non inferiore a euro 516.</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Art. 326 - Rivelazione e utilizzazione di segreti di ufficio.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Il pubblico ufficiale o la persona incaricata di un pubblico servizio, che, violando i doveri inerenti alle funzioni o al servizio, o comunque abusando della sua qualità, rivela notizie d'ufficio, le quali debbano rimanere segrete, o ne agevola in qualsiasi modo la conoscenza, è punito con la reclusione da sei mesi a tre anni.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Art. 328 - Rifiuto</w:t>
      </w:r>
      <w:r w:rsidR="007B0B21">
        <w:rPr>
          <w:rFonts w:cstheme="minorHAnsi"/>
          <w:color w:val="000000"/>
          <w:sz w:val="24"/>
          <w:szCs w:val="24"/>
        </w:rPr>
        <w:t xml:space="preserve"> di atti di ufficio. Omissione.</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Il pubblico ufficiale o l'incaricato di un pubblico servizio, che indebitamente rifiuta un atto del suo ufficio che, per ragioni di giustizia o di sicurezza pubblica, o di ordine pubblico o di igiene e sanità, deve essere compiuto senza ritardo, è punito con la reclusione da sei mesi a due anni.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Art. 331 - Interruzione di un servizio pu</w:t>
      </w:r>
      <w:r w:rsidR="007B0B21">
        <w:rPr>
          <w:rFonts w:cstheme="minorHAnsi"/>
          <w:color w:val="000000"/>
          <w:sz w:val="24"/>
          <w:szCs w:val="24"/>
        </w:rPr>
        <w:t>bblico o di pubblica necessità.</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Chi, esercitando imprese di servizi pubblici o di pubblica necessità, interrompe il servizio, ovvero sospende il lavoro nei suoi stabilimenti, uffici o aziende, in modo da turbare la regolarità del servizio, è punito con la reclusione da sei mesi a un anno e con la multa non inferiore a euro 516.</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Art. 334 - Sottrazione o danneggiamento di cose sottoposte a sequestro disposto nel corso di un procedimento penale o dall’autorità amministrativa.</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lastRenderedPageBreak/>
        <w:t>Art. 335 - Violazione colposa di doveri inerenti alla custodia di cose sottoposte a sequestro disposto nel corso di un procedimento penale o dall’autorità amministrativa</w:t>
      </w:r>
      <w:r w:rsidR="00217B97" w:rsidRPr="00AD37D1">
        <w:rPr>
          <w:rFonts w:cstheme="minorHAnsi"/>
          <w:color w:val="000000"/>
          <w:sz w:val="24"/>
          <w:szCs w:val="24"/>
        </w:rPr>
        <w:t>.</w:t>
      </w:r>
    </w:p>
    <w:p w:rsidR="006E1F76" w:rsidRPr="00AD37D1" w:rsidRDefault="006E1F76" w:rsidP="00060A6D">
      <w:pPr>
        <w:pStyle w:val="Corpotesto"/>
        <w:tabs>
          <w:tab w:val="left" w:pos="809"/>
        </w:tabs>
        <w:spacing w:line="360" w:lineRule="auto"/>
        <w:ind w:left="0"/>
        <w:jc w:val="both"/>
        <w:rPr>
          <w:rFonts w:asciiTheme="minorHAnsi" w:hAnsiTheme="minorHAnsi" w:cstheme="minorHAnsi"/>
          <w:sz w:val="24"/>
          <w:szCs w:val="24"/>
          <w:lang w:val="it-IT"/>
        </w:rPr>
      </w:pPr>
    </w:p>
    <w:p w:rsidR="006E1F76" w:rsidRPr="00AD37D1" w:rsidRDefault="006E1F76" w:rsidP="006E1F76">
      <w:pPr>
        <w:ind w:left="426" w:hanging="426"/>
        <w:rPr>
          <w:rFonts w:cstheme="minorHAnsi"/>
          <w:b/>
          <w:sz w:val="24"/>
          <w:szCs w:val="24"/>
        </w:rPr>
      </w:pPr>
      <w:r w:rsidRPr="00AD37D1">
        <w:rPr>
          <w:rFonts w:cstheme="minorHAnsi"/>
          <w:b/>
          <w:sz w:val="24"/>
          <w:szCs w:val="24"/>
        </w:rPr>
        <w:t>1.</w:t>
      </w:r>
      <w:r w:rsidR="00AD37D1" w:rsidRPr="00AD37D1">
        <w:rPr>
          <w:rFonts w:cstheme="minorHAnsi"/>
          <w:b/>
          <w:sz w:val="24"/>
          <w:szCs w:val="24"/>
        </w:rPr>
        <w:t>3</w:t>
      </w:r>
      <w:r w:rsidRPr="00AD37D1">
        <w:rPr>
          <w:rFonts w:cstheme="minorHAnsi"/>
          <w:b/>
          <w:sz w:val="24"/>
          <w:szCs w:val="24"/>
        </w:rPr>
        <w:t xml:space="preserve"> IL DOCUMENTO</w:t>
      </w:r>
    </w:p>
    <w:p w:rsidR="006E1F76" w:rsidRPr="00AD37D1" w:rsidRDefault="006E1F76" w:rsidP="006E1F76">
      <w:pPr>
        <w:pStyle w:val="Corpotesto"/>
        <w:spacing w:line="360" w:lineRule="auto"/>
        <w:ind w:left="0"/>
        <w:jc w:val="both"/>
        <w:rPr>
          <w:rFonts w:asciiTheme="minorHAnsi" w:hAnsiTheme="minorHAnsi" w:cstheme="minorHAnsi"/>
          <w:spacing w:val="-1"/>
          <w:sz w:val="24"/>
          <w:szCs w:val="24"/>
          <w:lang w:val="it-IT"/>
        </w:rPr>
      </w:pPr>
      <w:r w:rsidRPr="00AD37D1">
        <w:rPr>
          <w:rFonts w:asciiTheme="minorHAnsi" w:hAnsiTheme="minorHAnsi" w:cstheme="minorHAnsi"/>
          <w:spacing w:val="-1"/>
          <w:sz w:val="24"/>
          <w:szCs w:val="24"/>
          <w:lang w:val="it-IT"/>
        </w:rPr>
        <w:t>In coerenza con quanto previsto dalla Deliberazione ANAC 1134/2017, il</w:t>
      </w:r>
      <w:r w:rsidRPr="00AD37D1">
        <w:rPr>
          <w:rFonts w:asciiTheme="minorHAnsi" w:hAnsiTheme="minorHAnsi" w:cstheme="minorHAnsi"/>
          <w:spacing w:val="40"/>
          <w:sz w:val="24"/>
          <w:szCs w:val="24"/>
          <w:lang w:val="it-IT"/>
        </w:rPr>
        <w:t xml:space="preserve"> </w:t>
      </w:r>
      <w:r w:rsidRPr="00AD37D1">
        <w:rPr>
          <w:rFonts w:asciiTheme="minorHAnsi" w:hAnsiTheme="minorHAnsi" w:cstheme="minorHAnsi"/>
          <w:spacing w:val="-1"/>
          <w:sz w:val="24"/>
          <w:szCs w:val="24"/>
          <w:lang w:val="it-IT"/>
        </w:rPr>
        <w:t>presente</w:t>
      </w:r>
      <w:r w:rsidRPr="00AD37D1">
        <w:rPr>
          <w:rFonts w:asciiTheme="minorHAnsi" w:hAnsiTheme="minorHAnsi" w:cstheme="minorHAnsi"/>
          <w:spacing w:val="41"/>
          <w:sz w:val="24"/>
          <w:szCs w:val="24"/>
          <w:lang w:val="it-IT"/>
        </w:rPr>
        <w:t xml:space="preserve"> </w:t>
      </w:r>
      <w:r w:rsidRPr="00AD37D1">
        <w:rPr>
          <w:rFonts w:asciiTheme="minorHAnsi" w:hAnsiTheme="minorHAnsi" w:cstheme="minorHAnsi"/>
          <w:spacing w:val="-1"/>
          <w:sz w:val="24"/>
          <w:szCs w:val="24"/>
          <w:lang w:val="it-IT"/>
        </w:rPr>
        <w:t>documento</w:t>
      </w:r>
      <w:r w:rsidRPr="00AD37D1">
        <w:rPr>
          <w:rFonts w:asciiTheme="minorHAnsi" w:hAnsiTheme="minorHAnsi" w:cstheme="minorHAnsi"/>
          <w:spacing w:val="37"/>
          <w:sz w:val="24"/>
          <w:szCs w:val="24"/>
          <w:lang w:val="it-IT"/>
        </w:rPr>
        <w:t xml:space="preserve"> </w:t>
      </w:r>
      <w:r w:rsidRPr="00AD37D1">
        <w:rPr>
          <w:rFonts w:asciiTheme="minorHAnsi" w:hAnsiTheme="minorHAnsi" w:cstheme="minorHAnsi"/>
          <w:sz w:val="24"/>
          <w:szCs w:val="24"/>
          <w:lang w:val="it-IT"/>
        </w:rPr>
        <w:t>è</w:t>
      </w:r>
      <w:r w:rsidRPr="00AD37D1">
        <w:rPr>
          <w:rFonts w:asciiTheme="minorHAnsi" w:hAnsiTheme="minorHAnsi" w:cstheme="minorHAnsi"/>
          <w:spacing w:val="1"/>
          <w:sz w:val="24"/>
          <w:szCs w:val="24"/>
          <w:lang w:val="it-IT"/>
        </w:rPr>
        <w:t xml:space="preserve"> </w:t>
      </w:r>
      <w:r w:rsidRPr="00AD37D1">
        <w:rPr>
          <w:rFonts w:asciiTheme="minorHAnsi" w:hAnsiTheme="minorHAnsi" w:cstheme="minorHAnsi"/>
          <w:spacing w:val="-1"/>
          <w:sz w:val="24"/>
          <w:szCs w:val="24"/>
          <w:lang w:val="it-IT"/>
        </w:rPr>
        <w:t>stato</w:t>
      </w:r>
      <w:r w:rsidRPr="00AD37D1">
        <w:rPr>
          <w:rFonts w:asciiTheme="minorHAnsi" w:hAnsiTheme="minorHAnsi" w:cstheme="minorHAnsi"/>
          <w:sz w:val="24"/>
          <w:szCs w:val="24"/>
          <w:lang w:val="it-IT"/>
        </w:rPr>
        <w:t xml:space="preserve"> </w:t>
      </w:r>
      <w:r w:rsidRPr="00AD37D1">
        <w:rPr>
          <w:rFonts w:asciiTheme="minorHAnsi" w:hAnsiTheme="minorHAnsi" w:cstheme="minorHAnsi"/>
          <w:spacing w:val="-1"/>
          <w:sz w:val="24"/>
          <w:szCs w:val="24"/>
          <w:lang w:val="it-IT"/>
        </w:rPr>
        <w:t>redatto</w:t>
      </w:r>
      <w:r w:rsidRPr="00AD37D1">
        <w:rPr>
          <w:rFonts w:asciiTheme="minorHAnsi" w:hAnsiTheme="minorHAnsi" w:cstheme="minorHAnsi"/>
          <w:sz w:val="24"/>
          <w:szCs w:val="24"/>
          <w:lang w:val="it-IT"/>
        </w:rPr>
        <w:t xml:space="preserve"> allo </w:t>
      </w:r>
      <w:r w:rsidRPr="00AD37D1">
        <w:rPr>
          <w:rFonts w:asciiTheme="minorHAnsi" w:hAnsiTheme="minorHAnsi" w:cstheme="minorHAnsi"/>
          <w:spacing w:val="-1"/>
          <w:sz w:val="24"/>
          <w:szCs w:val="24"/>
          <w:lang w:val="it-IT"/>
        </w:rPr>
        <w:t>scopo</w:t>
      </w:r>
      <w:r w:rsidRPr="00AD37D1">
        <w:rPr>
          <w:rFonts w:asciiTheme="minorHAnsi" w:hAnsiTheme="minorHAnsi" w:cstheme="minorHAnsi"/>
          <w:spacing w:val="1"/>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64"/>
          <w:sz w:val="24"/>
          <w:szCs w:val="24"/>
          <w:lang w:val="it-IT"/>
        </w:rPr>
        <w:t xml:space="preserve"> </w:t>
      </w:r>
      <w:r w:rsidRPr="00AD37D1">
        <w:rPr>
          <w:rFonts w:asciiTheme="minorHAnsi" w:hAnsiTheme="minorHAnsi" w:cstheme="minorHAnsi"/>
          <w:spacing w:val="-1"/>
          <w:sz w:val="24"/>
          <w:szCs w:val="24"/>
          <w:lang w:val="it-IT"/>
        </w:rPr>
        <w:t>prevenire</w:t>
      </w:r>
      <w:r w:rsidRPr="00AD37D1">
        <w:rPr>
          <w:rFonts w:asciiTheme="minorHAnsi" w:hAnsiTheme="minorHAnsi" w:cstheme="minorHAnsi"/>
          <w:spacing w:val="63"/>
          <w:sz w:val="24"/>
          <w:szCs w:val="24"/>
          <w:lang w:val="it-IT"/>
        </w:rPr>
        <w:t xml:space="preserve"> </w:t>
      </w:r>
      <w:r w:rsidRPr="00AD37D1">
        <w:rPr>
          <w:rFonts w:asciiTheme="minorHAnsi" w:hAnsiTheme="minorHAnsi" w:cstheme="minorHAnsi"/>
          <w:sz w:val="24"/>
          <w:szCs w:val="24"/>
          <w:lang w:val="it-IT"/>
        </w:rPr>
        <w:t>la</w:t>
      </w:r>
      <w:r w:rsidRPr="00AD37D1">
        <w:rPr>
          <w:rFonts w:asciiTheme="minorHAnsi" w:hAnsiTheme="minorHAnsi" w:cstheme="minorHAnsi"/>
          <w:spacing w:val="63"/>
          <w:sz w:val="24"/>
          <w:szCs w:val="24"/>
          <w:lang w:val="it-IT"/>
        </w:rPr>
        <w:t xml:space="preserve"> </w:t>
      </w:r>
      <w:r w:rsidRPr="00AD37D1">
        <w:rPr>
          <w:rFonts w:asciiTheme="minorHAnsi" w:hAnsiTheme="minorHAnsi" w:cstheme="minorHAnsi"/>
          <w:spacing w:val="-1"/>
          <w:sz w:val="24"/>
          <w:szCs w:val="24"/>
          <w:lang w:val="it-IT"/>
        </w:rPr>
        <w:t>manifestazione</w:t>
      </w:r>
      <w:r w:rsidRPr="00AD37D1">
        <w:rPr>
          <w:rFonts w:asciiTheme="minorHAnsi" w:hAnsiTheme="minorHAnsi" w:cstheme="minorHAnsi"/>
          <w:spacing w:val="63"/>
          <w:sz w:val="24"/>
          <w:szCs w:val="24"/>
          <w:lang w:val="it-IT"/>
        </w:rPr>
        <w:t xml:space="preserve"> </w:t>
      </w:r>
      <w:r w:rsidRPr="00AD37D1">
        <w:rPr>
          <w:rFonts w:asciiTheme="minorHAnsi" w:hAnsiTheme="minorHAnsi" w:cstheme="minorHAnsi"/>
          <w:sz w:val="24"/>
          <w:szCs w:val="24"/>
          <w:lang w:val="it-IT"/>
        </w:rPr>
        <w:t>dei</w:t>
      </w:r>
      <w:r w:rsidRPr="00AD37D1">
        <w:rPr>
          <w:rFonts w:asciiTheme="minorHAnsi" w:hAnsiTheme="minorHAnsi" w:cstheme="minorHAnsi"/>
          <w:spacing w:val="61"/>
          <w:w w:val="99"/>
          <w:sz w:val="24"/>
          <w:szCs w:val="24"/>
          <w:lang w:val="it-IT"/>
        </w:rPr>
        <w:t xml:space="preserve"> </w:t>
      </w:r>
      <w:r w:rsidRPr="00AD37D1">
        <w:rPr>
          <w:rFonts w:asciiTheme="minorHAnsi" w:hAnsiTheme="minorHAnsi" w:cstheme="minorHAnsi"/>
          <w:spacing w:val="-1"/>
          <w:sz w:val="24"/>
          <w:szCs w:val="24"/>
          <w:lang w:val="it-IT"/>
        </w:rPr>
        <w:t>fenomeni</w:t>
      </w:r>
      <w:r w:rsidRPr="00AD37D1">
        <w:rPr>
          <w:rFonts w:asciiTheme="minorHAnsi" w:hAnsiTheme="minorHAnsi" w:cstheme="minorHAnsi"/>
          <w:spacing w:val="35"/>
          <w:sz w:val="24"/>
          <w:szCs w:val="24"/>
          <w:lang w:val="it-IT"/>
        </w:rPr>
        <w:t xml:space="preserve"> </w:t>
      </w:r>
      <w:r w:rsidRPr="00AD37D1">
        <w:rPr>
          <w:rFonts w:asciiTheme="minorHAnsi" w:hAnsiTheme="minorHAnsi" w:cstheme="minorHAnsi"/>
          <w:spacing w:val="-1"/>
          <w:sz w:val="24"/>
          <w:szCs w:val="24"/>
          <w:lang w:val="it-IT"/>
        </w:rPr>
        <w:t>corruttivi</w:t>
      </w:r>
      <w:r w:rsidRPr="00AD37D1">
        <w:rPr>
          <w:rFonts w:asciiTheme="minorHAnsi" w:hAnsiTheme="minorHAnsi" w:cstheme="minorHAnsi"/>
          <w:spacing w:val="35"/>
          <w:sz w:val="24"/>
          <w:szCs w:val="24"/>
          <w:lang w:val="it-IT"/>
        </w:rPr>
        <w:t xml:space="preserve"> </w:t>
      </w:r>
      <w:r w:rsidRPr="00AD37D1">
        <w:rPr>
          <w:rFonts w:asciiTheme="minorHAnsi" w:hAnsiTheme="minorHAnsi" w:cstheme="minorHAnsi"/>
          <w:sz w:val="24"/>
          <w:szCs w:val="24"/>
          <w:lang w:val="it-IT"/>
        </w:rPr>
        <w:t>ai</w:t>
      </w:r>
      <w:r w:rsidRPr="00AD37D1">
        <w:rPr>
          <w:rFonts w:asciiTheme="minorHAnsi" w:hAnsiTheme="minorHAnsi" w:cstheme="minorHAnsi"/>
          <w:spacing w:val="36"/>
          <w:sz w:val="24"/>
          <w:szCs w:val="24"/>
          <w:lang w:val="it-IT"/>
        </w:rPr>
        <w:t xml:space="preserve"> </w:t>
      </w:r>
      <w:r w:rsidRPr="00AD37D1">
        <w:rPr>
          <w:rFonts w:asciiTheme="minorHAnsi" w:hAnsiTheme="minorHAnsi" w:cstheme="minorHAnsi"/>
          <w:spacing w:val="-1"/>
          <w:sz w:val="24"/>
          <w:szCs w:val="24"/>
          <w:lang w:val="it-IT"/>
        </w:rPr>
        <w:t>sensi</w:t>
      </w:r>
      <w:r w:rsidRPr="00AD37D1">
        <w:rPr>
          <w:rFonts w:asciiTheme="minorHAnsi" w:hAnsiTheme="minorHAnsi" w:cstheme="minorHAnsi"/>
          <w:spacing w:val="35"/>
          <w:sz w:val="24"/>
          <w:szCs w:val="24"/>
          <w:lang w:val="it-IT"/>
        </w:rPr>
        <w:t xml:space="preserve"> </w:t>
      </w:r>
      <w:r w:rsidRPr="00AD37D1">
        <w:rPr>
          <w:rFonts w:asciiTheme="minorHAnsi" w:hAnsiTheme="minorHAnsi" w:cstheme="minorHAnsi"/>
          <w:sz w:val="24"/>
          <w:szCs w:val="24"/>
          <w:lang w:val="it-IT"/>
        </w:rPr>
        <w:t>della</w:t>
      </w:r>
      <w:r w:rsidRPr="00AD37D1">
        <w:rPr>
          <w:rFonts w:asciiTheme="minorHAnsi" w:hAnsiTheme="minorHAnsi" w:cstheme="minorHAnsi"/>
          <w:spacing w:val="35"/>
          <w:sz w:val="24"/>
          <w:szCs w:val="24"/>
          <w:lang w:val="it-IT"/>
        </w:rPr>
        <w:t xml:space="preserve"> </w:t>
      </w:r>
      <w:r w:rsidRPr="00AD37D1">
        <w:rPr>
          <w:rFonts w:asciiTheme="minorHAnsi" w:hAnsiTheme="minorHAnsi" w:cstheme="minorHAnsi"/>
          <w:spacing w:val="-1"/>
          <w:sz w:val="24"/>
          <w:szCs w:val="24"/>
          <w:lang w:val="it-IT"/>
        </w:rPr>
        <w:t>Legge</w:t>
      </w:r>
      <w:r w:rsidRPr="00AD37D1">
        <w:rPr>
          <w:rFonts w:asciiTheme="minorHAnsi" w:hAnsiTheme="minorHAnsi" w:cstheme="minorHAnsi"/>
          <w:spacing w:val="34"/>
          <w:sz w:val="24"/>
          <w:szCs w:val="24"/>
          <w:lang w:val="it-IT"/>
        </w:rPr>
        <w:t xml:space="preserve"> </w:t>
      </w:r>
      <w:r w:rsidR="008A08E7">
        <w:rPr>
          <w:rFonts w:asciiTheme="minorHAnsi" w:hAnsiTheme="minorHAnsi" w:cstheme="minorHAnsi"/>
          <w:spacing w:val="34"/>
          <w:sz w:val="24"/>
          <w:szCs w:val="24"/>
          <w:lang w:val="it-IT"/>
        </w:rPr>
        <w:t>0</w:t>
      </w:r>
      <w:r w:rsidRPr="00AD37D1">
        <w:rPr>
          <w:rFonts w:asciiTheme="minorHAnsi" w:hAnsiTheme="minorHAnsi" w:cstheme="minorHAnsi"/>
          <w:sz w:val="24"/>
          <w:szCs w:val="24"/>
          <w:lang w:val="it-IT"/>
        </w:rPr>
        <w:t>6.11.2012,</w:t>
      </w:r>
      <w:r w:rsidRPr="00AD37D1">
        <w:rPr>
          <w:rFonts w:asciiTheme="minorHAnsi" w:hAnsiTheme="minorHAnsi" w:cstheme="minorHAnsi"/>
          <w:spacing w:val="34"/>
          <w:sz w:val="24"/>
          <w:szCs w:val="24"/>
          <w:lang w:val="it-IT"/>
        </w:rPr>
        <w:t xml:space="preserve"> </w:t>
      </w:r>
      <w:r w:rsidRPr="00AD37D1">
        <w:rPr>
          <w:rFonts w:asciiTheme="minorHAnsi" w:hAnsiTheme="minorHAnsi" w:cstheme="minorHAnsi"/>
          <w:spacing w:val="-1"/>
          <w:sz w:val="24"/>
          <w:szCs w:val="24"/>
          <w:lang w:val="it-IT"/>
        </w:rPr>
        <w:t>n.</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z w:val="24"/>
          <w:szCs w:val="24"/>
          <w:lang w:val="it-IT"/>
        </w:rPr>
        <w:t>190</w:t>
      </w:r>
      <w:r w:rsidRPr="00AD37D1">
        <w:rPr>
          <w:rFonts w:asciiTheme="minorHAnsi" w:hAnsiTheme="minorHAnsi" w:cstheme="minorHAnsi"/>
          <w:spacing w:val="34"/>
          <w:sz w:val="24"/>
          <w:szCs w:val="24"/>
          <w:lang w:val="it-IT"/>
        </w:rPr>
        <w:t xml:space="preserve"> </w:t>
      </w:r>
      <w:r w:rsidRPr="00AD37D1">
        <w:rPr>
          <w:rFonts w:asciiTheme="minorHAnsi" w:hAnsiTheme="minorHAnsi" w:cstheme="minorHAnsi"/>
          <w:spacing w:val="-1"/>
          <w:sz w:val="24"/>
          <w:szCs w:val="24"/>
          <w:lang w:val="it-IT"/>
        </w:rPr>
        <w:t>“Disposizioni</w:t>
      </w:r>
      <w:r w:rsidRPr="00AD37D1">
        <w:rPr>
          <w:rFonts w:asciiTheme="minorHAnsi" w:hAnsiTheme="minorHAnsi" w:cstheme="minorHAnsi"/>
          <w:spacing w:val="32"/>
          <w:sz w:val="24"/>
          <w:szCs w:val="24"/>
          <w:lang w:val="it-IT"/>
        </w:rPr>
        <w:t xml:space="preserve"> </w:t>
      </w:r>
      <w:r w:rsidRPr="00AD37D1">
        <w:rPr>
          <w:rFonts w:asciiTheme="minorHAnsi" w:hAnsiTheme="minorHAnsi" w:cstheme="minorHAnsi"/>
          <w:spacing w:val="-1"/>
          <w:sz w:val="24"/>
          <w:szCs w:val="24"/>
          <w:lang w:val="it-IT"/>
        </w:rPr>
        <w:t>per</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z w:val="24"/>
          <w:szCs w:val="24"/>
          <w:lang w:val="it-IT"/>
        </w:rPr>
        <w:t>la</w:t>
      </w:r>
      <w:r w:rsidRPr="00AD37D1">
        <w:rPr>
          <w:rFonts w:asciiTheme="minorHAnsi" w:hAnsiTheme="minorHAnsi" w:cstheme="minorHAnsi"/>
          <w:spacing w:val="61"/>
          <w:w w:val="99"/>
          <w:sz w:val="24"/>
          <w:szCs w:val="24"/>
          <w:lang w:val="it-IT"/>
        </w:rPr>
        <w:t xml:space="preserve"> </w:t>
      </w:r>
      <w:r w:rsidRPr="00AD37D1">
        <w:rPr>
          <w:rFonts w:asciiTheme="minorHAnsi" w:hAnsiTheme="minorHAnsi" w:cstheme="minorHAnsi"/>
          <w:spacing w:val="-1"/>
          <w:sz w:val="24"/>
          <w:szCs w:val="24"/>
          <w:lang w:val="it-IT"/>
        </w:rPr>
        <w:t>prevenzione</w:t>
      </w:r>
      <w:r w:rsidRPr="00AD37D1">
        <w:rPr>
          <w:rFonts w:asciiTheme="minorHAnsi" w:hAnsiTheme="minorHAnsi" w:cstheme="minorHAnsi"/>
          <w:spacing w:val="46"/>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z w:val="24"/>
          <w:szCs w:val="24"/>
          <w:lang w:val="it-IT"/>
        </w:rPr>
        <w:t>la</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repressione</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z w:val="24"/>
          <w:szCs w:val="24"/>
          <w:lang w:val="it-IT"/>
        </w:rPr>
        <w:t>della</w:t>
      </w:r>
      <w:r w:rsidRPr="00AD37D1">
        <w:rPr>
          <w:rFonts w:asciiTheme="minorHAnsi" w:hAnsiTheme="minorHAnsi" w:cstheme="minorHAnsi"/>
          <w:spacing w:val="44"/>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dell’illegalità</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nella</w:t>
      </w:r>
      <w:r w:rsidRPr="00AD37D1">
        <w:rPr>
          <w:rFonts w:asciiTheme="minorHAnsi" w:hAnsiTheme="minorHAnsi" w:cstheme="minorHAnsi"/>
          <w:spacing w:val="44"/>
          <w:sz w:val="24"/>
          <w:szCs w:val="24"/>
          <w:lang w:val="it-IT"/>
        </w:rPr>
        <w:t xml:space="preserve"> </w:t>
      </w:r>
      <w:r w:rsidRPr="00AD37D1">
        <w:rPr>
          <w:rFonts w:asciiTheme="minorHAnsi" w:hAnsiTheme="minorHAnsi" w:cstheme="minorHAnsi"/>
          <w:spacing w:val="-1"/>
          <w:sz w:val="24"/>
          <w:szCs w:val="24"/>
          <w:lang w:val="it-IT"/>
        </w:rPr>
        <w:t>pubblica</w:t>
      </w:r>
      <w:r w:rsidRPr="00AD37D1">
        <w:rPr>
          <w:rFonts w:asciiTheme="minorHAnsi" w:hAnsiTheme="minorHAnsi" w:cstheme="minorHAnsi"/>
          <w:spacing w:val="75"/>
          <w:w w:val="99"/>
          <w:sz w:val="24"/>
          <w:szCs w:val="24"/>
          <w:lang w:val="it-IT"/>
        </w:rPr>
        <w:t xml:space="preserve"> </w:t>
      </w:r>
      <w:r w:rsidRPr="00AD37D1">
        <w:rPr>
          <w:rFonts w:asciiTheme="minorHAnsi" w:hAnsiTheme="minorHAnsi" w:cstheme="minorHAnsi"/>
          <w:spacing w:val="-1"/>
          <w:sz w:val="24"/>
          <w:szCs w:val="24"/>
          <w:lang w:val="it-IT"/>
        </w:rPr>
        <w:t>amministrazione”.</w:t>
      </w:r>
    </w:p>
    <w:p w:rsidR="008E63C6" w:rsidRPr="00AD37D1" w:rsidRDefault="008629FB" w:rsidP="006E1F76">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 xml:space="preserve">Delta Web, stante le proprie limitate dimensioni organizzative, non ha fino ad oggi adottato il modello di organizzazione e gestione del </w:t>
      </w:r>
      <w:r w:rsidR="008A08E7">
        <w:rPr>
          <w:rFonts w:asciiTheme="minorHAnsi" w:hAnsiTheme="minorHAnsi" w:cstheme="minorHAnsi"/>
          <w:sz w:val="24"/>
          <w:szCs w:val="24"/>
          <w:lang w:val="it-IT"/>
        </w:rPr>
        <w:t>D.lgs. 231/2001.</w:t>
      </w:r>
    </w:p>
    <w:p w:rsidR="006E1F76" w:rsidRPr="00AD37D1" w:rsidRDefault="006E1F76" w:rsidP="006E1F76">
      <w:pPr>
        <w:autoSpaceDE w:val="0"/>
        <w:autoSpaceDN w:val="0"/>
        <w:adjustRightInd w:val="0"/>
        <w:spacing w:after="0" w:line="360" w:lineRule="auto"/>
        <w:jc w:val="both"/>
        <w:rPr>
          <w:rFonts w:eastAsia="Calibri" w:cstheme="minorHAnsi"/>
          <w:color w:val="000000"/>
          <w:sz w:val="24"/>
          <w:szCs w:val="24"/>
        </w:rPr>
      </w:pPr>
      <w:r w:rsidRPr="00AD37D1">
        <w:rPr>
          <w:rFonts w:eastAsia="Calibri" w:cstheme="minorHAnsi"/>
          <w:color w:val="000000"/>
          <w:sz w:val="24"/>
          <w:szCs w:val="24"/>
        </w:rPr>
        <w:t xml:space="preserve">Il PNA stabilisce la nomina di un responsabile per l’attuazione del Piano (anche per le Società partecipate pubbliche); tale obbligo è stato ribadito e maggiormente chiarito dalla Determinazione ANAC n. 1134/2017 che ha approvato le </w:t>
      </w:r>
      <w:r w:rsidRPr="00AD37D1">
        <w:rPr>
          <w:rFonts w:eastAsia="Calibri" w:cstheme="minorHAnsi"/>
          <w:b/>
          <w:color w:val="000000"/>
          <w:sz w:val="24"/>
          <w:szCs w:val="24"/>
        </w:rPr>
        <w:t>“</w:t>
      </w:r>
      <w:r w:rsidRPr="00AD37D1">
        <w:rPr>
          <w:rFonts w:eastAsia="Calibri" w:cstheme="minorHAnsi"/>
          <w:b/>
          <w:i/>
          <w:color w:val="000000"/>
          <w:sz w:val="24"/>
          <w:szCs w:val="24"/>
        </w:rPr>
        <w:t>Nuove linee guida per l’attuazione della normat</w:t>
      </w:r>
      <w:r w:rsidR="008A08E7">
        <w:rPr>
          <w:rFonts w:eastAsia="Calibri" w:cstheme="minorHAnsi"/>
          <w:b/>
          <w:i/>
          <w:color w:val="000000"/>
          <w:sz w:val="24"/>
          <w:szCs w:val="24"/>
        </w:rPr>
        <w:t xml:space="preserve">iva in materia di prevenzione </w:t>
      </w:r>
      <w:r w:rsidRPr="00AD37D1">
        <w:rPr>
          <w:rFonts w:eastAsia="Calibri" w:cstheme="minorHAnsi"/>
          <w:b/>
          <w:i/>
          <w:color w:val="000000"/>
          <w:sz w:val="24"/>
          <w:szCs w:val="24"/>
        </w:rPr>
        <w:t xml:space="preserve">della corruzione e trasparenza da parte </w:t>
      </w:r>
      <w:r w:rsidR="008A08E7">
        <w:rPr>
          <w:rFonts w:eastAsia="Calibri" w:cstheme="minorHAnsi"/>
          <w:b/>
          <w:i/>
          <w:color w:val="000000"/>
          <w:sz w:val="24"/>
          <w:szCs w:val="24"/>
        </w:rPr>
        <w:t xml:space="preserve">delle società e degli enti di diritto privato </w:t>
      </w:r>
      <w:r w:rsidRPr="00AD37D1">
        <w:rPr>
          <w:rFonts w:eastAsia="Calibri" w:cstheme="minorHAnsi"/>
          <w:b/>
          <w:i/>
          <w:color w:val="000000"/>
          <w:sz w:val="24"/>
          <w:szCs w:val="24"/>
        </w:rPr>
        <w:t>controllati e partecipati dalle pubbliche</w:t>
      </w:r>
      <w:r w:rsidR="008A08E7">
        <w:rPr>
          <w:rFonts w:eastAsia="Calibri" w:cstheme="minorHAnsi"/>
          <w:b/>
          <w:i/>
          <w:color w:val="000000"/>
          <w:sz w:val="24"/>
          <w:szCs w:val="24"/>
        </w:rPr>
        <w:t xml:space="preserve"> amministrazioni e degli enti </w:t>
      </w:r>
      <w:r w:rsidRPr="00AD37D1">
        <w:rPr>
          <w:rFonts w:eastAsia="Calibri" w:cstheme="minorHAnsi"/>
          <w:b/>
          <w:i/>
          <w:color w:val="000000"/>
          <w:sz w:val="24"/>
          <w:szCs w:val="24"/>
        </w:rPr>
        <w:t>pubblici economici”</w:t>
      </w:r>
      <w:r w:rsidRPr="00AD37D1">
        <w:rPr>
          <w:rFonts w:eastAsia="Calibri" w:cstheme="minorHAnsi"/>
          <w:color w:val="000000"/>
          <w:sz w:val="24"/>
          <w:szCs w:val="24"/>
        </w:rPr>
        <w:t>.</w:t>
      </w:r>
    </w:p>
    <w:p w:rsidR="006E1F76" w:rsidRPr="00AD37D1" w:rsidRDefault="006E1F76" w:rsidP="006E1F76">
      <w:pPr>
        <w:spacing w:after="0" w:line="360" w:lineRule="auto"/>
        <w:jc w:val="both"/>
        <w:rPr>
          <w:rFonts w:eastAsia="Calibri" w:cstheme="minorHAnsi"/>
          <w:sz w:val="24"/>
          <w:szCs w:val="24"/>
        </w:rPr>
      </w:pPr>
      <w:r w:rsidRPr="00AD37D1">
        <w:rPr>
          <w:rFonts w:eastAsia="Calibri" w:cstheme="minorHAnsi"/>
          <w:color w:val="000000"/>
          <w:sz w:val="24"/>
          <w:szCs w:val="24"/>
        </w:rPr>
        <w:t xml:space="preserve">Le linee guida confermano, tra l’altro, l’ambito soggettivo di applicazione delle nome in materia di trasparenza e anticorruzione chiarendo che </w:t>
      </w:r>
      <w:r w:rsidRPr="00AD37D1">
        <w:rPr>
          <w:rFonts w:eastAsia="Calibri" w:cstheme="minorHAnsi"/>
          <w:sz w:val="24"/>
          <w:szCs w:val="24"/>
        </w:rPr>
        <w:t xml:space="preserve">per quanto riguarda le società a controllo pubblico come </w:t>
      </w:r>
      <w:r w:rsidR="008E63C6" w:rsidRPr="00AD37D1">
        <w:rPr>
          <w:rFonts w:eastAsia="Calibri" w:cstheme="minorHAnsi"/>
          <w:sz w:val="24"/>
          <w:szCs w:val="24"/>
        </w:rPr>
        <w:t>Delta Web</w:t>
      </w:r>
      <w:r w:rsidRPr="00AD37D1">
        <w:rPr>
          <w:rFonts w:eastAsia="Calibri" w:cstheme="minorHAnsi"/>
          <w:sz w:val="24"/>
          <w:szCs w:val="24"/>
        </w:rPr>
        <w:t xml:space="preserve"> la normativa (Legge n. 190/2012 e </w:t>
      </w:r>
      <w:r w:rsidR="008A08E7" w:rsidRPr="00AD37D1">
        <w:rPr>
          <w:rFonts w:eastAsia="Calibri" w:cstheme="minorHAnsi"/>
          <w:sz w:val="24"/>
          <w:szCs w:val="24"/>
        </w:rPr>
        <w:t>D.lgs.</w:t>
      </w:r>
      <w:r w:rsidRPr="00AD37D1">
        <w:rPr>
          <w:rFonts w:eastAsia="Calibri" w:cstheme="minorHAnsi"/>
          <w:sz w:val="24"/>
          <w:szCs w:val="24"/>
        </w:rPr>
        <w:t xml:space="preserve"> n. 33/2013) si applica integralmente senza adattamenti.</w:t>
      </w:r>
    </w:p>
    <w:p w:rsidR="006E1F76" w:rsidRPr="00AD37D1" w:rsidRDefault="006E1F76" w:rsidP="00060A6D">
      <w:pPr>
        <w:pStyle w:val="Corpotesto"/>
        <w:tabs>
          <w:tab w:val="left" w:pos="809"/>
        </w:tabs>
        <w:spacing w:line="360" w:lineRule="auto"/>
        <w:ind w:left="0"/>
        <w:jc w:val="both"/>
        <w:rPr>
          <w:rFonts w:asciiTheme="minorHAnsi" w:hAnsiTheme="minorHAnsi" w:cstheme="minorHAnsi"/>
          <w:sz w:val="24"/>
          <w:szCs w:val="24"/>
          <w:lang w:val="it-IT"/>
        </w:rPr>
      </w:pPr>
    </w:p>
    <w:p w:rsidR="00F6337A" w:rsidRPr="00AD37D1" w:rsidRDefault="00F6337A" w:rsidP="00060A6D">
      <w:pPr>
        <w:spacing w:after="0" w:line="360" w:lineRule="auto"/>
        <w:jc w:val="both"/>
        <w:rPr>
          <w:rFonts w:cstheme="minorHAnsi"/>
          <w:b/>
          <w:sz w:val="24"/>
          <w:szCs w:val="24"/>
        </w:rPr>
      </w:pPr>
      <w:r w:rsidRPr="00AD37D1">
        <w:rPr>
          <w:rFonts w:cstheme="minorHAnsi"/>
          <w:b/>
          <w:sz w:val="24"/>
          <w:szCs w:val="24"/>
        </w:rPr>
        <w:t>1.</w:t>
      </w:r>
      <w:r w:rsidR="00AD37D1" w:rsidRPr="00AD37D1">
        <w:rPr>
          <w:rFonts w:cstheme="minorHAnsi"/>
          <w:b/>
          <w:sz w:val="24"/>
          <w:szCs w:val="24"/>
        </w:rPr>
        <w:t xml:space="preserve">4 </w:t>
      </w:r>
      <w:r w:rsidRPr="00AD37D1">
        <w:rPr>
          <w:rFonts w:cstheme="minorHAnsi"/>
          <w:b/>
          <w:sz w:val="24"/>
          <w:szCs w:val="24"/>
        </w:rPr>
        <w:t>I SOGGETTI</w:t>
      </w:r>
    </w:p>
    <w:p w:rsidR="001358AB" w:rsidRPr="00AD37D1" w:rsidRDefault="001358AB" w:rsidP="00060A6D">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Il Responsabile della Prevenzione della corruzione ed altri soggetti coinvolti</w:t>
      </w:r>
    </w:p>
    <w:p w:rsidR="007470DF"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L'art. 1 c. 7 della L. 190/2012 prevede la nomina del Responsabile della Prevenzione della Corruzione per tutte le Pubbliche Amministrazioni. Tale previsione è stata estesa dal PNA agli enti pubblici economici e agli enti di diritto privato in controllo pubblico</w:t>
      </w:r>
      <w:r w:rsidR="007470DF" w:rsidRPr="00AD37D1">
        <w:rPr>
          <w:rFonts w:cstheme="minorHAnsi"/>
          <w:color w:val="000000"/>
          <w:sz w:val="24"/>
          <w:szCs w:val="24"/>
        </w:rPr>
        <w:t>.</w:t>
      </w:r>
    </w:p>
    <w:p w:rsidR="007470DF" w:rsidRPr="00AD37D1" w:rsidRDefault="007470DF"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Determinazione ANAC n. 8 del 17/06/2015 ne definisce i criteri di scelta, le incompatibilità e la durata.</w:t>
      </w:r>
      <w:r w:rsidRPr="00AD37D1">
        <w:rPr>
          <w:rFonts w:cstheme="minorHAnsi"/>
          <w:sz w:val="24"/>
          <w:szCs w:val="24"/>
        </w:rPr>
        <w:t xml:space="preserve"> Il Responsabile della prevenzione della corruzione è nominato dall’organo di indirizzo della società, Consiglio di amministrazione o altro organo con funzioni equivalenti.</w:t>
      </w:r>
    </w:p>
    <w:p w:rsidR="007470DF" w:rsidRDefault="00BB7285"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Determinazione ANAC n. 1134/2017 definisce nel dettaglio le caratteristiche della figura del Responsabile della Prevenzione della Corruzione, le sue funzioni e responsabilità, prevedendo che, di norma, a tale figura siano anche attribuite le funzioni di Responsabile della Trasparenza.</w:t>
      </w:r>
    </w:p>
    <w:p w:rsidR="005D3087" w:rsidRPr="00DE7489" w:rsidRDefault="005D3087" w:rsidP="005D3087">
      <w:pPr>
        <w:autoSpaceDE w:val="0"/>
        <w:autoSpaceDN w:val="0"/>
        <w:adjustRightInd w:val="0"/>
        <w:spacing w:after="0" w:line="360" w:lineRule="auto"/>
        <w:jc w:val="both"/>
        <w:rPr>
          <w:b/>
        </w:rPr>
      </w:pPr>
      <w:r>
        <w:rPr>
          <w:rFonts w:ascii="Times New Roman" w:hAnsi="Times New Roman" w:cs="Times New Roman"/>
          <w:b/>
          <w:sz w:val="24"/>
          <w:szCs w:val="24"/>
        </w:rPr>
        <w:t>[</w:t>
      </w:r>
      <w:r w:rsidRPr="005013E0">
        <w:rPr>
          <w:rFonts w:ascii="Times New Roman" w:eastAsia="Calibri" w:hAnsi="Times New Roman" w:cs="Times New Roman"/>
          <w:b/>
          <w:color w:val="000000"/>
          <w:sz w:val="24"/>
          <w:szCs w:val="24"/>
        </w:rPr>
        <w:t xml:space="preserve">Con la Delibera n. </w:t>
      </w:r>
      <w:r>
        <w:rPr>
          <w:rFonts w:ascii="Times New Roman" w:eastAsia="Calibri" w:hAnsi="Times New Roman" w:cs="Times New Roman"/>
          <w:b/>
          <w:color w:val="000000"/>
          <w:sz w:val="24"/>
          <w:szCs w:val="24"/>
        </w:rPr>
        <w:t xml:space="preserve"> 840 del 2.10.2018, allegato 1 alla delibera di approvazione dell’aggiornamento 2018 del PNA, l’ANAC definisce in modo puntuale i compiti del </w:t>
      </w:r>
      <w:r>
        <w:rPr>
          <w:rFonts w:ascii="Times New Roman" w:eastAsia="Calibri" w:hAnsi="Times New Roman" w:cs="Times New Roman"/>
          <w:b/>
          <w:color w:val="000000"/>
          <w:sz w:val="24"/>
          <w:szCs w:val="24"/>
        </w:rPr>
        <w:lastRenderedPageBreak/>
        <w:t>Responsabile della prevenzione della corruzione e della trasparenza che sono coerenti con quanto previsto nel presente Piano Triennale</w:t>
      </w:r>
      <w:r w:rsidRPr="00911161">
        <w:rPr>
          <w:b/>
        </w:rPr>
        <w:t>]</w:t>
      </w:r>
    </w:p>
    <w:p w:rsidR="005D3087" w:rsidRPr="00AD37D1" w:rsidRDefault="005D3087" w:rsidP="00060A6D">
      <w:pPr>
        <w:autoSpaceDE w:val="0"/>
        <w:autoSpaceDN w:val="0"/>
        <w:adjustRightInd w:val="0"/>
        <w:spacing w:after="0" w:line="360" w:lineRule="auto"/>
        <w:jc w:val="both"/>
        <w:rPr>
          <w:rFonts w:cstheme="minorHAnsi"/>
          <w:color w:val="000000"/>
          <w:sz w:val="24"/>
          <w:szCs w:val="24"/>
        </w:rPr>
      </w:pPr>
    </w:p>
    <w:p w:rsidR="000E44EE" w:rsidRPr="00513274" w:rsidRDefault="000E44EE" w:rsidP="003A4AF4">
      <w:pPr>
        <w:rPr>
          <w:rFonts w:cstheme="minorHAnsi"/>
          <w:b/>
          <w:sz w:val="24"/>
          <w:szCs w:val="24"/>
        </w:rPr>
      </w:pPr>
      <w:r w:rsidRPr="00513274">
        <w:rPr>
          <w:rFonts w:cstheme="minorHAnsi"/>
          <w:b/>
          <w:sz w:val="24"/>
          <w:szCs w:val="24"/>
        </w:rPr>
        <w:t>Funzioni, poteri e responsabilità:</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Considerato il delicato compito organizzativo e di raccordo, al Responsabile della Prevenzione deve essere assicurato un adeguato supporto, mediante assegnazione di appropriate e qualificate risorse umane, e adeguate dotazioni strumentali e finanziarie.</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Legge ha considerato essenziale la figura del Responsabile, come soggetto idoneo ad assicurare il funzionamento del sistema di prevenzione, attribuendo a tale ruolo le seguenti funzioni:</w:t>
      </w:r>
    </w:p>
    <w:p w:rsidR="000E44EE" w:rsidRPr="00513274" w:rsidRDefault="000E44EE" w:rsidP="00513274">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513274">
        <w:rPr>
          <w:rFonts w:cstheme="minorHAnsi"/>
          <w:color w:val="000000"/>
          <w:sz w:val="24"/>
          <w:szCs w:val="24"/>
        </w:rPr>
        <w:t>elaborare la proposta di piano della prevenzione, che deve essere adottato dall’organo d’indirizzo politico;</w:t>
      </w:r>
    </w:p>
    <w:p w:rsidR="000E44EE" w:rsidRPr="00513274" w:rsidRDefault="000E44EE" w:rsidP="00513274">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513274">
        <w:rPr>
          <w:rFonts w:cstheme="minorHAnsi"/>
          <w:color w:val="000000"/>
          <w:sz w:val="24"/>
          <w:szCs w:val="24"/>
        </w:rPr>
        <w:t>definire procedure appropriate per selezionare e formare i dipendenti destinati ad operare in settori particolarmente esposti alla corruzione;</w:t>
      </w:r>
    </w:p>
    <w:p w:rsidR="000E44EE" w:rsidRPr="00513274" w:rsidRDefault="000E44EE" w:rsidP="00513274">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513274">
        <w:rPr>
          <w:rFonts w:cstheme="minorHAnsi"/>
          <w:color w:val="000000"/>
          <w:sz w:val="24"/>
          <w:szCs w:val="24"/>
        </w:rPr>
        <w:t>verificare l’efficace attuazione del piano e la sua idoneità;</w:t>
      </w:r>
    </w:p>
    <w:p w:rsidR="000E44EE" w:rsidRPr="00513274" w:rsidRDefault="000E44EE" w:rsidP="00513274">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513274">
        <w:rPr>
          <w:rFonts w:cstheme="minorHAnsi"/>
          <w:color w:val="000000"/>
          <w:sz w:val="24"/>
          <w:szCs w:val="24"/>
        </w:rPr>
        <w:t>proporre modifiche al piano in caso di accertamento di significative violazioni o di mutamenti dell’organizzazione;</w:t>
      </w:r>
    </w:p>
    <w:p w:rsidR="000E44EE" w:rsidRPr="00513274" w:rsidRDefault="00D36296" w:rsidP="00513274">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513274">
        <w:rPr>
          <w:rFonts w:cstheme="minorHAnsi"/>
          <w:color w:val="000000"/>
          <w:sz w:val="24"/>
          <w:szCs w:val="24"/>
        </w:rPr>
        <w:t xml:space="preserve">promuovere </w:t>
      </w:r>
      <w:r w:rsidR="000E44EE" w:rsidRPr="00513274">
        <w:rPr>
          <w:rFonts w:cstheme="minorHAnsi"/>
          <w:color w:val="000000"/>
          <w:sz w:val="24"/>
          <w:szCs w:val="24"/>
        </w:rPr>
        <w:t>la mobilità interna degli incarichi negli uffici preposti allo svolgimento delle attività, nel cui ambito è più elevato il rischio che siano commessi reati di corruzione;</w:t>
      </w:r>
    </w:p>
    <w:p w:rsidR="000E44EE" w:rsidRPr="00513274" w:rsidRDefault="000E44EE" w:rsidP="00513274">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513274">
        <w:rPr>
          <w:rFonts w:cstheme="minorHAnsi"/>
          <w:color w:val="000000"/>
          <w:sz w:val="24"/>
          <w:szCs w:val="24"/>
        </w:rPr>
        <w:t>individuare il personale da inserire nei percorsi di formazione sui temi dell'etica e della legalità.</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Il Responsabile della Prevenzione della Corruzione, entro il 15 dicembre di ogni anno, redige una relazione annuale con il rendiconto sull’efficacia delle misure di prevenzione adottate.</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 fronte dei compiti attribuiti, la Legge 190/2012 prevede delle consistenti responsabilità per il caso di inadempimento.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In particolare, all’art. 1, c. 8, della L.</w:t>
      </w:r>
      <w:r w:rsidR="004109BD">
        <w:rPr>
          <w:rFonts w:cstheme="minorHAnsi"/>
          <w:color w:val="000000"/>
          <w:sz w:val="24"/>
          <w:szCs w:val="24"/>
        </w:rPr>
        <w:t xml:space="preserve"> </w:t>
      </w:r>
      <w:r w:rsidRPr="00AD37D1">
        <w:rPr>
          <w:rFonts w:cstheme="minorHAnsi"/>
          <w:color w:val="000000"/>
          <w:sz w:val="24"/>
          <w:szCs w:val="24"/>
        </w:rPr>
        <w:t>190/2012 si prevede una responsabilità dirigenziale per la mancata predisposizione del Piano di Prevenzione della Corruzione e di mancata adozione delle misure per la selezione e la formazione dei dipendenti.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All’art. 1, c. 12 si prevede, inoltre, l’imputazione di una responsabilità dirigenziale, disciplinare e amministrativa per il caso in cui all’interno della società vi sia stata una condanna per un reato di corruzione accertato con sentenza passata in giudicato.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responsabilità è esclusa se il responsabile della prevenzione prova di avere predisposto, prima della commissione del fatto, il Piano di Prevenzione e di averne osservato le prescrizioni e di aver vigilato sul funzionamento e sull’osservanza del piano.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lastRenderedPageBreak/>
        <w:t>L’art. 1, c. 14, individua una forma di responsabilità dirigenziale ai sensi dell’art. 21, D.lgs. n. 165 del 2001 che si configura nel caso di: “ripetute violazioni delle misure di prevenzione previste dal piano” e una forma di responsabilità disciplinare “per omesso controllo”.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Per completezza del quadro delle responsabilità in capo al responsabile della prevenzione si segnala il mancato rispetto delle disposizioni sulla incompatibilità e </w:t>
      </w:r>
      <w:proofErr w:type="spellStart"/>
      <w:r w:rsidRPr="00AD37D1">
        <w:rPr>
          <w:rFonts w:cstheme="minorHAnsi"/>
          <w:color w:val="000000"/>
          <w:sz w:val="24"/>
          <w:szCs w:val="24"/>
        </w:rPr>
        <w:t>inconferibilità</w:t>
      </w:r>
      <w:proofErr w:type="spellEnd"/>
      <w:r w:rsidRPr="00AD37D1">
        <w:rPr>
          <w:rFonts w:cstheme="minorHAnsi"/>
          <w:color w:val="000000"/>
          <w:sz w:val="24"/>
          <w:szCs w:val="24"/>
        </w:rPr>
        <w:t xml:space="preserve"> degli incarichi (art. 15 del </w:t>
      </w:r>
      <w:r w:rsidR="004109BD">
        <w:rPr>
          <w:rFonts w:cstheme="minorHAnsi"/>
          <w:color w:val="000000"/>
          <w:sz w:val="24"/>
          <w:szCs w:val="24"/>
        </w:rPr>
        <w:t>D</w:t>
      </w:r>
      <w:r w:rsidRPr="00AD37D1">
        <w:rPr>
          <w:rFonts w:cstheme="minorHAnsi"/>
          <w:color w:val="000000"/>
          <w:sz w:val="24"/>
          <w:szCs w:val="24"/>
        </w:rPr>
        <w:t>.lgs. 39/2013).</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L’inadempimento degli obblighi di pubblicazione previsti dalla normativa vigente o la mancata predisposizione del Piano sono “elemento di valutazione della responsabilità dirigenziale”, nonché “eventuale causa di responsabilità per danno all’immagine dell’amministrazione” e sono comunque valutati ai fini della corresponsione della retribuzione di risultato.</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È esclusa la responsabilità ove l’inadempimento degli obblighi summenzionati di cui al c. 1 dell’art. 46, sia “dipeso da causa a lui non imputabile”.</w:t>
      </w:r>
    </w:p>
    <w:p w:rsidR="006E1F76" w:rsidRPr="00AD37D1" w:rsidRDefault="006E1F76" w:rsidP="006E1F76">
      <w:pPr>
        <w:autoSpaceDE w:val="0"/>
        <w:autoSpaceDN w:val="0"/>
        <w:adjustRightInd w:val="0"/>
        <w:spacing w:after="0" w:line="360" w:lineRule="auto"/>
        <w:jc w:val="both"/>
        <w:rPr>
          <w:rFonts w:eastAsia="SimSun" w:cstheme="minorHAnsi"/>
          <w:color w:val="000000"/>
          <w:sz w:val="24"/>
          <w:szCs w:val="24"/>
        </w:rPr>
      </w:pPr>
      <w:r w:rsidRPr="00AD37D1">
        <w:rPr>
          <w:rFonts w:eastAsia="SimSun" w:cstheme="minorHAnsi"/>
          <w:color w:val="000000"/>
          <w:sz w:val="24"/>
          <w:szCs w:val="24"/>
        </w:rPr>
        <w:t xml:space="preserve">Con </w:t>
      </w:r>
      <w:r w:rsidR="006A3284" w:rsidRPr="00AD37D1">
        <w:rPr>
          <w:rFonts w:eastAsia="SimSun" w:cstheme="minorHAnsi"/>
          <w:color w:val="000000"/>
          <w:sz w:val="24"/>
          <w:szCs w:val="24"/>
        </w:rPr>
        <w:t xml:space="preserve">atto </w:t>
      </w:r>
      <w:r w:rsidR="008E63C6" w:rsidRPr="00AD37D1">
        <w:rPr>
          <w:rFonts w:eastAsia="SimSun" w:cstheme="minorHAnsi"/>
          <w:color w:val="000000"/>
          <w:sz w:val="24"/>
          <w:szCs w:val="24"/>
        </w:rPr>
        <w:t xml:space="preserve">n. 20 del 10.11.2015 l’Amministratore Unico </w:t>
      </w:r>
      <w:r w:rsidRPr="00AD37D1">
        <w:rPr>
          <w:rFonts w:eastAsia="SimSun" w:cstheme="minorHAnsi"/>
          <w:color w:val="000000"/>
          <w:sz w:val="24"/>
          <w:szCs w:val="24"/>
        </w:rPr>
        <w:t xml:space="preserve">ha nominato il </w:t>
      </w:r>
      <w:r w:rsidR="008E63C6" w:rsidRPr="00AD37D1">
        <w:rPr>
          <w:rFonts w:eastAsia="SimSun" w:cstheme="minorHAnsi"/>
          <w:color w:val="000000"/>
          <w:sz w:val="24"/>
          <w:szCs w:val="24"/>
        </w:rPr>
        <w:t>p.i. Marco Piva</w:t>
      </w:r>
      <w:r w:rsidRPr="00AD37D1">
        <w:rPr>
          <w:rFonts w:eastAsia="SimSun" w:cstheme="minorHAnsi"/>
          <w:color w:val="000000"/>
          <w:sz w:val="24"/>
          <w:szCs w:val="24"/>
        </w:rPr>
        <w:t>, quale Responsabile della Prevenzione della Corruzione ai sensi dell’art. 1 comma 7 della L. 190/2012. La nomina è stata pubblicata sul sito web della società, nella sezione Società Trasparente, sottosezione Altri Contenuti - Corruzione.</w:t>
      </w:r>
    </w:p>
    <w:p w:rsidR="006A3284" w:rsidRPr="00AD37D1" w:rsidRDefault="006A3284" w:rsidP="006E1F76">
      <w:pPr>
        <w:autoSpaceDE w:val="0"/>
        <w:autoSpaceDN w:val="0"/>
        <w:adjustRightInd w:val="0"/>
        <w:spacing w:after="0" w:line="360" w:lineRule="auto"/>
        <w:jc w:val="both"/>
        <w:rPr>
          <w:rFonts w:eastAsia="SimSun" w:cstheme="minorHAnsi"/>
          <w:color w:val="000000"/>
          <w:sz w:val="24"/>
          <w:szCs w:val="24"/>
        </w:rPr>
      </w:pPr>
      <w:r w:rsidRPr="00AD37D1">
        <w:rPr>
          <w:rFonts w:eastAsia="SimSun" w:cstheme="minorHAnsi"/>
          <w:color w:val="000000"/>
          <w:sz w:val="24"/>
          <w:szCs w:val="24"/>
        </w:rPr>
        <w:t>Con atto n. 18 del 23.10.2015 il medesimo è stato nominato anche Responsabile della Trasparenza.</w:t>
      </w:r>
    </w:p>
    <w:p w:rsidR="006E1F76" w:rsidRPr="00AD37D1" w:rsidRDefault="006E1F76" w:rsidP="00060A6D">
      <w:pPr>
        <w:autoSpaceDE w:val="0"/>
        <w:autoSpaceDN w:val="0"/>
        <w:adjustRightInd w:val="0"/>
        <w:spacing w:after="0" w:line="360" w:lineRule="auto"/>
        <w:jc w:val="both"/>
        <w:rPr>
          <w:rFonts w:cstheme="minorHAnsi"/>
          <w:color w:val="000000"/>
          <w:sz w:val="24"/>
          <w:szCs w:val="24"/>
        </w:rPr>
      </w:pPr>
    </w:p>
    <w:p w:rsidR="003A4AF4" w:rsidRDefault="003A4AF4" w:rsidP="00060A6D">
      <w:pPr>
        <w:autoSpaceDE w:val="0"/>
        <w:autoSpaceDN w:val="0"/>
        <w:adjustRightInd w:val="0"/>
        <w:spacing w:after="0" w:line="360" w:lineRule="auto"/>
        <w:jc w:val="both"/>
        <w:rPr>
          <w:rFonts w:cstheme="minorHAnsi"/>
          <w:b/>
          <w:bCs/>
          <w:sz w:val="24"/>
          <w:szCs w:val="24"/>
        </w:rPr>
      </w:pPr>
    </w:p>
    <w:p w:rsidR="000E44EE" w:rsidRPr="00AD37D1" w:rsidRDefault="000E44EE" w:rsidP="00060A6D">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Gli altri soggetti coinvolti:</w:t>
      </w:r>
    </w:p>
    <w:p w:rsidR="000E44EE" w:rsidRPr="00AD37D1" w:rsidRDefault="004D2C3B" w:rsidP="00060A6D">
      <w:pPr>
        <w:autoSpaceDE w:val="0"/>
        <w:autoSpaceDN w:val="0"/>
        <w:adjustRightInd w:val="0"/>
        <w:spacing w:after="0" w:line="360" w:lineRule="auto"/>
        <w:jc w:val="both"/>
        <w:rPr>
          <w:rFonts w:cstheme="minorHAnsi"/>
          <w:color w:val="000000"/>
          <w:sz w:val="24"/>
          <w:szCs w:val="24"/>
        </w:rPr>
      </w:pPr>
      <w:r w:rsidRPr="00AD37D1">
        <w:rPr>
          <w:rFonts w:cstheme="minorHAnsi"/>
          <w:b/>
          <w:bCs/>
          <w:color w:val="000000"/>
          <w:sz w:val="24"/>
          <w:szCs w:val="24"/>
          <w:u w:val="single"/>
        </w:rPr>
        <w:t>Amministratore Unico</w:t>
      </w:r>
      <w:r w:rsidR="000E44EE" w:rsidRPr="00AD37D1">
        <w:rPr>
          <w:rFonts w:cstheme="minorHAnsi"/>
          <w:b/>
          <w:bCs/>
          <w:color w:val="000000"/>
          <w:sz w:val="24"/>
          <w:szCs w:val="24"/>
          <w:u w:val="single"/>
        </w:rPr>
        <w:t xml:space="preserve"> (</w:t>
      </w:r>
      <w:r w:rsidRPr="00AD37D1">
        <w:rPr>
          <w:rFonts w:cstheme="minorHAnsi"/>
          <w:b/>
          <w:bCs/>
          <w:color w:val="000000"/>
          <w:sz w:val="24"/>
          <w:szCs w:val="24"/>
          <w:u w:val="single"/>
        </w:rPr>
        <w:t>AU</w:t>
      </w:r>
      <w:r w:rsidR="000E44EE" w:rsidRPr="00AD37D1">
        <w:rPr>
          <w:rFonts w:cstheme="minorHAnsi"/>
          <w:color w:val="000000"/>
          <w:sz w:val="24"/>
          <w:szCs w:val="24"/>
        </w:rPr>
        <w:t>)</w:t>
      </w:r>
    </w:p>
    <w:p w:rsidR="000E44EE" w:rsidRPr="00AD37D1" w:rsidRDefault="004D2C3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L’AU di Delta Web</w:t>
      </w:r>
      <w:r w:rsidR="000E44EE" w:rsidRPr="00AD37D1">
        <w:rPr>
          <w:rFonts w:cstheme="minorHAnsi"/>
          <w:color w:val="000000"/>
          <w:sz w:val="24"/>
          <w:szCs w:val="24"/>
        </w:rPr>
        <w:t xml:space="preserve"> </w:t>
      </w:r>
      <w:r w:rsidR="00804DAF">
        <w:rPr>
          <w:rFonts w:cstheme="minorHAnsi"/>
          <w:color w:val="000000"/>
          <w:sz w:val="24"/>
          <w:szCs w:val="24"/>
        </w:rPr>
        <w:t>S.p.A.</w:t>
      </w:r>
      <w:r w:rsidR="000E44EE" w:rsidRPr="00AD37D1">
        <w:rPr>
          <w:rFonts w:cstheme="minorHAnsi"/>
          <w:color w:val="000000"/>
          <w:sz w:val="24"/>
          <w:szCs w:val="24"/>
        </w:rPr>
        <w:t xml:space="preserve"> è l’organo di indirizzo che nomina il Responsabile della Prevenzione della Corruzione e vigila sul suo operato e sull’efficacia dell’azione svolta.</w:t>
      </w:r>
    </w:p>
    <w:p w:rsidR="000E44EE" w:rsidRPr="00AD37D1" w:rsidRDefault="004D2C3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L’AU </w:t>
      </w:r>
      <w:r w:rsidR="000E44EE" w:rsidRPr="00AD37D1">
        <w:rPr>
          <w:rFonts w:cstheme="minorHAnsi"/>
          <w:color w:val="000000"/>
          <w:sz w:val="24"/>
          <w:szCs w:val="24"/>
        </w:rPr>
        <w:t>approva il Piano della Prevenzione della Corruzione e ogni proposta di aggiornamento e modifica dello stesso.</w:t>
      </w:r>
    </w:p>
    <w:p w:rsidR="000E44EE" w:rsidRPr="00AD37D1" w:rsidRDefault="004D2C3B"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L’AU </w:t>
      </w:r>
      <w:r w:rsidR="000E44EE" w:rsidRPr="00AD37D1">
        <w:rPr>
          <w:rFonts w:cstheme="minorHAnsi"/>
          <w:color w:val="000000"/>
          <w:sz w:val="24"/>
          <w:szCs w:val="24"/>
        </w:rPr>
        <w:t>riceve e prende atto dei contenuti della relazione annuale predisposta dal Responsabile con il rendiconto dettagliato sull’efficacia delle misure di prevenzione definite nel piano.</w:t>
      </w:r>
    </w:p>
    <w:p w:rsidR="000E44EE" w:rsidRPr="00AD37D1" w:rsidRDefault="000E44EE" w:rsidP="00060A6D">
      <w:pPr>
        <w:autoSpaceDE w:val="0"/>
        <w:autoSpaceDN w:val="0"/>
        <w:adjustRightInd w:val="0"/>
        <w:spacing w:after="0" w:line="360" w:lineRule="auto"/>
        <w:jc w:val="both"/>
        <w:rPr>
          <w:rFonts w:cstheme="minorHAnsi"/>
          <w:b/>
          <w:bCs/>
          <w:color w:val="000000"/>
          <w:sz w:val="24"/>
          <w:szCs w:val="24"/>
          <w:u w:val="single"/>
        </w:rPr>
      </w:pPr>
      <w:r w:rsidRPr="00AD37D1">
        <w:rPr>
          <w:rFonts w:cstheme="minorHAnsi"/>
          <w:b/>
          <w:bCs/>
          <w:color w:val="000000"/>
          <w:sz w:val="24"/>
          <w:szCs w:val="24"/>
          <w:u w:val="single"/>
        </w:rPr>
        <w:t>I Responsabili delle aree a rischio corruzione</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Ai Responsabili dei Servizi coinvolti nei processi relativi alle aree a rischio corruzione, come individuate nel paragrafo 3 del presente documento sono attribuite le seguenti responsabilità:</w:t>
      </w:r>
    </w:p>
    <w:p w:rsidR="000E44EE" w:rsidRPr="004109BD" w:rsidRDefault="000E44EE" w:rsidP="004109BD">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4109BD">
        <w:rPr>
          <w:rFonts w:cstheme="minorHAnsi"/>
          <w:color w:val="000000"/>
          <w:sz w:val="24"/>
          <w:szCs w:val="24"/>
        </w:rPr>
        <w:t>svolgono attività informativa nei confronti del Responsabile della Prevenzione;</w:t>
      </w:r>
    </w:p>
    <w:p w:rsidR="000E44EE" w:rsidRPr="004109BD" w:rsidRDefault="000E44EE" w:rsidP="004109BD">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4109BD">
        <w:rPr>
          <w:rFonts w:cstheme="minorHAnsi"/>
          <w:color w:val="000000"/>
          <w:sz w:val="24"/>
          <w:szCs w:val="24"/>
        </w:rPr>
        <w:t>partecipano al processo di gestione del rischio, collaborando con il responsabile per individuare le misure di prevenzione;</w:t>
      </w:r>
    </w:p>
    <w:p w:rsidR="000E44EE" w:rsidRPr="004109BD" w:rsidRDefault="000E44EE" w:rsidP="004109BD">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4109BD">
        <w:rPr>
          <w:rFonts w:cstheme="minorHAnsi"/>
          <w:color w:val="000000"/>
          <w:sz w:val="24"/>
          <w:szCs w:val="24"/>
        </w:rPr>
        <w:lastRenderedPageBreak/>
        <w:t>assicurano l’osservanza del Codice Etico e l’attuazione delle misure di prevenzione programmate nel Piano;</w:t>
      </w:r>
    </w:p>
    <w:p w:rsidR="000E44EE" w:rsidRPr="004109BD" w:rsidRDefault="000E44EE" w:rsidP="004109BD">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4109BD">
        <w:rPr>
          <w:rFonts w:cstheme="minorHAnsi"/>
          <w:color w:val="000000"/>
          <w:sz w:val="24"/>
          <w:szCs w:val="24"/>
        </w:rPr>
        <w:t>adottano le misure gestionali finalizzate alla gestione del rischio di corruzione, quali l’avvio di procedimenti disciplinari, la sospensione e la mobilità del personale.</w:t>
      </w:r>
    </w:p>
    <w:p w:rsidR="000E44EE" w:rsidRPr="00AD37D1" w:rsidRDefault="000E44EE" w:rsidP="00060A6D">
      <w:pPr>
        <w:autoSpaceDE w:val="0"/>
        <w:autoSpaceDN w:val="0"/>
        <w:adjustRightInd w:val="0"/>
        <w:spacing w:after="0" w:line="360" w:lineRule="auto"/>
        <w:jc w:val="both"/>
        <w:rPr>
          <w:rFonts w:cstheme="minorHAnsi"/>
          <w:b/>
          <w:bCs/>
          <w:color w:val="000000"/>
          <w:sz w:val="24"/>
          <w:szCs w:val="24"/>
          <w:u w:val="single"/>
        </w:rPr>
      </w:pPr>
      <w:r w:rsidRPr="00AD37D1">
        <w:rPr>
          <w:rFonts w:cstheme="minorHAnsi"/>
          <w:b/>
          <w:bCs/>
          <w:color w:val="000000"/>
          <w:sz w:val="24"/>
          <w:szCs w:val="24"/>
          <w:u w:val="single"/>
        </w:rPr>
        <w:t>Dipendenti/Collaboratori</w:t>
      </w:r>
    </w:p>
    <w:p w:rsidR="000E44EE" w:rsidRPr="00AD37D1" w:rsidRDefault="000E44EE" w:rsidP="00060A6D">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I dipendenti e i collaboratori esterni partecipano al processo di gestione del rischio, osservando le misure contenute nel Piano, segnalando le situazioni d’illecito al proprio</w:t>
      </w:r>
      <w:r w:rsidR="0071784C" w:rsidRPr="00AD37D1">
        <w:rPr>
          <w:rFonts w:cstheme="minorHAnsi"/>
          <w:color w:val="000000"/>
          <w:sz w:val="24"/>
          <w:szCs w:val="24"/>
        </w:rPr>
        <w:t xml:space="preserve"> Responsabile di Funzione o al Servizio Risorse umane</w:t>
      </w:r>
      <w:r w:rsidRPr="00AD37D1">
        <w:rPr>
          <w:rFonts w:cstheme="minorHAnsi"/>
          <w:color w:val="000000"/>
          <w:sz w:val="24"/>
          <w:szCs w:val="24"/>
        </w:rPr>
        <w:t xml:space="preserve"> e i casi di conflitto di interessi che li riguardano.</w:t>
      </w:r>
    </w:p>
    <w:p w:rsidR="000E44EE" w:rsidRPr="00AD37D1" w:rsidRDefault="000E44EE" w:rsidP="00060A6D">
      <w:pPr>
        <w:autoSpaceDE w:val="0"/>
        <w:autoSpaceDN w:val="0"/>
        <w:adjustRightInd w:val="0"/>
        <w:spacing w:after="0" w:line="360" w:lineRule="auto"/>
        <w:jc w:val="both"/>
        <w:rPr>
          <w:rFonts w:cstheme="minorHAnsi"/>
          <w:b/>
          <w:bCs/>
          <w:sz w:val="24"/>
          <w:szCs w:val="24"/>
          <w:u w:val="single"/>
        </w:rPr>
      </w:pPr>
      <w:r w:rsidRPr="00AD37D1">
        <w:rPr>
          <w:rFonts w:cstheme="minorHAnsi"/>
          <w:b/>
          <w:bCs/>
          <w:sz w:val="24"/>
          <w:szCs w:val="24"/>
          <w:u w:val="single"/>
        </w:rPr>
        <w:t>Il Collegio Sindacale</w:t>
      </w:r>
    </w:p>
    <w:p w:rsidR="000E44EE" w:rsidRPr="00AD37D1" w:rsidRDefault="000E44EE" w:rsidP="00060A6D">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Il Collegio Sindacale è un organo di controllo della Società, è composto da tre membri effettivi nominati fra gli iscritti nell'Albo </w:t>
      </w:r>
      <w:r w:rsidR="00A94754" w:rsidRPr="00AD37D1">
        <w:rPr>
          <w:rFonts w:cstheme="minorHAnsi"/>
          <w:sz w:val="24"/>
          <w:szCs w:val="24"/>
        </w:rPr>
        <w:t xml:space="preserve">dei dottori commercialisti </w:t>
      </w:r>
      <w:r w:rsidRPr="00AD37D1">
        <w:rPr>
          <w:rFonts w:cstheme="minorHAnsi"/>
          <w:sz w:val="24"/>
          <w:szCs w:val="24"/>
        </w:rPr>
        <w:t>e nel Registro dei Revisori Contabili. Vigila sull'osservanza della legge e dell'ordinamento, sul rispetto dei principi di corretta amministrazione, sull'adeguatezza dell'assetto organizzativo, amministrativo e contabile adottato</w:t>
      </w:r>
      <w:r w:rsidR="00CD6F2D" w:rsidRPr="00AD37D1">
        <w:rPr>
          <w:rFonts w:cstheme="minorHAnsi"/>
          <w:sz w:val="24"/>
          <w:szCs w:val="24"/>
        </w:rPr>
        <w:t xml:space="preserve"> da Delta Web</w:t>
      </w:r>
      <w:r w:rsidRPr="00AD37D1">
        <w:rPr>
          <w:rFonts w:cstheme="minorHAnsi"/>
          <w:sz w:val="24"/>
          <w:szCs w:val="24"/>
        </w:rPr>
        <w:t>.</w:t>
      </w:r>
    </w:p>
    <w:p w:rsidR="00A448DC" w:rsidRPr="00AD37D1" w:rsidRDefault="00A448DC" w:rsidP="00A448DC">
      <w:pPr>
        <w:autoSpaceDE w:val="0"/>
        <w:autoSpaceDN w:val="0"/>
        <w:adjustRightInd w:val="0"/>
        <w:spacing w:after="0" w:line="360" w:lineRule="auto"/>
        <w:contextualSpacing/>
        <w:jc w:val="both"/>
        <w:rPr>
          <w:rFonts w:eastAsia="Calibri" w:cstheme="minorHAnsi"/>
          <w:b/>
          <w:sz w:val="24"/>
          <w:szCs w:val="24"/>
          <w:u w:val="single"/>
        </w:rPr>
      </w:pPr>
      <w:r w:rsidRPr="00AD37D1">
        <w:rPr>
          <w:rFonts w:eastAsia="Calibri" w:cstheme="minorHAnsi"/>
          <w:b/>
          <w:sz w:val="24"/>
          <w:szCs w:val="24"/>
          <w:u w:val="single"/>
        </w:rPr>
        <w:t>Il Responsabile dell’Anagrafe d</w:t>
      </w:r>
      <w:r w:rsidR="0081618A">
        <w:rPr>
          <w:rFonts w:eastAsia="Calibri" w:cstheme="minorHAnsi"/>
          <w:b/>
          <w:sz w:val="24"/>
          <w:szCs w:val="24"/>
          <w:u w:val="single"/>
        </w:rPr>
        <w:t>ella Stazione Appaltante (RASA)</w:t>
      </w:r>
    </w:p>
    <w:p w:rsidR="00A448DC" w:rsidRDefault="00A448DC" w:rsidP="00A448DC">
      <w:pPr>
        <w:autoSpaceDE w:val="0"/>
        <w:autoSpaceDN w:val="0"/>
        <w:adjustRightInd w:val="0"/>
        <w:spacing w:after="0" w:line="360" w:lineRule="auto"/>
        <w:contextualSpacing/>
        <w:jc w:val="both"/>
        <w:rPr>
          <w:rFonts w:eastAsia="Calibri" w:cstheme="minorHAnsi"/>
          <w:sz w:val="24"/>
          <w:szCs w:val="24"/>
        </w:rPr>
      </w:pPr>
      <w:r w:rsidRPr="00AD37D1">
        <w:rPr>
          <w:rFonts w:eastAsia="Calibri" w:cstheme="minorHAnsi"/>
          <w:sz w:val="24"/>
          <w:szCs w:val="24"/>
        </w:rPr>
        <w:t xml:space="preserve">Così come ribadito dal Comunicato del Presidente di ANAC del 20.12.2017 si dà atto che il RASA di Delta Web è il P.i. Marco Piva nominato con comunicazione del </w:t>
      </w:r>
      <w:r w:rsidR="00786745">
        <w:rPr>
          <w:rFonts w:eastAsia="Calibri" w:cstheme="minorHAnsi"/>
          <w:sz w:val="24"/>
          <w:szCs w:val="24"/>
        </w:rPr>
        <w:t>0</w:t>
      </w:r>
      <w:r w:rsidRPr="00AD37D1">
        <w:rPr>
          <w:rFonts w:eastAsia="Calibri" w:cstheme="minorHAnsi"/>
          <w:sz w:val="24"/>
          <w:szCs w:val="24"/>
        </w:rPr>
        <w:t>7.</w:t>
      </w:r>
      <w:r w:rsidR="00786745">
        <w:rPr>
          <w:rFonts w:eastAsia="Calibri" w:cstheme="minorHAnsi"/>
          <w:sz w:val="24"/>
          <w:szCs w:val="24"/>
        </w:rPr>
        <w:t>0</w:t>
      </w:r>
      <w:r w:rsidRPr="00AD37D1">
        <w:rPr>
          <w:rFonts w:eastAsia="Calibri" w:cstheme="minorHAnsi"/>
          <w:sz w:val="24"/>
          <w:szCs w:val="24"/>
        </w:rPr>
        <w:t>8.2014 n. 1876 di prot</w:t>
      </w:r>
      <w:r w:rsidR="0081618A">
        <w:rPr>
          <w:rFonts w:eastAsia="Calibri" w:cstheme="minorHAnsi"/>
          <w:sz w:val="24"/>
          <w:szCs w:val="24"/>
        </w:rPr>
        <w:t>ocollo.</w:t>
      </w:r>
    </w:p>
    <w:p w:rsidR="005D3087" w:rsidRPr="00EA07A2" w:rsidRDefault="005D3087" w:rsidP="005D3087">
      <w:pPr>
        <w:autoSpaceDE w:val="0"/>
        <w:autoSpaceDN w:val="0"/>
        <w:adjustRightInd w:val="0"/>
        <w:spacing w:after="0" w:line="360" w:lineRule="auto"/>
        <w:contextualSpacing/>
        <w:jc w:val="both"/>
        <w:rPr>
          <w:rFonts w:ascii="Times New Roman" w:eastAsia="Calibri" w:hAnsi="Times New Roman" w:cs="Times New Roman"/>
          <w:b/>
          <w:sz w:val="24"/>
          <w:szCs w:val="24"/>
          <w:u w:val="single"/>
        </w:rPr>
      </w:pPr>
      <w:r>
        <w:rPr>
          <w:rFonts w:ascii="Times New Roman" w:hAnsi="Times New Roman" w:cs="Times New Roman"/>
          <w:b/>
          <w:sz w:val="24"/>
          <w:szCs w:val="24"/>
        </w:rPr>
        <w:t>[</w:t>
      </w:r>
      <w:r w:rsidRPr="00EA07A2">
        <w:rPr>
          <w:rFonts w:ascii="Times New Roman" w:eastAsia="Calibri" w:hAnsi="Times New Roman" w:cs="Times New Roman"/>
          <w:b/>
          <w:sz w:val="24"/>
          <w:szCs w:val="24"/>
          <w:u w:val="single"/>
        </w:rPr>
        <w:t xml:space="preserve">Il Responsabile della Protezione dei dati (RPD) </w:t>
      </w:r>
    </w:p>
    <w:p w:rsidR="005D3087" w:rsidRPr="00EA07A2" w:rsidRDefault="005D3087" w:rsidP="005D3087">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EA07A2">
        <w:rPr>
          <w:rFonts w:ascii="Times New Roman" w:eastAsia="Calibri" w:hAnsi="Times New Roman" w:cs="Times New Roman"/>
          <w:b/>
          <w:sz w:val="24"/>
          <w:szCs w:val="24"/>
        </w:rPr>
        <w:t>Come indicato nell’aggiornamento 2018 del PNA il RPD costituisce una figura di riferimento anche per il RPCT. In taluni casi il RPCT si può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w:t>
      </w:r>
      <w:r w:rsidRPr="00911161">
        <w:rPr>
          <w:b/>
        </w:rPr>
        <w:t>]</w:t>
      </w:r>
    </w:p>
    <w:p w:rsidR="004D2C3B" w:rsidRPr="00AD37D1" w:rsidRDefault="004D2C3B" w:rsidP="00060A6D">
      <w:pPr>
        <w:autoSpaceDE w:val="0"/>
        <w:autoSpaceDN w:val="0"/>
        <w:adjustRightInd w:val="0"/>
        <w:spacing w:after="0" w:line="360" w:lineRule="auto"/>
        <w:jc w:val="both"/>
        <w:rPr>
          <w:rFonts w:cstheme="minorHAnsi"/>
          <w:sz w:val="24"/>
          <w:szCs w:val="24"/>
        </w:rPr>
      </w:pPr>
    </w:p>
    <w:p w:rsidR="000E44EE" w:rsidRPr="00AD37D1" w:rsidRDefault="000E44EE">
      <w:pPr>
        <w:pStyle w:val="Paragrafoelenco"/>
        <w:numPr>
          <w:ilvl w:val="0"/>
          <w:numId w:val="7"/>
        </w:numPr>
        <w:rPr>
          <w:rFonts w:cstheme="minorHAnsi"/>
          <w:b/>
          <w:bCs/>
          <w:sz w:val="24"/>
          <w:szCs w:val="24"/>
        </w:rPr>
      </w:pPr>
      <w:bookmarkStart w:id="4" w:name="_TOC_250002"/>
      <w:r w:rsidRPr="00AD37D1">
        <w:rPr>
          <w:rFonts w:cstheme="minorHAnsi"/>
          <w:b/>
          <w:bCs/>
          <w:spacing w:val="-1"/>
          <w:sz w:val="24"/>
          <w:szCs w:val="24"/>
        </w:rPr>
        <w:t>L</w:t>
      </w:r>
      <w:r w:rsidRPr="00AD37D1">
        <w:rPr>
          <w:rFonts w:cstheme="minorHAnsi"/>
          <w:b/>
          <w:bCs/>
          <w:sz w:val="24"/>
          <w:szCs w:val="24"/>
        </w:rPr>
        <w:t>A</w:t>
      </w:r>
      <w:r w:rsidRPr="00AD37D1">
        <w:rPr>
          <w:rFonts w:cstheme="minorHAnsi"/>
          <w:b/>
          <w:bCs/>
          <w:spacing w:val="38"/>
          <w:sz w:val="24"/>
          <w:szCs w:val="24"/>
        </w:rPr>
        <w:t xml:space="preserve"> </w:t>
      </w:r>
      <w:r w:rsidRPr="00AD37D1">
        <w:rPr>
          <w:rFonts w:cstheme="minorHAnsi"/>
          <w:b/>
          <w:bCs/>
          <w:spacing w:val="-1"/>
          <w:sz w:val="24"/>
          <w:szCs w:val="24"/>
        </w:rPr>
        <w:t>M</w:t>
      </w:r>
      <w:r w:rsidRPr="00AD37D1">
        <w:rPr>
          <w:rFonts w:cstheme="minorHAnsi"/>
          <w:b/>
          <w:bCs/>
          <w:sz w:val="24"/>
          <w:szCs w:val="24"/>
        </w:rPr>
        <w:t>E</w:t>
      </w:r>
      <w:r w:rsidRPr="00AD37D1">
        <w:rPr>
          <w:rFonts w:cstheme="minorHAnsi"/>
          <w:b/>
          <w:bCs/>
          <w:spacing w:val="-6"/>
          <w:sz w:val="24"/>
          <w:szCs w:val="24"/>
        </w:rPr>
        <w:t>T</w:t>
      </w:r>
      <w:r w:rsidRPr="00AD37D1">
        <w:rPr>
          <w:rFonts w:cstheme="minorHAnsi"/>
          <w:b/>
          <w:bCs/>
          <w:spacing w:val="1"/>
          <w:sz w:val="24"/>
          <w:szCs w:val="24"/>
        </w:rPr>
        <w:t>O</w:t>
      </w:r>
      <w:r w:rsidRPr="00AD37D1">
        <w:rPr>
          <w:rFonts w:cstheme="minorHAnsi"/>
          <w:b/>
          <w:bCs/>
          <w:spacing w:val="-1"/>
          <w:sz w:val="24"/>
          <w:szCs w:val="24"/>
        </w:rPr>
        <w:t>D</w:t>
      </w:r>
      <w:r w:rsidRPr="00AD37D1">
        <w:rPr>
          <w:rFonts w:cstheme="minorHAnsi"/>
          <w:b/>
          <w:bCs/>
          <w:spacing w:val="1"/>
          <w:sz w:val="24"/>
          <w:szCs w:val="24"/>
        </w:rPr>
        <w:t>O</w:t>
      </w:r>
      <w:r w:rsidRPr="00AD37D1">
        <w:rPr>
          <w:rFonts w:cstheme="minorHAnsi"/>
          <w:b/>
          <w:bCs/>
          <w:spacing w:val="-1"/>
          <w:sz w:val="24"/>
          <w:szCs w:val="24"/>
        </w:rPr>
        <w:t>L</w:t>
      </w:r>
      <w:r w:rsidRPr="00AD37D1">
        <w:rPr>
          <w:rFonts w:cstheme="minorHAnsi"/>
          <w:b/>
          <w:bCs/>
          <w:spacing w:val="1"/>
          <w:sz w:val="24"/>
          <w:szCs w:val="24"/>
        </w:rPr>
        <w:t>O</w:t>
      </w:r>
      <w:r w:rsidRPr="00AD37D1">
        <w:rPr>
          <w:rFonts w:cstheme="minorHAnsi"/>
          <w:b/>
          <w:bCs/>
          <w:spacing w:val="-1"/>
          <w:sz w:val="24"/>
          <w:szCs w:val="24"/>
        </w:rPr>
        <w:t>GI</w:t>
      </w:r>
      <w:r w:rsidRPr="00AD37D1">
        <w:rPr>
          <w:rFonts w:cstheme="minorHAnsi"/>
          <w:b/>
          <w:bCs/>
          <w:sz w:val="24"/>
          <w:szCs w:val="24"/>
        </w:rPr>
        <w:t>A</w:t>
      </w:r>
      <w:r w:rsidRPr="00AD37D1">
        <w:rPr>
          <w:rFonts w:cstheme="minorHAnsi"/>
          <w:b/>
          <w:bCs/>
          <w:spacing w:val="38"/>
          <w:sz w:val="24"/>
          <w:szCs w:val="24"/>
        </w:rPr>
        <w:t xml:space="preserve"> </w:t>
      </w:r>
      <w:r w:rsidRPr="00AD37D1">
        <w:rPr>
          <w:rFonts w:cstheme="minorHAnsi"/>
          <w:b/>
          <w:bCs/>
          <w:sz w:val="24"/>
          <w:szCs w:val="24"/>
        </w:rPr>
        <w:t>SE</w:t>
      </w:r>
      <w:r w:rsidRPr="00AD37D1">
        <w:rPr>
          <w:rFonts w:cstheme="minorHAnsi"/>
          <w:b/>
          <w:bCs/>
          <w:spacing w:val="-1"/>
          <w:sz w:val="24"/>
          <w:szCs w:val="24"/>
        </w:rPr>
        <w:t>G</w:t>
      </w:r>
      <w:r w:rsidRPr="00AD37D1">
        <w:rPr>
          <w:rFonts w:cstheme="minorHAnsi"/>
          <w:b/>
          <w:bCs/>
          <w:sz w:val="24"/>
          <w:szCs w:val="24"/>
        </w:rPr>
        <w:t>U</w:t>
      </w:r>
      <w:r w:rsidRPr="00AD37D1">
        <w:rPr>
          <w:rFonts w:cstheme="minorHAnsi"/>
          <w:b/>
          <w:bCs/>
          <w:spacing w:val="-1"/>
          <w:sz w:val="24"/>
          <w:szCs w:val="24"/>
        </w:rPr>
        <w:t>I</w:t>
      </w:r>
      <w:r w:rsidRPr="00AD37D1">
        <w:rPr>
          <w:rFonts w:cstheme="minorHAnsi"/>
          <w:b/>
          <w:bCs/>
          <w:spacing w:val="-23"/>
          <w:sz w:val="24"/>
          <w:szCs w:val="24"/>
        </w:rPr>
        <w:t>T</w:t>
      </w:r>
      <w:r w:rsidRPr="00AD37D1">
        <w:rPr>
          <w:rFonts w:cstheme="minorHAnsi"/>
          <w:b/>
          <w:bCs/>
          <w:sz w:val="24"/>
          <w:szCs w:val="24"/>
        </w:rPr>
        <w:t>A</w:t>
      </w:r>
      <w:r w:rsidRPr="00AD37D1">
        <w:rPr>
          <w:rFonts w:cstheme="minorHAnsi"/>
          <w:b/>
          <w:bCs/>
          <w:spacing w:val="38"/>
          <w:sz w:val="24"/>
          <w:szCs w:val="24"/>
        </w:rPr>
        <w:t xml:space="preserve"> </w:t>
      </w:r>
      <w:r w:rsidRPr="00AD37D1">
        <w:rPr>
          <w:rFonts w:cstheme="minorHAnsi"/>
          <w:b/>
          <w:bCs/>
          <w:sz w:val="24"/>
          <w:szCs w:val="24"/>
        </w:rPr>
        <w:t>PER</w:t>
      </w:r>
      <w:r w:rsidRPr="00AD37D1">
        <w:rPr>
          <w:rFonts w:cstheme="minorHAnsi"/>
          <w:b/>
          <w:bCs/>
          <w:spacing w:val="39"/>
          <w:sz w:val="24"/>
          <w:szCs w:val="24"/>
        </w:rPr>
        <w:t xml:space="preserve"> </w:t>
      </w:r>
      <w:r w:rsidRPr="00AD37D1">
        <w:rPr>
          <w:rFonts w:cstheme="minorHAnsi"/>
          <w:b/>
          <w:bCs/>
          <w:spacing w:val="-8"/>
          <w:sz w:val="24"/>
          <w:szCs w:val="24"/>
        </w:rPr>
        <w:t>L</w:t>
      </w:r>
      <w:r w:rsidRPr="00AD37D1">
        <w:rPr>
          <w:rFonts w:cstheme="minorHAnsi"/>
          <w:b/>
          <w:bCs/>
          <w:spacing w:val="-1"/>
          <w:sz w:val="24"/>
          <w:szCs w:val="24"/>
        </w:rPr>
        <w:t>’I</w:t>
      </w:r>
      <w:r w:rsidRPr="00AD37D1">
        <w:rPr>
          <w:rFonts w:cstheme="minorHAnsi"/>
          <w:b/>
          <w:bCs/>
          <w:sz w:val="24"/>
          <w:szCs w:val="24"/>
        </w:rPr>
        <w:t>N</w:t>
      </w:r>
      <w:r w:rsidRPr="00AD37D1">
        <w:rPr>
          <w:rFonts w:cstheme="minorHAnsi"/>
          <w:b/>
          <w:bCs/>
          <w:spacing w:val="-1"/>
          <w:sz w:val="24"/>
          <w:szCs w:val="24"/>
        </w:rPr>
        <w:t>DI</w:t>
      </w:r>
      <w:r w:rsidRPr="00AD37D1">
        <w:rPr>
          <w:rFonts w:cstheme="minorHAnsi"/>
          <w:b/>
          <w:bCs/>
          <w:sz w:val="24"/>
          <w:szCs w:val="24"/>
        </w:rPr>
        <w:t>V</w:t>
      </w:r>
      <w:r w:rsidRPr="00AD37D1">
        <w:rPr>
          <w:rFonts w:cstheme="minorHAnsi"/>
          <w:b/>
          <w:bCs/>
          <w:spacing w:val="-1"/>
          <w:sz w:val="24"/>
          <w:szCs w:val="24"/>
        </w:rPr>
        <w:t>ID</w:t>
      </w:r>
      <w:r w:rsidRPr="00AD37D1">
        <w:rPr>
          <w:rFonts w:cstheme="minorHAnsi"/>
          <w:b/>
          <w:bCs/>
          <w:spacing w:val="-24"/>
          <w:sz w:val="24"/>
          <w:szCs w:val="24"/>
        </w:rPr>
        <w:t>U</w:t>
      </w:r>
      <w:r w:rsidRPr="00AD37D1">
        <w:rPr>
          <w:rFonts w:cstheme="minorHAnsi"/>
          <w:b/>
          <w:bCs/>
          <w:sz w:val="24"/>
          <w:szCs w:val="24"/>
        </w:rPr>
        <w:t>AZ</w:t>
      </w:r>
      <w:r w:rsidRPr="00AD37D1">
        <w:rPr>
          <w:rFonts w:cstheme="minorHAnsi"/>
          <w:b/>
          <w:bCs/>
          <w:spacing w:val="-1"/>
          <w:sz w:val="24"/>
          <w:szCs w:val="24"/>
        </w:rPr>
        <w:t>I</w:t>
      </w:r>
      <w:r w:rsidRPr="00AD37D1">
        <w:rPr>
          <w:rFonts w:cstheme="minorHAnsi"/>
          <w:b/>
          <w:bCs/>
          <w:spacing w:val="1"/>
          <w:sz w:val="24"/>
          <w:szCs w:val="24"/>
        </w:rPr>
        <w:t>O</w:t>
      </w:r>
      <w:r w:rsidRPr="00AD37D1">
        <w:rPr>
          <w:rFonts w:cstheme="minorHAnsi"/>
          <w:b/>
          <w:bCs/>
          <w:sz w:val="24"/>
          <w:szCs w:val="24"/>
        </w:rPr>
        <w:t>NE</w:t>
      </w:r>
      <w:r w:rsidRPr="00AD37D1">
        <w:rPr>
          <w:rFonts w:cstheme="minorHAnsi"/>
          <w:b/>
          <w:bCs/>
          <w:spacing w:val="35"/>
          <w:sz w:val="24"/>
          <w:szCs w:val="24"/>
        </w:rPr>
        <w:t xml:space="preserve"> </w:t>
      </w:r>
      <w:r w:rsidRPr="00AD37D1">
        <w:rPr>
          <w:rFonts w:cstheme="minorHAnsi"/>
          <w:b/>
          <w:bCs/>
          <w:spacing w:val="-1"/>
          <w:sz w:val="24"/>
          <w:szCs w:val="24"/>
        </w:rPr>
        <w:t>D</w:t>
      </w:r>
      <w:r w:rsidRPr="00AD37D1">
        <w:rPr>
          <w:rFonts w:cstheme="minorHAnsi"/>
          <w:b/>
          <w:bCs/>
          <w:sz w:val="24"/>
          <w:szCs w:val="24"/>
        </w:rPr>
        <w:t>E</w:t>
      </w:r>
      <w:r w:rsidRPr="00AD37D1">
        <w:rPr>
          <w:rFonts w:cstheme="minorHAnsi"/>
          <w:b/>
          <w:bCs/>
          <w:spacing w:val="-1"/>
          <w:sz w:val="24"/>
          <w:szCs w:val="24"/>
        </w:rPr>
        <w:t>LL</w:t>
      </w:r>
      <w:r w:rsidRPr="00AD37D1">
        <w:rPr>
          <w:rFonts w:cstheme="minorHAnsi"/>
          <w:b/>
          <w:bCs/>
          <w:sz w:val="24"/>
          <w:szCs w:val="24"/>
        </w:rPr>
        <w:t xml:space="preserve">E </w:t>
      </w:r>
      <w:r w:rsidRPr="00AD37D1">
        <w:rPr>
          <w:rFonts w:cstheme="minorHAnsi"/>
          <w:b/>
          <w:bCs/>
          <w:spacing w:val="-1"/>
          <w:sz w:val="24"/>
          <w:szCs w:val="24"/>
        </w:rPr>
        <w:t>ATTIVITÀ</w:t>
      </w:r>
      <w:r w:rsidRPr="00AD37D1">
        <w:rPr>
          <w:rFonts w:cstheme="minorHAnsi"/>
          <w:b/>
          <w:bCs/>
          <w:sz w:val="24"/>
          <w:szCs w:val="24"/>
        </w:rPr>
        <w:t xml:space="preserve"> A </w:t>
      </w:r>
      <w:r w:rsidRPr="00AD37D1">
        <w:rPr>
          <w:rFonts w:cstheme="minorHAnsi"/>
          <w:b/>
          <w:bCs/>
          <w:spacing w:val="-1"/>
          <w:sz w:val="24"/>
          <w:szCs w:val="24"/>
        </w:rPr>
        <w:t>RISCHIO</w:t>
      </w:r>
      <w:r w:rsidRPr="00AD37D1">
        <w:rPr>
          <w:rFonts w:cstheme="minorHAnsi"/>
          <w:b/>
          <w:bCs/>
          <w:sz w:val="24"/>
          <w:szCs w:val="24"/>
        </w:rPr>
        <w:t xml:space="preserve"> </w:t>
      </w:r>
      <w:r w:rsidRPr="00AD37D1">
        <w:rPr>
          <w:rFonts w:cstheme="minorHAnsi"/>
          <w:b/>
          <w:bCs/>
          <w:spacing w:val="-1"/>
          <w:sz w:val="24"/>
          <w:szCs w:val="24"/>
        </w:rPr>
        <w:t>DI</w:t>
      </w:r>
      <w:r w:rsidRPr="00AD37D1">
        <w:rPr>
          <w:rFonts w:cstheme="minorHAnsi"/>
          <w:b/>
          <w:bCs/>
          <w:spacing w:val="-2"/>
          <w:sz w:val="24"/>
          <w:szCs w:val="24"/>
        </w:rPr>
        <w:t xml:space="preserve"> </w:t>
      </w:r>
      <w:r w:rsidRPr="00AD37D1">
        <w:rPr>
          <w:rFonts w:cstheme="minorHAnsi"/>
          <w:b/>
          <w:bCs/>
          <w:spacing w:val="-1"/>
          <w:sz w:val="24"/>
          <w:szCs w:val="24"/>
        </w:rPr>
        <w:t>CORRUZIONE</w:t>
      </w:r>
      <w:bookmarkEnd w:id="4"/>
    </w:p>
    <w:p w:rsidR="005D3087" w:rsidRPr="00A14B10" w:rsidRDefault="005D3087" w:rsidP="005D3087">
      <w:pPr>
        <w:autoSpaceDE w:val="0"/>
        <w:autoSpaceDN w:val="0"/>
        <w:adjustRightInd w:val="0"/>
        <w:spacing w:after="0" w:line="360" w:lineRule="auto"/>
        <w:ind w:left="426" w:hanging="426"/>
        <w:jc w:val="both"/>
        <w:rPr>
          <w:rFonts w:ascii="Times New Roman" w:hAnsi="Times New Roman" w:cs="Times New Roman"/>
          <w:b/>
          <w:sz w:val="24"/>
          <w:szCs w:val="24"/>
        </w:rPr>
      </w:pPr>
      <w:r w:rsidRPr="00A14B10">
        <w:rPr>
          <w:rFonts w:ascii="Times New Roman" w:hAnsi="Times New Roman" w:cs="Times New Roman"/>
          <w:b/>
          <w:spacing w:val="-1"/>
          <w:sz w:val="24"/>
          <w:szCs w:val="24"/>
        </w:rPr>
        <w:t>RISCHIO</w:t>
      </w:r>
      <w:r w:rsidRPr="00A14B10">
        <w:rPr>
          <w:rFonts w:ascii="Times New Roman" w:hAnsi="Times New Roman" w:cs="Times New Roman"/>
          <w:b/>
          <w:sz w:val="24"/>
          <w:szCs w:val="24"/>
        </w:rPr>
        <w:t xml:space="preserve"> </w:t>
      </w:r>
      <w:r w:rsidRPr="00A14B10">
        <w:rPr>
          <w:rFonts w:ascii="Times New Roman" w:hAnsi="Times New Roman" w:cs="Times New Roman"/>
          <w:b/>
          <w:spacing w:val="-1"/>
          <w:sz w:val="24"/>
          <w:szCs w:val="24"/>
        </w:rPr>
        <w:t>DI</w:t>
      </w:r>
      <w:r w:rsidRPr="00A14B10">
        <w:rPr>
          <w:rFonts w:ascii="Times New Roman" w:hAnsi="Times New Roman" w:cs="Times New Roman"/>
          <w:b/>
          <w:spacing w:val="-2"/>
          <w:sz w:val="24"/>
          <w:szCs w:val="24"/>
        </w:rPr>
        <w:t xml:space="preserve"> </w:t>
      </w:r>
      <w:r w:rsidRPr="00A14B10">
        <w:rPr>
          <w:rFonts w:ascii="Times New Roman" w:hAnsi="Times New Roman" w:cs="Times New Roman"/>
          <w:b/>
          <w:spacing w:val="-1"/>
          <w:sz w:val="24"/>
          <w:szCs w:val="24"/>
        </w:rPr>
        <w:t>CORRUZIONE</w:t>
      </w:r>
    </w:p>
    <w:p w:rsidR="005D3087" w:rsidRDefault="005D3087" w:rsidP="005D3087">
      <w:pPr>
        <w:spacing w:after="0" w:line="360" w:lineRule="auto"/>
        <w:jc w:val="both"/>
        <w:rPr>
          <w:rFonts w:ascii="Times New Roman" w:hAnsi="Times New Roman"/>
          <w:b/>
          <w:sz w:val="24"/>
        </w:rPr>
      </w:pPr>
      <w:bookmarkStart w:id="5" w:name="_Hlk536006244"/>
      <w:r>
        <w:rPr>
          <w:rFonts w:ascii="Times New Roman" w:hAnsi="Times New Roman"/>
          <w:b/>
          <w:sz w:val="24"/>
        </w:rPr>
        <w:t>[</w:t>
      </w:r>
      <w:bookmarkEnd w:id="5"/>
      <w:r>
        <w:rPr>
          <w:rFonts w:ascii="Times New Roman" w:hAnsi="Times New Roman"/>
          <w:b/>
          <w:sz w:val="24"/>
        </w:rPr>
        <w:t xml:space="preserve">Con il P.T.P.C. 2018-2020, Delta Web aveva tenuto conto delle modifiche intervenute con il d.lgs. n. 97/2016, predisponendo un’apposita sezione dedicata alla trasparenza e nella quale sono stati individuate le misure e gli strumenti attuativi degli obblighi di pubblicazione di cui al d.lgs. 14 marzo 2013, n. 33 . Il d.lgs. 97/2016, infatti, ha disposto l’unificazione fra il Piano triennale di prevenzione della corruzione e il Programma triennale della trasparenza, </w:t>
      </w:r>
      <w:r>
        <w:rPr>
          <w:rFonts w:ascii="Times New Roman" w:hAnsi="Times New Roman"/>
          <w:b/>
          <w:sz w:val="24"/>
        </w:rPr>
        <w:lastRenderedPageBreak/>
        <w:t>in un’ottica di piena integrazione, considerato che la trasparenza rappresenta una misura fondamentale per la prevenzione della corruzione.</w:t>
      </w:r>
    </w:p>
    <w:p w:rsidR="005D3087" w:rsidRDefault="005D3087" w:rsidP="005D3087">
      <w:pPr>
        <w:spacing w:after="0" w:line="360" w:lineRule="auto"/>
        <w:jc w:val="both"/>
        <w:rPr>
          <w:rFonts w:ascii="Times New Roman" w:hAnsi="Times New Roman"/>
          <w:b/>
          <w:sz w:val="24"/>
        </w:rPr>
      </w:pPr>
      <w:r>
        <w:rPr>
          <w:rFonts w:ascii="Times New Roman" w:hAnsi="Times New Roman"/>
          <w:b/>
          <w:sz w:val="24"/>
        </w:rPr>
        <w:t>Per quanto concerne il presente schema recante l’aggiornamento per l’anno 2019, sono state prese in considerazione le indicazioni contenute nell’Aggiornamento 2018 al Piano Nazionale Anticorruzione.</w:t>
      </w:r>
    </w:p>
    <w:p w:rsidR="005D3087" w:rsidRDefault="005D3087" w:rsidP="005D3087">
      <w:pPr>
        <w:spacing w:after="0" w:line="360" w:lineRule="auto"/>
        <w:rPr>
          <w:rFonts w:ascii="Times New Roman" w:hAnsi="Times New Roman"/>
          <w:b/>
          <w:sz w:val="24"/>
        </w:rPr>
      </w:pPr>
      <w:r>
        <w:rPr>
          <w:rFonts w:ascii="Times New Roman"/>
          <w:b/>
          <w:sz w:val="24"/>
        </w:rPr>
        <w:t xml:space="preserve">Il presente aggiornamento conferma sostanzialmente le misure definite dal </w:t>
      </w:r>
      <w:r>
        <w:rPr>
          <w:rFonts w:ascii="Times New Roman" w:hAnsi="Times New Roman"/>
          <w:b/>
          <w:sz w:val="24"/>
        </w:rPr>
        <w:t>P.T.P.C. 2018-2020, dando conto dello stato di attuazione delle stesse ovvero della loro eventuale riprogrammazione e introduce nuove misure dirette a neutralizzare o mitigare il livello di rischio connesso alle attività poste in essere da Delta Web.</w:t>
      </w:r>
    </w:p>
    <w:p w:rsidR="005D3087" w:rsidRDefault="005D3087" w:rsidP="005D3087">
      <w:pPr>
        <w:spacing w:after="0" w:line="360" w:lineRule="auto"/>
        <w:jc w:val="both"/>
        <w:rPr>
          <w:rFonts w:ascii="Times New Roman" w:hAnsi="Times New Roman"/>
          <w:b/>
          <w:sz w:val="24"/>
        </w:rPr>
      </w:pPr>
      <w:r>
        <w:rPr>
          <w:rFonts w:ascii="Times New Roman" w:hAnsi="Times New Roman"/>
          <w:b/>
          <w:sz w:val="24"/>
        </w:rPr>
        <w:t xml:space="preserve">Come già nel P.T.P.C. 2018-2020, alla trasparenza è dedicata una sezione ad hoc (Parte </w:t>
      </w:r>
      <w:r w:rsidR="00347D51">
        <w:rPr>
          <w:rFonts w:ascii="Times New Roman" w:hAnsi="Times New Roman"/>
          <w:b/>
          <w:sz w:val="24"/>
        </w:rPr>
        <w:t xml:space="preserve">quinta </w:t>
      </w:r>
      <w:r>
        <w:rPr>
          <w:rFonts w:ascii="Times New Roman" w:hAnsi="Times New Roman"/>
          <w:b/>
          <w:sz w:val="24"/>
        </w:rPr>
        <w:t xml:space="preserve"> - La </w:t>
      </w:r>
      <w:r w:rsidR="00347D51">
        <w:rPr>
          <w:rFonts w:ascii="Times New Roman" w:hAnsi="Times New Roman"/>
          <w:b/>
          <w:sz w:val="24"/>
        </w:rPr>
        <w:t>sezione</w:t>
      </w:r>
      <w:r>
        <w:rPr>
          <w:rFonts w:ascii="Times New Roman" w:hAnsi="Times New Roman"/>
          <w:b/>
          <w:sz w:val="24"/>
        </w:rPr>
        <w:t xml:space="preserve"> Trasparenza).</w:t>
      </w:r>
      <w:bookmarkStart w:id="6" w:name="_Hlk535395788"/>
      <w:r>
        <w:rPr>
          <w:rFonts w:ascii="Times New Roman" w:hAnsi="Times New Roman"/>
          <w:b/>
          <w:sz w:val="24"/>
        </w:rPr>
        <w:t>]</w:t>
      </w:r>
    </w:p>
    <w:bookmarkEnd w:id="6"/>
    <w:p w:rsidR="003A4AF4" w:rsidRDefault="003A4AF4">
      <w:pPr>
        <w:pStyle w:val="Corpotesto"/>
        <w:spacing w:line="360" w:lineRule="auto"/>
        <w:ind w:left="0"/>
        <w:jc w:val="both"/>
        <w:rPr>
          <w:rFonts w:asciiTheme="minorHAnsi" w:hAnsiTheme="minorHAnsi" w:cstheme="minorHAnsi"/>
          <w:sz w:val="24"/>
          <w:szCs w:val="24"/>
          <w:lang w:val="it-IT"/>
        </w:rPr>
      </w:pP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La</w:t>
      </w:r>
      <w:r w:rsidRPr="00AD37D1">
        <w:rPr>
          <w:rFonts w:asciiTheme="minorHAnsi" w:hAnsiTheme="minorHAnsi" w:cstheme="minorHAnsi"/>
          <w:spacing w:val="48"/>
          <w:sz w:val="24"/>
          <w:szCs w:val="24"/>
          <w:lang w:val="it-IT"/>
        </w:rPr>
        <w:t xml:space="preserve"> </w:t>
      </w:r>
      <w:r w:rsidRPr="00AD37D1">
        <w:rPr>
          <w:rFonts w:asciiTheme="minorHAnsi" w:hAnsiTheme="minorHAnsi" w:cstheme="minorHAnsi"/>
          <w:spacing w:val="-1"/>
          <w:sz w:val="24"/>
          <w:szCs w:val="24"/>
          <w:u w:val="single" w:color="000000"/>
          <w:lang w:val="it-IT"/>
        </w:rPr>
        <w:t>gestione</w:t>
      </w:r>
      <w:r w:rsidRPr="00AD37D1">
        <w:rPr>
          <w:rFonts w:asciiTheme="minorHAnsi" w:hAnsiTheme="minorHAnsi" w:cstheme="minorHAnsi"/>
          <w:spacing w:val="44"/>
          <w:sz w:val="24"/>
          <w:szCs w:val="24"/>
          <w:u w:val="single" w:color="000000"/>
          <w:lang w:val="it-IT"/>
        </w:rPr>
        <w:t xml:space="preserve"> </w:t>
      </w:r>
      <w:r w:rsidRPr="00AD37D1">
        <w:rPr>
          <w:rFonts w:asciiTheme="minorHAnsi" w:hAnsiTheme="minorHAnsi" w:cstheme="minorHAnsi"/>
          <w:sz w:val="24"/>
          <w:szCs w:val="24"/>
          <w:u w:val="single" w:color="000000"/>
          <w:lang w:val="it-IT"/>
        </w:rPr>
        <w:t>del</w:t>
      </w:r>
      <w:r w:rsidRPr="00AD37D1">
        <w:rPr>
          <w:rFonts w:asciiTheme="minorHAnsi" w:hAnsiTheme="minorHAnsi" w:cstheme="minorHAnsi"/>
          <w:spacing w:val="46"/>
          <w:sz w:val="24"/>
          <w:szCs w:val="24"/>
          <w:u w:val="single" w:color="000000"/>
          <w:lang w:val="it-IT"/>
        </w:rPr>
        <w:t xml:space="preserve"> </w:t>
      </w:r>
      <w:r w:rsidRPr="00AD37D1">
        <w:rPr>
          <w:rFonts w:asciiTheme="minorHAnsi" w:hAnsiTheme="minorHAnsi" w:cstheme="minorHAnsi"/>
          <w:spacing w:val="-1"/>
          <w:sz w:val="24"/>
          <w:szCs w:val="24"/>
          <w:u w:val="single" w:color="000000"/>
          <w:lang w:val="it-IT"/>
        </w:rPr>
        <w:t>rischio</w:t>
      </w:r>
      <w:r w:rsidRPr="0081618A">
        <w:rPr>
          <w:rFonts w:asciiTheme="minorHAnsi" w:hAnsiTheme="minorHAnsi" w:cstheme="minorHAnsi"/>
          <w:spacing w:val="44"/>
          <w:sz w:val="24"/>
          <w:szCs w:val="24"/>
          <w:lang w:val="it-IT"/>
        </w:rPr>
        <w:t xml:space="preserve"> </w:t>
      </w:r>
      <w:r w:rsidRPr="00AD37D1">
        <w:rPr>
          <w:rFonts w:asciiTheme="minorHAnsi" w:hAnsiTheme="minorHAnsi" w:cstheme="minorHAnsi"/>
          <w:sz w:val="24"/>
          <w:szCs w:val="24"/>
          <w:lang w:val="it-IT"/>
        </w:rPr>
        <w:t>è</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stata</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effettuata</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individuando</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innanzitutto</w:t>
      </w:r>
      <w:r w:rsidRPr="00AD37D1">
        <w:rPr>
          <w:rFonts w:asciiTheme="minorHAnsi" w:hAnsiTheme="minorHAnsi" w:cstheme="minorHAnsi"/>
          <w:spacing w:val="46"/>
          <w:sz w:val="24"/>
          <w:szCs w:val="24"/>
          <w:lang w:val="it-IT"/>
        </w:rPr>
        <w:t xml:space="preserve"> </w:t>
      </w:r>
      <w:r w:rsidRPr="00AD37D1">
        <w:rPr>
          <w:rFonts w:asciiTheme="minorHAnsi" w:hAnsiTheme="minorHAnsi" w:cstheme="minorHAnsi"/>
          <w:sz w:val="24"/>
          <w:szCs w:val="24"/>
          <w:lang w:val="it-IT"/>
        </w:rPr>
        <w:t>quali</w:t>
      </w:r>
      <w:r w:rsidRPr="00AD37D1">
        <w:rPr>
          <w:rFonts w:asciiTheme="minorHAnsi" w:hAnsiTheme="minorHAnsi" w:cstheme="minorHAnsi"/>
          <w:spacing w:val="45"/>
          <w:sz w:val="24"/>
          <w:szCs w:val="24"/>
          <w:lang w:val="it-IT"/>
        </w:rPr>
        <w:t xml:space="preserve"> </w:t>
      </w:r>
      <w:r w:rsidRPr="00AD37D1">
        <w:rPr>
          <w:rFonts w:asciiTheme="minorHAnsi" w:hAnsiTheme="minorHAnsi" w:cstheme="minorHAnsi"/>
          <w:spacing w:val="-1"/>
          <w:sz w:val="24"/>
          <w:szCs w:val="24"/>
          <w:lang w:val="it-IT"/>
        </w:rPr>
        <w:t>attività</w:t>
      </w:r>
      <w:r w:rsidRPr="00AD37D1">
        <w:rPr>
          <w:rFonts w:asciiTheme="minorHAnsi" w:hAnsiTheme="minorHAnsi" w:cstheme="minorHAnsi"/>
          <w:spacing w:val="77"/>
          <w:w w:val="99"/>
          <w:sz w:val="24"/>
          <w:szCs w:val="24"/>
          <w:lang w:val="it-IT"/>
        </w:rPr>
        <w:t xml:space="preserve"> </w:t>
      </w:r>
      <w:r w:rsidRPr="00AD37D1">
        <w:rPr>
          <w:rFonts w:asciiTheme="minorHAnsi" w:hAnsiTheme="minorHAnsi" w:cstheme="minorHAnsi"/>
          <w:spacing w:val="-1"/>
          <w:sz w:val="24"/>
          <w:szCs w:val="24"/>
          <w:lang w:val="it-IT"/>
        </w:rPr>
        <w:t>potenzialmente</w:t>
      </w:r>
      <w:r w:rsidRPr="00AD37D1">
        <w:rPr>
          <w:rFonts w:asciiTheme="minorHAnsi" w:hAnsiTheme="minorHAnsi" w:cstheme="minorHAnsi"/>
          <w:spacing w:val="43"/>
          <w:sz w:val="24"/>
          <w:szCs w:val="24"/>
          <w:lang w:val="it-IT"/>
        </w:rPr>
        <w:t xml:space="preserve"> </w:t>
      </w:r>
      <w:r w:rsidRPr="00AD37D1">
        <w:rPr>
          <w:rFonts w:asciiTheme="minorHAnsi" w:hAnsiTheme="minorHAnsi" w:cstheme="minorHAnsi"/>
          <w:spacing w:val="-1"/>
          <w:sz w:val="24"/>
          <w:szCs w:val="24"/>
          <w:lang w:val="it-IT"/>
        </w:rPr>
        <w:t>esposte</w:t>
      </w:r>
      <w:r w:rsidRPr="00AD37D1">
        <w:rPr>
          <w:rFonts w:asciiTheme="minorHAnsi" w:hAnsiTheme="minorHAnsi" w:cstheme="minorHAnsi"/>
          <w:spacing w:val="44"/>
          <w:sz w:val="24"/>
          <w:szCs w:val="24"/>
          <w:lang w:val="it-IT"/>
        </w:rPr>
        <w:t xml:space="preserve"> </w:t>
      </w:r>
      <w:r w:rsidRPr="00AD37D1">
        <w:rPr>
          <w:rFonts w:asciiTheme="minorHAnsi" w:hAnsiTheme="minorHAnsi" w:cstheme="minorHAnsi"/>
          <w:sz w:val="24"/>
          <w:szCs w:val="24"/>
          <w:lang w:val="it-IT"/>
        </w:rPr>
        <w:t>al</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41"/>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41"/>
          <w:sz w:val="24"/>
          <w:szCs w:val="24"/>
          <w:lang w:val="it-IT"/>
        </w:rPr>
        <w:t xml:space="preserve"> </w:t>
      </w:r>
      <w:r w:rsidRPr="00AD37D1">
        <w:rPr>
          <w:rFonts w:asciiTheme="minorHAnsi" w:hAnsiTheme="minorHAnsi" w:cstheme="minorHAnsi"/>
          <w:sz w:val="24"/>
          <w:szCs w:val="24"/>
          <w:lang w:val="it-IT"/>
        </w:rPr>
        <w:t>quelle</w:t>
      </w:r>
      <w:r w:rsidRPr="00AD37D1">
        <w:rPr>
          <w:rFonts w:asciiTheme="minorHAnsi" w:hAnsiTheme="minorHAnsi" w:cstheme="minorHAnsi"/>
          <w:spacing w:val="40"/>
          <w:sz w:val="24"/>
          <w:szCs w:val="24"/>
          <w:lang w:val="it-IT"/>
        </w:rPr>
        <w:t xml:space="preserve"> </w:t>
      </w:r>
      <w:r w:rsidRPr="00AD37D1">
        <w:rPr>
          <w:rFonts w:asciiTheme="minorHAnsi" w:hAnsiTheme="minorHAnsi" w:cstheme="minorHAnsi"/>
          <w:spacing w:val="-1"/>
          <w:sz w:val="24"/>
          <w:szCs w:val="24"/>
          <w:lang w:val="it-IT"/>
        </w:rPr>
        <w:t>sensibili</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z w:val="24"/>
          <w:szCs w:val="24"/>
          <w:lang w:val="it-IT"/>
        </w:rPr>
        <w:t>cui</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pacing w:val="-1"/>
          <w:sz w:val="24"/>
          <w:szCs w:val="24"/>
          <w:lang w:val="it-IT"/>
        </w:rPr>
        <w:t>all’art.</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z w:val="24"/>
          <w:szCs w:val="24"/>
          <w:lang w:val="it-IT"/>
        </w:rPr>
        <w:t>25</w:t>
      </w:r>
      <w:r w:rsidRPr="00AD37D1">
        <w:rPr>
          <w:rFonts w:asciiTheme="minorHAnsi" w:hAnsiTheme="minorHAnsi" w:cstheme="minorHAnsi"/>
          <w:spacing w:val="59"/>
          <w:w w:val="99"/>
          <w:sz w:val="24"/>
          <w:szCs w:val="24"/>
          <w:lang w:val="it-IT"/>
        </w:rPr>
        <w:t xml:space="preserve"> </w:t>
      </w:r>
      <w:r w:rsidRPr="00AD37D1">
        <w:rPr>
          <w:rFonts w:asciiTheme="minorHAnsi" w:hAnsiTheme="minorHAnsi" w:cstheme="minorHAnsi"/>
          <w:spacing w:val="-1"/>
          <w:sz w:val="24"/>
          <w:szCs w:val="24"/>
          <w:lang w:val="it-IT"/>
        </w:rPr>
        <w:t>“Concussione</w:t>
      </w:r>
      <w:r w:rsidRPr="00AD37D1">
        <w:rPr>
          <w:rFonts w:asciiTheme="minorHAnsi" w:hAnsiTheme="minorHAnsi" w:cstheme="minorHAnsi"/>
          <w:spacing w:val="31"/>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31"/>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31"/>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31"/>
          <w:sz w:val="24"/>
          <w:szCs w:val="24"/>
          <w:lang w:val="it-IT"/>
        </w:rPr>
        <w:t xml:space="preserve"> </w:t>
      </w:r>
      <w:r w:rsidR="0081618A" w:rsidRPr="00AD37D1">
        <w:rPr>
          <w:rFonts w:asciiTheme="minorHAnsi" w:hAnsiTheme="minorHAnsi" w:cstheme="minorHAnsi"/>
          <w:spacing w:val="-1"/>
          <w:sz w:val="24"/>
          <w:szCs w:val="24"/>
          <w:lang w:val="it-IT"/>
        </w:rPr>
        <w:t>D.lgs.</w:t>
      </w:r>
      <w:r w:rsidRPr="00AD37D1">
        <w:rPr>
          <w:rFonts w:asciiTheme="minorHAnsi" w:hAnsiTheme="minorHAnsi" w:cstheme="minorHAnsi"/>
          <w:spacing w:val="30"/>
          <w:sz w:val="24"/>
          <w:szCs w:val="24"/>
          <w:lang w:val="it-IT"/>
        </w:rPr>
        <w:t xml:space="preserve"> </w:t>
      </w:r>
      <w:r w:rsidRPr="00AD37D1">
        <w:rPr>
          <w:rFonts w:asciiTheme="minorHAnsi" w:hAnsiTheme="minorHAnsi" w:cstheme="minorHAnsi"/>
          <w:sz w:val="24"/>
          <w:szCs w:val="24"/>
          <w:lang w:val="it-IT"/>
        </w:rPr>
        <w:t>231/2001.</w:t>
      </w: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Le</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pacing w:val="-1"/>
          <w:sz w:val="24"/>
          <w:szCs w:val="24"/>
          <w:lang w:val="it-IT"/>
        </w:rPr>
        <w:t>attività</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pacing w:val="-1"/>
          <w:sz w:val="24"/>
          <w:szCs w:val="24"/>
          <w:lang w:val="it-IT"/>
        </w:rPr>
        <w:t>individuate</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come</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pacing w:val="-1"/>
          <w:sz w:val="24"/>
          <w:szCs w:val="24"/>
          <w:lang w:val="it-IT"/>
        </w:rPr>
        <w:t>potenzialmente</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pacing w:val="-1"/>
          <w:sz w:val="24"/>
          <w:szCs w:val="24"/>
          <w:lang w:val="it-IT"/>
        </w:rPr>
        <w:t>esposte</w:t>
      </w:r>
      <w:r w:rsidRPr="00AD37D1">
        <w:rPr>
          <w:rFonts w:asciiTheme="minorHAnsi" w:hAnsiTheme="minorHAnsi" w:cstheme="minorHAnsi"/>
          <w:spacing w:val="16"/>
          <w:sz w:val="24"/>
          <w:szCs w:val="24"/>
          <w:lang w:val="it-IT"/>
        </w:rPr>
        <w:t xml:space="preserve"> </w:t>
      </w:r>
      <w:r w:rsidRPr="00AD37D1">
        <w:rPr>
          <w:rFonts w:asciiTheme="minorHAnsi" w:hAnsiTheme="minorHAnsi" w:cstheme="minorHAnsi"/>
          <w:sz w:val="24"/>
          <w:szCs w:val="24"/>
          <w:lang w:val="it-IT"/>
        </w:rPr>
        <w:t>al</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15"/>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15"/>
          <w:sz w:val="24"/>
          <w:szCs w:val="24"/>
          <w:lang w:val="it-IT"/>
        </w:rPr>
        <w:t xml:space="preserve"> </w:t>
      </w:r>
      <w:r w:rsidRPr="00AD37D1">
        <w:rPr>
          <w:rFonts w:asciiTheme="minorHAnsi" w:hAnsiTheme="minorHAnsi" w:cstheme="minorHAnsi"/>
          <w:spacing w:val="-1"/>
          <w:sz w:val="24"/>
          <w:szCs w:val="24"/>
          <w:lang w:val="it-IT"/>
        </w:rPr>
        <w:t>sono</w:t>
      </w:r>
      <w:r w:rsidRPr="00AD37D1">
        <w:rPr>
          <w:rFonts w:asciiTheme="minorHAnsi" w:hAnsiTheme="minorHAnsi" w:cstheme="minorHAnsi"/>
          <w:spacing w:val="15"/>
          <w:sz w:val="24"/>
          <w:szCs w:val="24"/>
          <w:lang w:val="it-IT"/>
        </w:rPr>
        <w:t xml:space="preserve"> </w:t>
      </w:r>
      <w:r w:rsidRPr="00AD37D1">
        <w:rPr>
          <w:rFonts w:asciiTheme="minorHAnsi" w:hAnsiTheme="minorHAnsi" w:cstheme="minorHAnsi"/>
          <w:spacing w:val="-1"/>
          <w:sz w:val="24"/>
          <w:szCs w:val="24"/>
          <w:lang w:val="it-IT"/>
        </w:rPr>
        <w:t>quindi</w:t>
      </w:r>
      <w:r w:rsidRPr="00AD37D1">
        <w:rPr>
          <w:rFonts w:asciiTheme="minorHAnsi" w:hAnsiTheme="minorHAnsi" w:cstheme="minorHAnsi"/>
          <w:spacing w:val="81"/>
          <w:w w:val="99"/>
          <w:sz w:val="24"/>
          <w:szCs w:val="24"/>
          <w:lang w:val="it-IT"/>
        </w:rPr>
        <w:t xml:space="preserve"> </w:t>
      </w:r>
      <w:r w:rsidRPr="00AD37D1">
        <w:rPr>
          <w:rFonts w:asciiTheme="minorHAnsi" w:hAnsiTheme="minorHAnsi" w:cstheme="minorHAnsi"/>
          <w:spacing w:val="-1"/>
          <w:sz w:val="24"/>
          <w:szCs w:val="24"/>
          <w:lang w:val="it-IT"/>
        </w:rPr>
        <w:t>state</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pacing w:val="-1"/>
          <w:sz w:val="24"/>
          <w:szCs w:val="24"/>
          <w:lang w:val="it-IT"/>
        </w:rPr>
        <w:t>classificate</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pacing w:val="-1"/>
          <w:sz w:val="24"/>
          <w:szCs w:val="24"/>
          <w:lang w:val="it-IT"/>
        </w:rPr>
        <w:t>con</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pacing w:val="-1"/>
          <w:sz w:val="24"/>
          <w:szCs w:val="24"/>
          <w:lang w:val="it-IT"/>
        </w:rPr>
        <w:t>riferimento</w:t>
      </w:r>
      <w:r w:rsidRPr="00AD37D1">
        <w:rPr>
          <w:rFonts w:asciiTheme="minorHAnsi" w:hAnsiTheme="minorHAnsi" w:cstheme="minorHAnsi"/>
          <w:spacing w:val="32"/>
          <w:sz w:val="24"/>
          <w:szCs w:val="24"/>
          <w:lang w:val="it-IT"/>
        </w:rPr>
        <w:t xml:space="preserve"> </w:t>
      </w:r>
      <w:r w:rsidRPr="00AD37D1">
        <w:rPr>
          <w:rFonts w:asciiTheme="minorHAnsi" w:hAnsiTheme="minorHAnsi" w:cstheme="minorHAnsi"/>
          <w:sz w:val="24"/>
          <w:szCs w:val="24"/>
          <w:lang w:val="it-IT"/>
        </w:rPr>
        <w:t>alle</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pacing w:val="-1"/>
          <w:sz w:val="24"/>
          <w:szCs w:val="24"/>
          <w:lang w:val="it-IT"/>
        </w:rPr>
        <w:t>aree</w:t>
      </w:r>
      <w:r w:rsidRPr="00AD37D1">
        <w:rPr>
          <w:rFonts w:asciiTheme="minorHAnsi" w:hAnsiTheme="minorHAnsi" w:cstheme="minorHAnsi"/>
          <w:spacing w:val="34"/>
          <w:sz w:val="24"/>
          <w:szCs w:val="24"/>
          <w:lang w:val="it-IT"/>
        </w:rPr>
        <w:t xml:space="preserve"> </w:t>
      </w:r>
      <w:r w:rsidRPr="00AD37D1">
        <w:rPr>
          <w:rFonts w:asciiTheme="minorHAnsi" w:hAnsiTheme="minorHAnsi" w:cstheme="minorHAnsi"/>
          <w:sz w:val="24"/>
          <w:szCs w:val="24"/>
          <w:lang w:val="it-IT"/>
        </w:rPr>
        <w:t>a</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31"/>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34"/>
          <w:sz w:val="24"/>
          <w:szCs w:val="24"/>
          <w:lang w:val="it-IT"/>
        </w:rPr>
        <w:t xml:space="preserve"> </w:t>
      </w:r>
      <w:r w:rsidRPr="00AD37D1">
        <w:rPr>
          <w:rFonts w:asciiTheme="minorHAnsi" w:hAnsiTheme="minorHAnsi" w:cstheme="minorHAnsi"/>
          <w:sz w:val="24"/>
          <w:szCs w:val="24"/>
          <w:lang w:val="it-IT"/>
        </w:rPr>
        <w:t>cui</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pacing w:val="-1"/>
          <w:sz w:val="24"/>
          <w:szCs w:val="24"/>
          <w:lang w:val="it-IT"/>
        </w:rPr>
        <w:t>all’art.</w:t>
      </w:r>
      <w:r w:rsidRPr="00AD37D1">
        <w:rPr>
          <w:rFonts w:asciiTheme="minorHAnsi" w:hAnsiTheme="minorHAnsi" w:cstheme="minorHAnsi"/>
          <w:spacing w:val="34"/>
          <w:sz w:val="24"/>
          <w:szCs w:val="24"/>
          <w:lang w:val="it-IT"/>
        </w:rPr>
        <w:t xml:space="preserve"> </w:t>
      </w:r>
      <w:r w:rsidRPr="00AD37D1">
        <w:rPr>
          <w:rFonts w:asciiTheme="minorHAnsi" w:hAnsiTheme="minorHAnsi" w:cstheme="minorHAnsi"/>
          <w:sz w:val="24"/>
          <w:szCs w:val="24"/>
          <w:lang w:val="it-IT"/>
        </w:rPr>
        <w:t>1,</w:t>
      </w:r>
      <w:r w:rsidRPr="00AD37D1">
        <w:rPr>
          <w:rFonts w:asciiTheme="minorHAnsi" w:hAnsiTheme="minorHAnsi" w:cstheme="minorHAnsi"/>
          <w:spacing w:val="35"/>
          <w:sz w:val="24"/>
          <w:szCs w:val="24"/>
          <w:lang w:val="it-IT"/>
        </w:rPr>
        <w:t xml:space="preserve"> </w:t>
      </w:r>
      <w:r w:rsidRPr="00AD37D1">
        <w:rPr>
          <w:rFonts w:asciiTheme="minorHAnsi" w:hAnsiTheme="minorHAnsi" w:cstheme="minorHAnsi"/>
          <w:spacing w:val="-1"/>
          <w:sz w:val="24"/>
          <w:szCs w:val="24"/>
          <w:lang w:val="it-IT"/>
        </w:rPr>
        <w:t>comma</w:t>
      </w:r>
      <w:r w:rsidRPr="00AD37D1">
        <w:rPr>
          <w:rFonts w:asciiTheme="minorHAnsi" w:hAnsiTheme="minorHAnsi" w:cstheme="minorHAnsi"/>
          <w:spacing w:val="33"/>
          <w:sz w:val="24"/>
          <w:szCs w:val="24"/>
          <w:lang w:val="it-IT"/>
        </w:rPr>
        <w:t xml:space="preserve"> </w:t>
      </w:r>
      <w:r w:rsidRPr="00AD37D1">
        <w:rPr>
          <w:rFonts w:asciiTheme="minorHAnsi" w:hAnsiTheme="minorHAnsi" w:cstheme="minorHAnsi"/>
          <w:sz w:val="24"/>
          <w:szCs w:val="24"/>
          <w:lang w:val="it-IT"/>
        </w:rPr>
        <w:t>16,</w:t>
      </w:r>
      <w:r w:rsidRPr="00AD37D1">
        <w:rPr>
          <w:rFonts w:asciiTheme="minorHAnsi" w:hAnsiTheme="minorHAnsi" w:cstheme="minorHAnsi"/>
          <w:spacing w:val="34"/>
          <w:sz w:val="24"/>
          <w:szCs w:val="24"/>
          <w:lang w:val="it-IT"/>
        </w:rPr>
        <w:t xml:space="preserve"> </w:t>
      </w:r>
      <w:r w:rsidRPr="00AD37D1">
        <w:rPr>
          <w:rFonts w:asciiTheme="minorHAnsi" w:hAnsiTheme="minorHAnsi" w:cstheme="minorHAnsi"/>
          <w:sz w:val="24"/>
          <w:szCs w:val="24"/>
          <w:lang w:val="it-IT"/>
        </w:rPr>
        <w:t>della</w:t>
      </w:r>
      <w:r w:rsidRPr="00AD37D1">
        <w:rPr>
          <w:rFonts w:asciiTheme="minorHAnsi" w:hAnsiTheme="minorHAnsi" w:cstheme="minorHAnsi"/>
          <w:spacing w:val="32"/>
          <w:sz w:val="24"/>
          <w:szCs w:val="24"/>
          <w:lang w:val="it-IT"/>
        </w:rPr>
        <w:t xml:space="preserve"> </w:t>
      </w:r>
      <w:r w:rsidRPr="00AD37D1">
        <w:rPr>
          <w:rFonts w:asciiTheme="minorHAnsi" w:hAnsiTheme="minorHAnsi" w:cstheme="minorHAnsi"/>
          <w:sz w:val="24"/>
          <w:szCs w:val="24"/>
          <w:lang w:val="it-IT"/>
        </w:rPr>
        <w:t>L.</w:t>
      </w:r>
      <w:r w:rsidRPr="00AD37D1">
        <w:rPr>
          <w:rFonts w:asciiTheme="minorHAnsi" w:hAnsiTheme="minorHAnsi" w:cstheme="minorHAnsi"/>
          <w:spacing w:val="77"/>
          <w:w w:val="99"/>
          <w:sz w:val="24"/>
          <w:szCs w:val="24"/>
          <w:lang w:val="it-IT"/>
        </w:rPr>
        <w:t xml:space="preserve"> </w:t>
      </w:r>
      <w:r w:rsidRPr="00AD37D1">
        <w:rPr>
          <w:rFonts w:asciiTheme="minorHAnsi" w:hAnsiTheme="minorHAnsi" w:cstheme="minorHAnsi"/>
          <w:sz w:val="24"/>
          <w:szCs w:val="24"/>
          <w:lang w:val="it-IT"/>
        </w:rPr>
        <w:t>190/2012</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indicate</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nel</w:t>
      </w:r>
      <w:r w:rsidRPr="00AD37D1">
        <w:rPr>
          <w:rFonts w:asciiTheme="minorHAnsi" w:hAnsiTheme="minorHAnsi" w:cstheme="minorHAnsi"/>
          <w:spacing w:val="19"/>
          <w:sz w:val="24"/>
          <w:szCs w:val="24"/>
          <w:lang w:val="it-IT"/>
        </w:rPr>
        <w:t xml:space="preserve"> </w:t>
      </w:r>
      <w:r w:rsidRPr="00AD37D1">
        <w:rPr>
          <w:rFonts w:asciiTheme="minorHAnsi" w:hAnsiTheme="minorHAnsi" w:cstheme="minorHAnsi"/>
          <w:spacing w:val="-1"/>
          <w:sz w:val="24"/>
          <w:szCs w:val="24"/>
          <w:lang w:val="it-IT"/>
        </w:rPr>
        <w:t>PNA</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nella</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tabella</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pacing w:val="-1"/>
          <w:sz w:val="24"/>
          <w:szCs w:val="24"/>
          <w:lang w:val="it-IT"/>
        </w:rPr>
        <w:t>Allegato</w:t>
      </w:r>
      <w:r w:rsidRPr="00AD37D1">
        <w:rPr>
          <w:rFonts w:asciiTheme="minorHAnsi" w:hAnsiTheme="minorHAnsi" w:cstheme="minorHAnsi"/>
          <w:spacing w:val="17"/>
          <w:sz w:val="24"/>
          <w:szCs w:val="24"/>
          <w:lang w:val="it-IT"/>
        </w:rPr>
        <w:t xml:space="preserve"> </w:t>
      </w:r>
      <w:r w:rsidRPr="00AD37D1">
        <w:rPr>
          <w:rFonts w:asciiTheme="minorHAnsi" w:hAnsiTheme="minorHAnsi" w:cstheme="minorHAnsi"/>
          <w:sz w:val="24"/>
          <w:szCs w:val="24"/>
          <w:lang w:val="it-IT"/>
        </w:rPr>
        <w:t>2</w:t>
      </w:r>
      <w:r w:rsidRPr="00AD37D1">
        <w:rPr>
          <w:rFonts w:asciiTheme="minorHAnsi" w:hAnsiTheme="minorHAnsi" w:cstheme="minorHAnsi"/>
          <w:spacing w:val="19"/>
          <w:sz w:val="24"/>
          <w:szCs w:val="24"/>
          <w:lang w:val="it-IT"/>
        </w:rPr>
        <w:t xml:space="preserve"> </w:t>
      </w:r>
      <w:r w:rsidRPr="00AD37D1">
        <w:rPr>
          <w:rFonts w:asciiTheme="minorHAnsi" w:hAnsiTheme="minorHAnsi" w:cstheme="minorHAnsi"/>
          <w:spacing w:val="-1"/>
          <w:sz w:val="24"/>
          <w:szCs w:val="24"/>
          <w:lang w:val="it-IT"/>
        </w:rPr>
        <w:t>“Aree</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19"/>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comuni</w:t>
      </w:r>
      <w:r w:rsidRPr="00AD37D1">
        <w:rPr>
          <w:rFonts w:asciiTheme="minorHAnsi" w:hAnsiTheme="minorHAnsi" w:cstheme="minorHAnsi"/>
          <w:spacing w:val="15"/>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79"/>
          <w:w w:val="99"/>
          <w:sz w:val="24"/>
          <w:szCs w:val="24"/>
          <w:lang w:val="it-IT"/>
        </w:rPr>
        <w:t xml:space="preserve"> </w:t>
      </w:r>
      <w:r w:rsidRPr="00AD37D1">
        <w:rPr>
          <w:rFonts w:asciiTheme="minorHAnsi" w:hAnsiTheme="minorHAnsi" w:cstheme="minorHAnsi"/>
          <w:spacing w:val="-1"/>
          <w:sz w:val="24"/>
          <w:szCs w:val="24"/>
          <w:lang w:val="it-IT"/>
        </w:rPr>
        <w:t>obbligatorie”.</w:t>
      </w: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Le</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pacing w:val="-1"/>
          <w:sz w:val="24"/>
          <w:szCs w:val="24"/>
          <w:lang w:val="it-IT"/>
        </w:rPr>
        <w:t>stesse</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pacing w:val="-1"/>
          <w:sz w:val="24"/>
          <w:szCs w:val="24"/>
          <w:lang w:val="it-IT"/>
        </w:rPr>
        <w:t>attività</w:t>
      </w:r>
      <w:r w:rsidRPr="00AD37D1">
        <w:rPr>
          <w:rFonts w:asciiTheme="minorHAnsi" w:hAnsiTheme="minorHAnsi" w:cstheme="minorHAnsi"/>
          <w:spacing w:val="43"/>
          <w:sz w:val="24"/>
          <w:szCs w:val="24"/>
          <w:lang w:val="it-IT"/>
        </w:rPr>
        <w:t xml:space="preserve"> </w:t>
      </w:r>
      <w:r w:rsidRPr="00AD37D1">
        <w:rPr>
          <w:rFonts w:asciiTheme="minorHAnsi" w:hAnsiTheme="minorHAnsi" w:cstheme="minorHAnsi"/>
          <w:spacing w:val="-1"/>
          <w:sz w:val="24"/>
          <w:szCs w:val="24"/>
          <w:lang w:val="it-IT"/>
        </w:rPr>
        <w:t>sono</w:t>
      </w:r>
      <w:r w:rsidRPr="00AD37D1">
        <w:rPr>
          <w:rFonts w:asciiTheme="minorHAnsi" w:hAnsiTheme="minorHAnsi" w:cstheme="minorHAnsi"/>
          <w:spacing w:val="41"/>
          <w:sz w:val="24"/>
          <w:szCs w:val="24"/>
          <w:lang w:val="it-IT"/>
        </w:rPr>
        <w:t xml:space="preserve"> </w:t>
      </w:r>
      <w:r w:rsidRPr="00AD37D1">
        <w:rPr>
          <w:rFonts w:asciiTheme="minorHAnsi" w:hAnsiTheme="minorHAnsi" w:cstheme="minorHAnsi"/>
          <w:spacing w:val="-1"/>
          <w:sz w:val="24"/>
          <w:szCs w:val="24"/>
          <w:lang w:val="it-IT"/>
        </w:rPr>
        <w:t>state</w:t>
      </w:r>
      <w:r w:rsidRPr="00AD37D1">
        <w:rPr>
          <w:rFonts w:asciiTheme="minorHAnsi" w:hAnsiTheme="minorHAnsi" w:cstheme="minorHAnsi"/>
          <w:spacing w:val="43"/>
          <w:sz w:val="24"/>
          <w:szCs w:val="24"/>
          <w:lang w:val="it-IT"/>
        </w:rPr>
        <w:t xml:space="preserve"> </w:t>
      </w:r>
      <w:r w:rsidRPr="00AD37D1">
        <w:rPr>
          <w:rFonts w:asciiTheme="minorHAnsi" w:hAnsiTheme="minorHAnsi" w:cstheme="minorHAnsi"/>
          <w:spacing w:val="-1"/>
          <w:sz w:val="24"/>
          <w:szCs w:val="24"/>
          <w:lang w:val="it-IT"/>
        </w:rPr>
        <w:t>sottoposte</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z w:val="24"/>
          <w:szCs w:val="24"/>
          <w:lang w:val="it-IT"/>
        </w:rPr>
        <w:t>ad</w:t>
      </w:r>
      <w:r w:rsidRPr="00AD37D1">
        <w:rPr>
          <w:rFonts w:asciiTheme="minorHAnsi" w:hAnsiTheme="minorHAnsi" w:cstheme="minorHAnsi"/>
          <w:spacing w:val="42"/>
          <w:sz w:val="24"/>
          <w:szCs w:val="24"/>
          <w:lang w:val="it-IT"/>
        </w:rPr>
        <w:t xml:space="preserve"> </w:t>
      </w:r>
      <w:r w:rsidRPr="00AD37D1">
        <w:rPr>
          <w:rFonts w:asciiTheme="minorHAnsi" w:hAnsiTheme="minorHAnsi" w:cstheme="minorHAnsi"/>
          <w:spacing w:val="-1"/>
          <w:sz w:val="24"/>
          <w:szCs w:val="24"/>
          <w:lang w:val="it-IT"/>
        </w:rPr>
        <w:t>una</w:t>
      </w:r>
      <w:r w:rsidRPr="00AD37D1">
        <w:rPr>
          <w:rFonts w:asciiTheme="minorHAnsi" w:hAnsiTheme="minorHAnsi" w:cstheme="minorHAnsi"/>
          <w:spacing w:val="40"/>
          <w:sz w:val="24"/>
          <w:szCs w:val="24"/>
          <w:lang w:val="it-IT"/>
        </w:rPr>
        <w:t xml:space="preserve"> </w:t>
      </w:r>
      <w:r w:rsidRPr="00AD37D1">
        <w:rPr>
          <w:rFonts w:asciiTheme="minorHAnsi" w:hAnsiTheme="minorHAnsi" w:cstheme="minorHAnsi"/>
          <w:spacing w:val="-1"/>
          <w:sz w:val="24"/>
          <w:szCs w:val="24"/>
          <w:lang w:val="it-IT"/>
        </w:rPr>
        <w:t>ulteriore</w:t>
      </w:r>
      <w:r w:rsidRPr="00AD37D1">
        <w:rPr>
          <w:rFonts w:asciiTheme="minorHAnsi" w:hAnsiTheme="minorHAnsi" w:cstheme="minorHAnsi"/>
          <w:spacing w:val="39"/>
          <w:sz w:val="24"/>
          <w:szCs w:val="24"/>
          <w:lang w:val="it-IT"/>
        </w:rPr>
        <w:t xml:space="preserve"> </w:t>
      </w:r>
      <w:r w:rsidRPr="00AD37D1">
        <w:rPr>
          <w:rFonts w:asciiTheme="minorHAnsi" w:hAnsiTheme="minorHAnsi" w:cstheme="minorHAnsi"/>
          <w:spacing w:val="-1"/>
          <w:sz w:val="24"/>
          <w:szCs w:val="24"/>
          <w:lang w:val="it-IT"/>
        </w:rPr>
        <w:t>valutazione del rischio,</w:t>
      </w:r>
      <w:r w:rsidRPr="00AD37D1">
        <w:rPr>
          <w:rFonts w:asciiTheme="minorHAnsi" w:hAnsiTheme="minorHAnsi" w:cstheme="minorHAnsi"/>
          <w:spacing w:val="41"/>
          <w:sz w:val="24"/>
          <w:szCs w:val="24"/>
          <w:lang w:val="it-IT"/>
        </w:rPr>
        <w:t xml:space="preserve"> </w:t>
      </w:r>
      <w:r w:rsidRPr="00AD37D1">
        <w:rPr>
          <w:rFonts w:asciiTheme="minorHAnsi" w:hAnsiTheme="minorHAnsi" w:cstheme="minorHAnsi"/>
          <w:spacing w:val="-1"/>
          <w:sz w:val="24"/>
          <w:szCs w:val="24"/>
          <w:lang w:val="it-IT"/>
        </w:rPr>
        <w:t>adottando</w:t>
      </w:r>
      <w:r w:rsidRPr="00AD37D1">
        <w:rPr>
          <w:rFonts w:asciiTheme="minorHAnsi" w:hAnsiTheme="minorHAnsi" w:cstheme="minorHAnsi"/>
          <w:spacing w:val="27"/>
          <w:sz w:val="24"/>
          <w:szCs w:val="24"/>
          <w:lang w:val="it-IT"/>
        </w:rPr>
        <w:t xml:space="preserve"> </w:t>
      </w:r>
      <w:r w:rsidRPr="00AD37D1">
        <w:rPr>
          <w:rFonts w:asciiTheme="minorHAnsi" w:hAnsiTheme="minorHAnsi" w:cstheme="minorHAnsi"/>
          <w:sz w:val="24"/>
          <w:szCs w:val="24"/>
          <w:lang w:val="it-IT"/>
        </w:rPr>
        <w:t>la</w:t>
      </w:r>
      <w:r w:rsidRPr="00AD37D1">
        <w:rPr>
          <w:rFonts w:asciiTheme="minorHAnsi" w:hAnsiTheme="minorHAnsi" w:cstheme="minorHAnsi"/>
          <w:spacing w:val="28"/>
          <w:sz w:val="24"/>
          <w:szCs w:val="24"/>
          <w:lang w:val="it-IT"/>
        </w:rPr>
        <w:t xml:space="preserve"> </w:t>
      </w:r>
      <w:r w:rsidRPr="00AD37D1">
        <w:rPr>
          <w:rFonts w:asciiTheme="minorHAnsi" w:hAnsiTheme="minorHAnsi" w:cstheme="minorHAnsi"/>
          <w:spacing w:val="-1"/>
          <w:sz w:val="24"/>
          <w:szCs w:val="24"/>
          <w:lang w:val="it-IT"/>
        </w:rPr>
        <w:t>metodologia</w:t>
      </w:r>
      <w:r w:rsidRPr="00AD37D1">
        <w:rPr>
          <w:rFonts w:asciiTheme="minorHAnsi" w:hAnsiTheme="minorHAnsi" w:cstheme="minorHAnsi"/>
          <w:spacing w:val="75"/>
          <w:w w:val="99"/>
          <w:sz w:val="24"/>
          <w:szCs w:val="24"/>
          <w:lang w:val="it-IT"/>
        </w:rPr>
        <w:t xml:space="preserve"> </w:t>
      </w:r>
      <w:r w:rsidRPr="00AD37D1">
        <w:rPr>
          <w:rFonts w:asciiTheme="minorHAnsi" w:hAnsiTheme="minorHAnsi" w:cstheme="minorHAnsi"/>
          <w:spacing w:val="-1"/>
          <w:sz w:val="24"/>
          <w:szCs w:val="24"/>
          <w:lang w:val="it-IT"/>
        </w:rPr>
        <w:t>definita</w:t>
      </w:r>
      <w:r w:rsidRPr="00AD37D1">
        <w:rPr>
          <w:rFonts w:asciiTheme="minorHAnsi" w:hAnsiTheme="minorHAnsi" w:cstheme="minorHAnsi"/>
          <w:spacing w:val="49"/>
          <w:sz w:val="24"/>
          <w:szCs w:val="24"/>
          <w:lang w:val="it-IT"/>
        </w:rPr>
        <w:t xml:space="preserve"> </w:t>
      </w:r>
      <w:r w:rsidRPr="00AD37D1">
        <w:rPr>
          <w:rFonts w:asciiTheme="minorHAnsi" w:hAnsiTheme="minorHAnsi" w:cstheme="minorHAnsi"/>
          <w:spacing w:val="-1"/>
          <w:sz w:val="24"/>
          <w:szCs w:val="24"/>
          <w:lang w:val="it-IT"/>
        </w:rPr>
        <w:t>nel</w:t>
      </w:r>
      <w:r w:rsidRPr="00AD37D1">
        <w:rPr>
          <w:rFonts w:asciiTheme="minorHAnsi" w:hAnsiTheme="minorHAnsi" w:cstheme="minorHAnsi"/>
          <w:spacing w:val="50"/>
          <w:sz w:val="24"/>
          <w:szCs w:val="24"/>
          <w:lang w:val="it-IT"/>
        </w:rPr>
        <w:t xml:space="preserve"> </w:t>
      </w:r>
      <w:r w:rsidRPr="00AD37D1">
        <w:rPr>
          <w:rFonts w:asciiTheme="minorHAnsi" w:hAnsiTheme="minorHAnsi" w:cstheme="minorHAnsi"/>
          <w:spacing w:val="-1"/>
          <w:sz w:val="24"/>
          <w:szCs w:val="24"/>
          <w:lang w:val="it-IT"/>
        </w:rPr>
        <w:t>PNA,</w:t>
      </w:r>
      <w:r w:rsidRPr="00AD37D1">
        <w:rPr>
          <w:rFonts w:asciiTheme="minorHAnsi" w:hAnsiTheme="minorHAnsi" w:cstheme="minorHAnsi"/>
          <w:spacing w:val="50"/>
          <w:sz w:val="24"/>
          <w:szCs w:val="24"/>
          <w:lang w:val="it-IT"/>
        </w:rPr>
        <w:t xml:space="preserve"> </w:t>
      </w:r>
      <w:r w:rsidRPr="00AD37D1">
        <w:rPr>
          <w:rFonts w:asciiTheme="minorHAnsi" w:hAnsiTheme="minorHAnsi" w:cstheme="minorHAnsi"/>
          <w:sz w:val="24"/>
          <w:szCs w:val="24"/>
          <w:lang w:val="it-IT"/>
        </w:rPr>
        <w:t>in</w:t>
      </w:r>
      <w:r w:rsidRPr="00AD37D1">
        <w:rPr>
          <w:rFonts w:asciiTheme="minorHAnsi" w:hAnsiTheme="minorHAnsi" w:cstheme="minorHAnsi"/>
          <w:spacing w:val="49"/>
          <w:sz w:val="24"/>
          <w:szCs w:val="24"/>
          <w:lang w:val="it-IT"/>
        </w:rPr>
        <w:t xml:space="preserve"> </w:t>
      </w:r>
      <w:r w:rsidRPr="00AD37D1">
        <w:rPr>
          <w:rFonts w:asciiTheme="minorHAnsi" w:hAnsiTheme="minorHAnsi" w:cstheme="minorHAnsi"/>
          <w:spacing w:val="-1"/>
          <w:sz w:val="24"/>
          <w:szCs w:val="24"/>
          <w:lang w:val="it-IT"/>
        </w:rPr>
        <w:t>particolare</w:t>
      </w:r>
      <w:r w:rsidRPr="00AD37D1">
        <w:rPr>
          <w:rFonts w:asciiTheme="minorHAnsi" w:hAnsiTheme="minorHAnsi" w:cstheme="minorHAnsi"/>
          <w:spacing w:val="50"/>
          <w:sz w:val="24"/>
          <w:szCs w:val="24"/>
          <w:lang w:val="it-IT"/>
        </w:rPr>
        <w:t xml:space="preserve"> </w:t>
      </w:r>
      <w:r w:rsidRPr="00AD37D1">
        <w:rPr>
          <w:rFonts w:asciiTheme="minorHAnsi" w:hAnsiTheme="minorHAnsi" w:cstheme="minorHAnsi"/>
          <w:spacing w:val="-1"/>
          <w:sz w:val="24"/>
          <w:szCs w:val="24"/>
          <w:lang w:val="it-IT"/>
        </w:rPr>
        <w:t>secondo</w:t>
      </w:r>
      <w:r w:rsidRPr="00AD37D1">
        <w:rPr>
          <w:rFonts w:asciiTheme="minorHAnsi" w:hAnsiTheme="minorHAnsi" w:cstheme="minorHAnsi"/>
          <w:spacing w:val="48"/>
          <w:sz w:val="24"/>
          <w:szCs w:val="24"/>
          <w:lang w:val="it-IT"/>
        </w:rPr>
        <w:t xml:space="preserve"> </w:t>
      </w:r>
      <w:r w:rsidRPr="00AD37D1">
        <w:rPr>
          <w:rFonts w:asciiTheme="minorHAnsi" w:hAnsiTheme="minorHAnsi" w:cstheme="minorHAnsi"/>
          <w:sz w:val="24"/>
          <w:szCs w:val="24"/>
          <w:lang w:val="it-IT"/>
        </w:rPr>
        <w:t>i</w:t>
      </w:r>
      <w:r w:rsidRPr="00AD37D1">
        <w:rPr>
          <w:rFonts w:asciiTheme="minorHAnsi" w:hAnsiTheme="minorHAnsi" w:cstheme="minorHAnsi"/>
          <w:spacing w:val="50"/>
          <w:sz w:val="24"/>
          <w:szCs w:val="24"/>
          <w:lang w:val="it-IT"/>
        </w:rPr>
        <w:t xml:space="preserve"> </w:t>
      </w:r>
      <w:r w:rsidRPr="00AD37D1">
        <w:rPr>
          <w:rFonts w:asciiTheme="minorHAnsi" w:hAnsiTheme="minorHAnsi" w:cstheme="minorHAnsi"/>
          <w:spacing w:val="-1"/>
          <w:sz w:val="24"/>
          <w:szCs w:val="24"/>
          <w:lang w:val="it-IT"/>
        </w:rPr>
        <w:t>criteri</w:t>
      </w:r>
      <w:r w:rsidRPr="00AD37D1">
        <w:rPr>
          <w:rFonts w:asciiTheme="minorHAnsi" w:hAnsiTheme="minorHAnsi" w:cstheme="minorHAnsi"/>
          <w:spacing w:val="49"/>
          <w:sz w:val="24"/>
          <w:szCs w:val="24"/>
          <w:lang w:val="it-IT"/>
        </w:rPr>
        <w:t xml:space="preserve"> </w:t>
      </w:r>
      <w:r w:rsidRPr="00AD37D1">
        <w:rPr>
          <w:rFonts w:asciiTheme="minorHAnsi" w:hAnsiTheme="minorHAnsi" w:cstheme="minorHAnsi"/>
          <w:spacing w:val="-1"/>
          <w:sz w:val="24"/>
          <w:szCs w:val="24"/>
          <w:lang w:val="it-IT"/>
        </w:rPr>
        <w:t>indicati</w:t>
      </w:r>
      <w:r w:rsidRPr="00AD37D1">
        <w:rPr>
          <w:rFonts w:asciiTheme="minorHAnsi" w:hAnsiTheme="minorHAnsi" w:cstheme="minorHAnsi"/>
          <w:spacing w:val="48"/>
          <w:sz w:val="24"/>
          <w:szCs w:val="24"/>
          <w:lang w:val="it-IT"/>
        </w:rPr>
        <w:t xml:space="preserve"> </w:t>
      </w:r>
      <w:r w:rsidRPr="00AD37D1">
        <w:rPr>
          <w:rFonts w:asciiTheme="minorHAnsi" w:hAnsiTheme="minorHAnsi" w:cstheme="minorHAnsi"/>
          <w:spacing w:val="-1"/>
          <w:sz w:val="24"/>
          <w:szCs w:val="24"/>
          <w:lang w:val="it-IT"/>
        </w:rPr>
        <w:t>nella</w:t>
      </w:r>
      <w:r w:rsidRPr="00AD37D1">
        <w:rPr>
          <w:rFonts w:asciiTheme="minorHAnsi" w:hAnsiTheme="minorHAnsi" w:cstheme="minorHAnsi"/>
          <w:spacing w:val="47"/>
          <w:sz w:val="24"/>
          <w:szCs w:val="24"/>
          <w:lang w:val="it-IT"/>
        </w:rPr>
        <w:t xml:space="preserve"> </w:t>
      </w:r>
      <w:r w:rsidRPr="00AD37D1">
        <w:rPr>
          <w:rFonts w:asciiTheme="minorHAnsi" w:hAnsiTheme="minorHAnsi" w:cstheme="minorHAnsi"/>
          <w:spacing w:val="-1"/>
          <w:sz w:val="24"/>
          <w:szCs w:val="24"/>
          <w:lang w:val="it-IT"/>
        </w:rPr>
        <w:t>tabella</w:t>
      </w:r>
      <w:r w:rsidRPr="00AD37D1">
        <w:rPr>
          <w:rFonts w:asciiTheme="minorHAnsi" w:hAnsiTheme="minorHAnsi" w:cstheme="minorHAnsi"/>
          <w:spacing w:val="47"/>
          <w:sz w:val="24"/>
          <w:szCs w:val="24"/>
          <w:lang w:val="it-IT"/>
        </w:rPr>
        <w:t xml:space="preserve"> </w:t>
      </w:r>
      <w:r w:rsidRPr="00AD37D1">
        <w:rPr>
          <w:rFonts w:asciiTheme="minorHAnsi" w:hAnsiTheme="minorHAnsi" w:cstheme="minorHAnsi"/>
          <w:spacing w:val="-1"/>
          <w:sz w:val="24"/>
          <w:szCs w:val="24"/>
          <w:lang w:val="it-IT"/>
        </w:rPr>
        <w:t>Allegato</w:t>
      </w:r>
      <w:r w:rsidRPr="00AD37D1">
        <w:rPr>
          <w:rFonts w:asciiTheme="minorHAnsi" w:hAnsiTheme="minorHAnsi" w:cstheme="minorHAnsi"/>
          <w:spacing w:val="46"/>
          <w:sz w:val="24"/>
          <w:szCs w:val="24"/>
          <w:lang w:val="it-IT"/>
        </w:rPr>
        <w:t xml:space="preserve"> </w:t>
      </w:r>
      <w:r w:rsidRPr="00AD37D1">
        <w:rPr>
          <w:rFonts w:asciiTheme="minorHAnsi" w:hAnsiTheme="minorHAnsi" w:cstheme="minorHAnsi"/>
          <w:sz w:val="24"/>
          <w:szCs w:val="24"/>
          <w:lang w:val="it-IT"/>
        </w:rPr>
        <w:t>5</w:t>
      </w:r>
      <w:r w:rsidRPr="00AD37D1">
        <w:rPr>
          <w:rFonts w:asciiTheme="minorHAnsi" w:hAnsiTheme="minorHAnsi" w:cstheme="minorHAnsi"/>
          <w:spacing w:val="48"/>
          <w:sz w:val="24"/>
          <w:szCs w:val="24"/>
          <w:lang w:val="it-IT"/>
        </w:rPr>
        <w:t xml:space="preserve"> </w:t>
      </w:r>
      <w:r w:rsidRPr="00AD37D1">
        <w:rPr>
          <w:rFonts w:asciiTheme="minorHAnsi" w:hAnsiTheme="minorHAnsi" w:cstheme="minorHAnsi"/>
          <w:spacing w:val="-1"/>
          <w:sz w:val="24"/>
          <w:szCs w:val="24"/>
          <w:lang w:val="it-IT"/>
        </w:rPr>
        <w:t>“La</w:t>
      </w:r>
      <w:r w:rsidRPr="00AD37D1">
        <w:rPr>
          <w:rFonts w:asciiTheme="minorHAnsi" w:hAnsiTheme="minorHAnsi" w:cstheme="minorHAnsi"/>
          <w:spacing w:val="93"/>
          <w:w w:val="99"/>
          <w:sz w:val="24"/>
          <w:szCs w:val="24"/>
          <w:lang w:val="it-IT"/>
        </w:rPr>
        <w:t xml:space="preserve"> </w:t>
      </w:r>
      <w:r w:rsidRPr="00AD37D1">
        <w:rPr>
          <w:rFonts w:asciiTheme="minorHAnsi" w:hAnsiTheme="minorHAnsi" w:cstheme="minorHAnsi"/>
          <w:spacing w:val="-1"/>
          <w:sz w:val="24"/>
          <w:szCs w:val="24"/>
          <w:lang w:val="it-IT"/>
        </w:rPr>
        <w:t>valutazione</w:t>
      </w:r>
      <w:r w:rsidRPr="00AD37D1">
        <w:rPr>
          <w:rFonts w:asciiTheme="minorHAnsi" w:hAnsiTheme="minorHAnsi" w:cstheme="minorHAnsi"/>
          <w:spacing w:val="10"/>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11"/>
          <w:sz w:val="24"/>
          <w:szCs w:val="24"/>
          <w:lang w:val="it-IT"/>
        </w:rPr>
        <w:t xml:space="preserve"> </w:t>
      </w:r>
      <w:r w:rsidRPr="00AD37D1">
        <w:rPr>
          <w:rFonts w:asciiTheme="minorHAnsi" w:hAnsiTheme="minorHAnsi" w:cstheme="minorHAnsi"/>
          <w:sz w:val="24"/>
          <w:szCs w:val="24"/>
          <w:lang w:val="it-IT"/>
        </w:rPr>
        <w:t>livello</w:t>
      </w:r>
      <w:r w:rsidRPr="00AD37D1">
        <w:rPr>
          <w:rFonts w:asciiTheme="minorHAnsi" w:hAnsiTheme="minorHAnsi" w:cstheme="minorHAnsi"/>
          <w:spacing w:val="10"/>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10"/>
          <w:sz w:val="24"/>
          <w:szCs w:val="24"/>
          <w:lang w:val="it-IT"/>
        </w:rPr>
        <w:t xml:space="preserve"> </w:t>
      </w:r>
      <w:r w:rsidRPr="00AD37D1">
        <w:rPr>
          <w:rFonts w:asciiTheme="minorHAnsi" w:hAnsiTheme="minorHAnsi" w:cstheme="minorHAnsi"/>
          <w:spacing w:val="-1"/>
          <w:sz w:val="24"/>
          <w:szCs w:val="24"/>
          <w:lang w:val="it-IT"/>
        </w:rPr>
        <w:t>Detti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criteri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sono</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stati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verificati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adeguati</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pacing w:val="-1"/>
          <w:sz w:val="24"/>
          <w:szCs w:val="24"/>
          <w:lang w:val="it-IT"/>
        </w:rPr>
        <w:t>nella</w:t>
      </w:r>
      <w:r w:rsidRPr="00AD37D1">
        <w:rPr>
          <w:rFonts w:asciiTheme="minorHAnsi" w:hAnsiTheme="minorHAnsi" w:cstheme="minorHAnsi"/>
          <w:spacing w:val="81"/>
          <w:w w:val="99"/>
          <w:sz w:val="24"/>
          <w:szCs w:val="24"/>
          <w:lang w:val="it-IT"/>
        </w:rPr>
        <w:t xml:space="preserve"> </w:t>
      </w:r>
      <w:r w:rsidRPr="00AD37D1">
        <w:rPr>
          <w:rFonts w:asciiTheme="minorHAnsi" w:hAnsiTheme="minorHAnsi" w:cstheme="minorHAnsi"/>
          <w:spacing w:val="-1"/>
          <w:sz w:val="24"/>
          <w:szCs w:val="24"/>
          <w:lang w:val="it-IT"/>
        </w:rPr>
        <w:t>terminologia</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integrati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con</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ulteriori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specifiche</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z w:val="24"/>
          <w:szCs w:val="24"/>
          <w:lang w:val="it-IT"/>
        </w:rPr>
        <w:t>voci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per</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meglio</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tenere</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conto</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contesto</w:t>
      </w:r>
      <w:r w:rsidRPr="00AD37D1">
        <w:rPr>
          <w:rFonts w:asciiTheme="minorHAnsi" w:hAnsiTheme="minorHAnsi" w:cstheme="minorHAnsi"/>
          <w:spacing w:val="75"/>
          <w:w w:val="99"/>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pacing w:val="-1"/>
          <w:sz w:val="24"/>
          <w:szCs w:val="24"/>
          <w:lang w:val="it-IT"/>
        </w:rPr>
        <w:t>operatività</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z w:val="24"/>
          <w:szCs w:val="24"/>
          <w:lang w:val="it-IT"/>
        </w:rPr>
        <w:t>della</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Società.</w:t>
      </w:r>
    </w:p>
    <w:p w:rsidR="000E44EE" w:rsidRPr="00AD37D1" w:rsidRDefault="00B72B1A">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S</w:t>
      </w:r>
      <w:r w:rsidR="000E44EE" w:rsidRPr="00AD37D1">
        <w:rPr>
          <w:rFonts w:asciiTheme="minorHAnsi" w:hAnsiTheme="minorHAnsi" w:cstheme="minorHAnsi"/>
          <w:spacing w:val="-1"/>
          <w:sz w:val="24"/>
          <w:szCs w:val="24"/>
          <w:lang w:val="it-IT"/>
        </w:rPr>
        <w:t>ono</w:t>
      </w:r>
      <w:r w:rsidR="000E44EE" w:rsidRPr="00AD37D1">
        <w:rPr>
          <w:rFonts w:asciiTheme="minorHAnsi" w:hAnsiTheme="minorHAnsi" w:cstheme="minorHAnsi"/>
          <w:spacing w:val="63"/>
          <w:w w:val="99"/>
          <w:sz w:val="24"/>
          <w:szCs w:val="24"/>
          <w:lang w:val="it-IT"/>
        </w:rPr>
        <w:t xml:space="preserve"> </w:t>
      </w:r>
      <w:r w:rsidR="000E44EE" w:rsidRPr="00AD37D1">
        <w:rPr>
          <w:rFonts w:asciiTheme="minorHAnsi" w:hAnsiTheme="minorHAnsi" w:cstheme="minorHAnsi"/>
          <w:spacing w:val="-1"/>
          <w:sz w:val="24"/>
          <w:szCs w:val="24"/>
          <w:lang w:val="it-IT"/>
        </w:rPr>
        <w:t>quindi</w:t>
      </w:r>
      <w:r w:rsidR="000E44EE" w:rsidRPr="00AD37D1">
        <w:rPr>
          <w:rFonts w:asciiTheme="minorHAnsi" w:hAnsiTheme="minorHAnsi" w:cstheme="minorHAnsi"/>
          <w:spacing w:val="13"/>
          <w:sz w:val="24"/>
          <w:szCs w:val="24"/>
          <w:lang w:val="it-IT"/>
        </w:rPr>
        <w:t xml:space="preserve"> </w:t>
      </w:r>
      <w:r w:rsidR="000E44EE" w:rsidRPr="00AD37D1">
        <w:rPr>
          <w:rFonts w:asciiTheme="minorHAnsi" w:hAnsiTheme="minorHAnsi" w:cstheme="minorHAnsi"/>
          <w:spacing w:val="-1"/>
          <w:sz w:val="24"/>
          <w:szCs w:val="24"/>
          <w:lang w:val="it-IT"/>
        </w:rPr>
        <w:t>state</w:t>
      </w:r>
      <w:r w:rsidR="000E44EE" w:rsidRPr="00AD37D1">
        <w:rPr>
          <w:rFonts w:asciiTheme="minorHAnsi" w:hAnsiTheme="minorHAnsi" w:cstheme="minorHAnsi"/>
          <w:spacing w:val="14"/>
          <w:sz w:val="24"/>
          <w:szCs w:val="24"/>
          <w:lang w:val="it-IT"/>
        </w:rPr>
        <w:t xml:space="preserve"> </w:t>
      </w:r>
      <w:r w:rsidR="000E44EE" w:rsidRPr="00AD37D1">
        <w:rPr>
          <w:rFonts w:asciiTheme="minorHAnsi" w:hAnsiTheme="minorHAnsi" w:cstheme="minorHAnsi"/>
          <w:spacing w:val="-1"/>
          <w:sz w:val="24"/>
          <w:szCs w:val="24"/>
          <w:lang w:val="it-IT"/>
        </w:rPr>
        <w:t>definite</w:t>
      </w:r>
      <w:r w:rsidR="000E44EE" w:rsidRPr="00AD37D1">
        <w:rPr>
          <w:rFonts w:asciiTheme="minorHAnsi" w:hAnsiTheme="minorHAnsi" w:cstheme="minorHAnsi"/>
          <w:spacing w:val="13"/>
          <w:sz w:val="24"/>
          <w:szCs w:val="24"/>
          <w:lang w:val="it-IT"/>
        </w:rPr>
        <w:t xml:space="preserve"> </w:t>
      </w:r>
      <w:r w:rsidR="000E44EE" w:rsidRPr="00AD37D1">
        <w:rPr>
          <w:rFonts w:asciiTheme="minorHAnsi" w:hAnsiTheme="minorHAnsi" w:cstheme="minorHAnsi"/>
          <w:sz w:val="24"/>
          <w:szCs w:val="24"/>
          <w:lang w:val="it-IT"/>
        </w:rPr>
        <w:t>le</w:t>
      </w:r>
      <w:r w:rsidR="000E44EE" w:rsidRPr="00AD37D1">
        <w:rPr>
          <w:rFonts w:asciiTheme="minorHAnsi" w:hAnsiTheme="minorHAnsi" w:cstheme="minorHAnsi"/>
          <w:spacing w:val="14"/>
          <w:sz w:val="24"/>
          <w:szCs w:val="24"/>
          <w:lang w:val="it-IT"/>
        </w:rPr>
        <w:t xml:space="preserve"> </w:t>
      </w:r>
      <w:r w:rsidR="000E44EE" w:rsidRPr="00AD37D1">
        <w:rPr>
          <w:rFonts w:asciiTheme="minorHAnsi" w:hAnsiTheme="minorHAnsi" w:cstheme="minorHAnsi"/>
          <w:spacing w:val="-1"/>
          <w:sz w:val="24"/>
          <w:szCs w:val="24"/>
          <w:lang w:val="it-IT"/>
        </w:rPr>
        <w:t>modalità</w:t>
      </w:r>
      <w:r w:rsidR="000E44EE" w:rsidRPr="00AD37D1">
        <w:rPr>
          <w:rFonts w:asciiTheme="minorHAnsi" w:hAnsiTheme="minorHAnsi" w:cstheme="minorHAnsi"/>
          <w:spacing w:val="13"/>
          <w:sz w:val="24"/>
          <w:szCs w:val="24"/>
          <w:lang w:val="it-IT"/>
        </w:rPr>
        <w:t xml:space="preserve"> </w:t>
      </w:r>
      <w:r w:rsidR="000E44EE" w:rsidRPr="00AD37D1">
        <w:rPr>
          <w:rFonts w:asciiTheme="minorHAnsi" w:hAnsiTheme="minorHAnsi" w:cstheme="minorHAnsi"/>
          <w:spacing w:val="-1"/>
          <w:sz w:val="24"/>
          <w:szCs w:val="24"/>
          <w:lang w:val="it-IT"/>
        </w:rPr>
        <w:t>per</w:t>
      </w:r>
      <w:r w:rsidR="000E44EE" w:rsidRPr="00AD37D1">
        <w:rPr>
          <w:rFonts w:asciiTheme="minorHAnsi" w:hAnsiTheme="minorHAnsi" w:cstheme="minorHAnsi"/>
          <w:spacing w:val="13"/>
          <w:sz w:val="24"/>
          <w:szCs w:val="24"/>
          <w:lang w:val="it-IT"/>
        </w:rPr>
        <w:t xml:space="preserve"> </w:t>
      </w:r>
      <w:r w:rsidR="000E44EE" w:rsidRPr="00AD37D1">
        <w:rPr>
          <w:rFonts w:asciiTheme="minorHAnsi" w:hAnsiTheme="minorHAnsi" w:cstheme="minorHAnsi"/>
          <w:sz w:val="24"/>
          <w:szCs w:val="24"/>
          <w:lang w:val="it-IT"/>
        </w:rPr>
        <w:t>il</w:t>
      </w:r>
      <w:r w:rsidR="000E44EE" w:rsidRPr="00AD37D1">
        <w:rPr>
          <w:rFonts w:asciiTheme="minorHAnsi" w:hAnsiTheme="minorHAnsi" w:cstheme="minorHAnsi"/>
          <w:spacing w:val="12"/>
          <w:sz w:val="24"/>
          <w:szCs w:val="24"/>
          <w:lang w:val="it-IT"/>
        </w:rPr>
        <w:t xml:space="preserve"> </w:t>
      </w:r>
      <w:r w:rsidR="000E44EE" w:rsidRPr="00AD37D1">
        <w:rPr>
          <w:rFonts w:asciiTheme="minorHAnsi" w:hAnsiTheme="minorHAnsi" w:cstheme="minorHAnsi"/>
          <w:spacing w:val="-1"/>
          <w:sz w:val="24"/>
          <w:szCs w:val="24"/>
          <w:lang w:val="it-IT"/>
        </w:rPr>
        <w:t>trattamento del rischio residuo</w:t>
      </w:r>
      <w:r w:rsidR="000E44EE" w:rsidRPr="00AD37D1">
        <w:rPr>
          <w:rFonts w:asciiTheme="minorHAnsi" w:hAnsiTheme="minorHAnsi" w:cstheme="minorHAnsi"/>
          <w:spacing w:val="13"/>
          <w:sz w:val="24"/>
          <w:szCs w:val="24"/>
          <w:lang w:val="it-IT"/>
        </w:rPr>
        <w:t xml:space="preserve"> </w:t>
      </w:r>
      <w:r w:rsidR="000E44EE" w:rsidRPr="00AD37D1">
        <w:rPr>
          <w:rFonts w:asciiTheme="minorHAnsi" w:hAnsiTheme="minorHAnsi" w:cstheme="minorHAnsi"/>
          <w:spacing w:val="-1"/>
          <w:sz w:val="24"/>
          <w:szCs w:val="24"/>
          <w:lang w:val="it-IT"/>
        </w:rPr>
        <w:t>con</w:t>
      </w:r>
      <w:r w:rsidR="000E44EE" w:rsidRPr="00AD37D1">
        <w:rPr>
          <w:rFonts w:asciiTheme="minorHAnsi" w:hAnsiTheme="minorHAnsi" w:cstheme="minorHAnsi"/>
          <w:spacing w:val="13"/>
          <w:sz w:val="24"/>
          <w:szCs w:val="24"/>
          <w:lang w:val="it-IT"/>
        </w:rPr>
        <w:t xml:space="preserve"> </w:t>
      </w:r>
      <w:r w:rsidR="000E44EE" w:rsidRPr="00AD37D1">
        <w:rPr>
          <w:rFonts w:asciiTheme="minorHAnsi" w:hAnsiTheme="minorHAnsi" w:cstheme="minorHAnsi"/>
          <w:spacing w:val="-1"/>
          <w:sz w:val="24"/>
          <w:szCs w:val="24"/>
          <w:lang w:val="it-IT"/>
        </w:rPr>
        <w:t>l’individuazione</w:t>
      </w:r>
      <w:r w:rsidR="000E44EE" w:rsidRPr="00AD37D1">
        <w:rPr>
          <w:rFonts w:asciiTheme="minorHAnsi" w:hAnsiTheme="minorHAnsi" w:cstheme="minorHAnsi"/>
          <w:spacing w:val="10"/>
          <w:sz w:val="24"/>
          <w:szCs w:val="24"/>
          <w:lang w:val="it-IT"/>
        </w:rPr>
        <w:t xml:space="preserve"> </w:t>
      </w:r>
      <w:r w:rsidR="000E44EE" w:rsidRPr="00AD37D1">
        <w:rPr>
          <w:rFonts w:asciiTheme="minorHAnsi" w:hAnsiTheme="minorHAnsi" w:cstheme="minorHAnsi"/>
          <w:sz w:val="24"/>
          <w:szCs w:val="24"/>
          <w:lang w:val="it-IT"/>
        </w:rPr>
        <w:t>di</w:t>
      </w:r>
      <w:r w:rsidR="000E44EE" w:rsidRPr="00AD37D1">
        <w:rPr>
          <w:rFonts w:asciiTheme="minorHAnsi" w:hAnsiTheme="minorHAnsi" w:cstheme="minorHAnsi"/>
          <w:spacing w:val="117"/>
          <w:w w:val="99"/>
          <w:sz w:val="24"/>
          <w:szCs w:val="24"/>
          <w:lang w:val="it-IT"/>
        </w:rPr>
        <w:t xml:space="preserve"> </w:t>
      </w:r>
      <w:r w:rsidR="000E44EE" w:rsidRPr="00AD37D1">
        <w:rPr>
          <w:rFonts w:asciiTheme="minorHAnsi" w:hAnsiTheme="minorHAnsi" w:cstheme="minorHAnsi"/>
          <w:spacing w:val="-1"/>
          <w:sz w:val="24"/>
          <w:szCs w:val="24"/>
          <w:lang w:val="it-IT"/>
        </w:rPr>
        <w:t>ulteriori</w:t>
      </w:r>
      <w:r w:rsidR="000E44EE" w:rsidRPr="00AD37D1">
        <w:rPr>
          <w:rFonts w:asciiTheme="minorHAnsi" w:hAnsiTheme="minorHAnsi" w:cstheme="minorHAnsi"/>
          <w:spacing w:val="-4"/>
          <w:sz w:val="24"/>
          <w:szCs w:val="24"/>
          <w:lang w:val="it-IT"/>
        </w:rPr>
        <w:t xml:space="preserve"> </w:t>
      </w:r>
      <w:r w:rsidR="000E44EE" w:rsidRPr="00AD37D1">
        <w:rPr>
          <w:rFonts w:asciiTheme="minorHAnsi" w:hAnsiTheme="minorHAnsi" w:cstheme="minorHAnsi"/>
          <w:spacing w:val="-1"/>
          <w:sz w:val="24"/>
          <w:szCs w:val="24"/>
          <w:lang w:val="it-IT"/>
        </w:rPr>
        <w:t>misure</w:t>
      </w:r>
      <w:r w:rsidR="000E44EE" w:rsidRPr="00AD37D1">
        <w:rPr>
          <w:rFonts w:asciiTheme="minorHAnsi" w:hAnsiTheme="minorHAnsi" w:cstheme="minorHAnsi"/>
          <w:spacing w:val="-4"/>
          <w:sz w:val="24"/>
          <w:szCs w:val="24"/>
          <w:lang w:val="it-IT"/>
        </w:rPr>
        <w:t xml:space="preserve"> </w:t>
      </w:r>
      <w:r w:rsidR="000E44EE" w:rsidRPr="00AD37D1">
        <w:rPr>
          <w:rFonts w:asciiTheme="minorHAnsi" w:hAnsiTheme="minorHAnsi" w:cstheme="minorHAnsi"/>
          <w:spacing w:val="-1"/>
          <w:sz w:val="24"/>
          <w:szCs w:val="24"/>
          <w:lang w:val="it-IT"/>
        </w:rPr>
        <w:t>per</w:t>
      </w:r>
      <w:r w:rsidR="000E44EE" w:rsidRPr="00AD37D1">
        <w:rPr>
          <w:rFonts w:asciiTheme="minorHAnsi" w:hAnsiTheme="minorHAnsi" w:cstheme="minorHAnsi"/>
          <w:spacing w:val="-3"/>
          <w:sz w:val="24"/>
          <w:szCs w:val="24"/>
          <w:lang w:val="it-IT"/>
        </w:rPr>
        <w:t xml:space="preserve"> </w:t>
      </w:r>
      <w:r w:rsidR="000E44EE" w:rsidRPr="00AD37D1">
        <w:rPr>
          <w:rFonts w:asciiTheme="minorHAnsi" w:hAnsiTheme="minorHAnsi" w:cstheme="minorHAnsi"/>
          <w:spacing w:val="-1"/>
          <w:sz w:val="24"/>
          <w:szCs w:val="24"/>
          <w:lang w:val="it-IT"/>
        </w:rPr>
        <w:t>neutralizzarlo;</w:t>
      </w:r>
      <w:r w:rsidR="000E44EE" w:rsidRPr="00AD37D1">
        <w:rPr>
          <w:rFonts w:asciiTheme="minorHAnsi" w:hAnsiTheme="minorHAnsi" w:cstheme="minorHAnsi"/>
          <w:spacing w:val="-3"/>
          <w:sz w:val="24"/>
          <w:szCs w:val="24"/>
          <w:lang w:val="it-IT"/>
        </w:rPr>
        <w:t xml:space="preserve"> </w:t>
      </w:r>
      <w:r w:rsidR="000E44EE" w:rsidRPr="00AD37D1">
        <w:rPr>
          <w:rFonts w:asciiTheme="minorHAnsi" w:hAnsiTheme="minorHAnsi" w:cstheme="minorHAnsi"/>
          <w:spacing w:val="-1"/>
          <w:sz w:val="24"/>
          <w:szCs w:val="24"/>
          <w:lang w:val="it-IT"/>
        </w:rPr>
        <w:t>per</w:t>
      </w:r>
      <w:r w:rsidR="000E44EE" w:rsidRPr="00AD37D1">
        <w:rPr>
          <w:rFonts w:asciiTheme="minorHAnsi" w:hAnsiTheme="minorHAnsi" w:cstheme="minorHAnsi"/>
          <w:spacing w:val="-3"/>
          <w:sz w:val="24"/>
          <w:szCs w:val="24"/>
          <w:lang w:val="it-IT"/>
        </w:rPr>
        <w:t xml:space="preserve"> </w:t>
      </w:r>
      <w:r w:rsidR="000E44EE" w:rsidRPr="00AD37D1">
        <w:rPr>
          <w:rFonts w:asciiTheme="minorHAnsi" w:hAnsiTheme="minorHAnsi" w:cstheme="minorHAnsi"/>
          <w:sz w:val="24"/>
          <w:szCs w:val="24"/>
          <w:lang w:val="it-IT"/>
        </w:rPr>
        <w:t>le</w:t>
      </w:r>
      <w:r w:rsidR="000E44EE" w:rsidRPr="00AD37D1">
        <w:rPr>
          <w:rFonts w:asciiTheme="minorHAnsi" w:hAnsiTheme="minorHAnsi" w:cstheme="minorHAnsi"/>
          <w:spacing w:val="-4"/>
          <w:sz w:val="24"/>
          <w:szCs w:val="24"/>
          <w:lang w:val="it-IT"/>
        </w:rPr>
        <w:t xml:space="preserve"> </w:t>
      </w:r>
      <w:r w:rsidR="000E44EE" w:rsidRPr="00AD37D1">
        <w:rPr>
          <w:rFonts w:asciiTheme="minorHAnsi" w:hAnsiTheme="minorHAnsi" w:cstheme="minorHAnsi"/>
          <w:spacing w:val="-1"/>
          <w:sz w:val="24"/>
          <w:szCs w:val="24"/>
          <w:lang w:val="it-IT"/>
        </w:rPr>
        <w:t>ulteriori</w:t>
      </w:r>
      <w:r w:rsidR="000E44EE" w:rsidRPr="00AD37D1">
        <w:rPr>
          <w:rFonts w:asciiTheme="minorHAnsi" w:hAnsiTheme="minorHAnsi" w:cstheme="minorHAnsi"/>
          <w:spacing w:val="-3"/>
          <w:sz w:val="24"/>
          <w:szCs w:val="24"/>
          <w:lang w:val="it-IT"/>
        </w:rPr>
        <w:t xml:space="preserve"> </w:t>
      </w:r>
      <w:r w:rsidR="000E44EE" w:rsidRPr="00AD37D1">
        <w:rPr>
          <w:rFonts w:asciiTheme="minorHAnsi" w:hAnsiTheme="minorHAnsi" w:cstheme="minorHAnsi"/>
          <w:spacing w:val="-1"/>
          <w:sz w:val="24"/>
          <w:szCs w:val="24"/>
          <w:lang w:val="it-IT"/>
        </w:rPr>
        <w:t>misure</w:t>
      </w:r>
      <w:r w:rsidR="000E44EE" w:rsidRPr="00AD37D1">
        <w:rPr>
          <w:rFonts w:asciiTheme="minorHAnsi" w:hAnsiTheme="minorHAnsi" w:cstheme="minorHAnsi"/>
          <w:spacing w:val="-6"/>
          <w:sz w:val="24"/>
          <w:szCs w:val="24"/>
          <w:lang w:val="it-IT"/>
        </w:rPr>
        <w:t xml:space="preserve"> </w:t>
      </w:r>
      <w:r w:rsidR="000E44EE" w:rsidRPr="00AD37D1">
        <w:rPr>
          <w:rFonts w:asciiTheme="minorHAnsi" w:hAnsiTheme="minorHAnsi" w:cstheme="minorHAnsi"/>
          <w:spacing w:val="-1"/>
          <w:sz w:val="24"/>
          <w:szCs w:val="24"/>
          <w:lang w:val="it-IT"/>
        </w:rPr>
        <w:t>individuate</w:t>
      </w:r>
      <w:r w:rsidR="000E44EE" w:rsidRPr="00AD37D1">
        <w:rPr>
          <w:rFonts w:asciiTheme="minorHAnsi" w:hAnsiTheme="minorHAnsi" w:cstheme="minorHAnsi"/>
          <w:spacing w:val="-5"/>
          <w:sz w:val="24"/>
          <w:szCs w:val="24"/>
          <w:lang w:val="it-IT"/>
        </w:rPr>
        <w:t xml:space="preserve"> </w:t>
      </w:r>
      <w:r w:rsidR="000E44EE" w:rsidRPr="00AD37D1">
        <w:rPr>
          <w:rFonts w:asciiTheme="minorHAnsi" w:hAnsiTheme="minorHAnsi" w:cstheme="minorHAnsi"/>
          <w:spacing w:val="-1"/>
          <w:sz w:val="24"/>
          <w:szCs w:val="24"/>
          <w:lang w:val="it-IT"/>
        </w:rPr>
        <w:t>rispetto</w:t>
      </w:r>
      <w:r w:rsidR="000E44EE" w:rsidRPr="00AD37D1">
        <w:rPr>
          <w:rFonts w:asciiTheme="minorHAnsi" w:hAnsiTheme="minorHAnsi" w:cstheme="minorHAnsi"/>
          <w:spacing w:val="-6"/>
          <w:sz w:val="24"/>
          <w:szCs w:val="24"/>
          <w:lang w:val="it-IT"/>
        </w:rPr>
        <w:t xml:space="preserve"> </w:t>
      </w:r>
      <w:r w:rsidR="000E44EE" w:rsidRPr="00AD37D1">
        <w:rPr>
          <w:rFonts w:asciiTheme="minorHAnsi" w:hAnsiTheme="minorHAnsi" w:cstheme="minorHAnsi"/>
          <w:sz w:val="24"/>
          <w:szCs w:val="24"/>
          <w:lang w:val="it-IT"/>
        </w:rPr>
        <w:t>a</w:t>
      </w:r>
      <w:r w:rsidR="000E44EE" w:rsidRPr="00AD37D1">
        <w:rPr>
          <w:rFonts w:asciiTheme="minorHAnsi" w:hAnsiTheme="minorHAnsi" w:cstheme="minorHAnsi"/>
          <w:spacing w:val="-6"/>
          <w:sz w:val="24"/>
          <w:szCs w:val="24"/>
          <w:lang w:val="it-IT"/>
        </w:rPr>
        <w:t xml:space="preserve"> </w:t>
      </w:r>
      <w:r w:rsidR="000E44EE" w:rsidRPr="00AD37D1">
        <w:rPr>
          <w:rFonts w:asciiTheme="minorHAnsi" w:hAnsiTheme="minorHAnsi" w:cstheme="minorHAnsi"/>
          <w:sz w:val="24"/>
          <w:szCs w:val="24"/>
          <w:lang w:val="it-IT"/>
        </w:rPr>
        <w:t>quelle</w:t>
      </w:r>
      <w:r w:rsidR="000E44EE" w:rsidRPr="00AD37D1">
        <w:rPr>
          <w:rFonts w:asciiTheme="minorHAnsi" w:hAnsiTheme="minorHAnsi" w:cstheme="minorHAnsi"/>
          <w:spacing w:val="-5"/>
          <w:sz w:val="24"/>
          <w:szCs w:val="24"/>
          <w:lang w:val="it-IT"/>
        </w:rPr>
        <w:t xml:space="preserve"> </w:t>
      </w:r>
      <w:r w:rsidR="000E44EE" w:rsidRPr="00AD37D1">
        <w:rPr>
          <w:rFonts w:asciiTheme="minorHAnsi" w:hAnsiTheme="minorHAnsi" w:cstheme="minorHAnsi"/>
          <w:spacing w:val="-1"/>
          <w:sz w:val="24"/>
          <w:szCs w:val="24"/>
          <w:lang w:val="it-IT"/>
        </w:rPr>
        <w:t>già</w:t>
      </w:r>
      <w:r w:rsidR="000E44EE" w:rsidRPr="00AD37D1">
        <w:rPr>
          <w:rFonts w:asciiTheme="minorHAnsi" w:hAnsiTheme="minorHAnsi" w:cstheme="minorHAnsi"/>
          <w:spacing w:val="-6"/>
          <w:sz w:val="24"/>
          <w:szCs w:val="24"/>
          <w:lang w:val="it-IT"/>
        </w:rPr>
        <w:t xml:space="preserve"> </w:t>
      </w:r>
      <w:r w:rsidR="000E44EE" w:rsidRPr="00AD37D1">
        <w:rPr>
          <w:rFonts w:asciiTheme="minorHAnsi" w:hAnsiTheme="minorHAnsi" w:cstheme="minorHAnsi"/>
          <w:sz w:val="24"/>
          <w:szCs w:val="24"/>
          <w:lang w:val="it-IT"/>
        </w:rPr>
        <w:t>in</w:t>
      </w:r>
      <w:r w:rsidR="000E44EE" w:rsidRPr="00AD37D1">
        <w:rPr>
          <w:rFonts w:asciiTheme="minorHAnsi" w:hAnsiTheme="minorHAnsi" w:cstheme="minorHAnsi"/>
          <w:spacing w:val="87"/>
          <w:w w:val="99"/>
          <w:sz w:val="24"/>
          <w:szCs w:val="24"/>
          <w:lang w:val="it-IT"/>
        </w:rPr>
        <w:t xml:space="preserve"> </w:t>
      </w:r>
      <w:r w:rsidR="000E44EE" w:rsidRPr="00AD37D1">
        <w:rPr>
          <w:rFonts w:asciiTheme="minorHAnsi" w:hAnsiTheme="minorHAnsi" w:cstheme="minorHAnsi"/>
          <w:spacing w:val="-1"/>
          <w:sz w:val="24"/>
          <w:szCs w:val="24"/>
          <w:lang w:val="it-IT"/>
        </w:rPr>
        <w:t>essere,</w:t>
      </w:r>
      <w:r w:rsidR="000E44EE" w:rsidRPr="00AD37D1">
        <w:rPr>
          <w:rFonts w:asciiTheme="minorHAnsi" w:hAnsiTheme="minorHAnsi" w:cstheme="minorHAnsi"/>
          <w:spacing w:val="9"/>
          <w:sz w:val="24"/>
          <w:szCs w:val="24"/>
          <w:lang w:val="it-IT"/>
        </w:rPr>
        <w:t xml:space="preserve"> </w:t>
      </w:r>
      <w:r w:rsidR="000E44EE" w:rsidRPr="00AD37D1">
        <w:rPr>
          <w:rFonts w:asciiTheme="minorHAnsi" w:hAnsiTheme="minorHAnsi" w:cstheme="minorHAnsi"/>
          <w:spacing w:val="-1"/>
          <w:sz w:val="24"/>
          <w:szCs w:val="24"/>
          <w:lang w:val="it-IT"/>
        </w:rPr>
        <w:t>sono</w:t>
      </w:r>
      <w:r w:rsidR="000E44EE" w:rsidRPr="00AD37D1">
        <w:rPr>
          <w:rFonts w:asciiTheme="minorHAnsi" w:hAnsiTheme="minorHAnsi" w:cstheme="minorHAnsi"/>
          <w:spacing w:val="7"/>
          <w:sz w:val="24"/>
          <w:szCs w:val="24"/>
          <w:lang w:val="it-IT"/>
        </w:rPr>
        <w:t xml:space="preserve"> </w:t>
      </w:r>
      <w:r w:rsidR="000E44EE" w:rsidRPr="00AD37D1">
        <w:rPr>
          <w:rFonts w:asciiTheme="minorHAnsi" w:hAnsiTheme="minorHAnsi" w:cstheme="minorHAnsi"/>
          <w:spacing w:val="-1"/>
          <w:sz w:val="24"/>
          <w:szCs w:val="24"/>
          <w:lang w:val="it-IT"/>
        </w:rPr>
        <w:t>state</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definite</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z w:val="24"/>
          <w:szCs w:val="24"/>
          <w:lang w:val="it-IT"/>
        </w:rPr>
        <w:t>le</w:t>
      </w:r>
      <w:r w:rsidR="000E44EE" w:rsidRPr="00AD37D1">
        <w:rPr>
          <w:rFonts w:asciiTheme="minorHAnsi" w:hAnsiTheme="minorHAnsi" w:cstheme="minorHAnsi"/>
          <w:spacing w:val="9"/>
          <w:sz w:val="24"/>
          <w:szCs w:val="24"/>
          <w:lang w:val="it-IT"/>
        </w:rPr>
        <w:t xml:space="preserve"> </w:t>
      </w:r>
      <w:r w:rsidR="000E44EE" w:rsidRPr="00AD37D1">
        <w:rPr>
          <w:rFonts w:asciiTheme="minorHAnsi" w:hAnsiTheme="minorHAnsi" w:cstheme="minorHAnsi"/>
          <w:spacing w:val="-1"/>
          <w:sz w:val="24"/>
          <w:szCs w:val="24"/>
          <w:lang w:val="it-IT"/>
        </w:rPr>
        <w:t>responsabilità</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z w:val="24"/>
          <w:szCs w:val="24"/>
          <w:lang w:val="it-IT"/>
        </w:rPr>
        <w:t>e</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z w:val="24"/>
          <w:szCs w:val="24"/>
          <w:lang w:val="it-IT"/>
        </w:rPr>
        <w:t>i</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tempi</w:t>
      </w:r>
      <w:r w:rsidR="000E44EE" w:rsidRPr="00AD37D1">
        <w:rPr>
          <w:rFonts w:asciiTheme="minorHAnsi" w:hAnsiTheme="minorHAnsi" w:cstheme="minorHAnsi"/>
          <w:spacing w:val="9"/>
          <w:sz w:val="24"/>
          <w:szCs w:val="24"/>
          <w:lang w:val="it-IT"/>
        </w:rPr>
        <w:t xml:space="preserve"> </w:t>
      </w:r>
      <w:r w:rsidR="000E44EE" w:rsidRPr="00AD37D1">
        <w:rPr>
          <w:rFonts w:asciiTheme="minorHAnsi" w:hAnsiTheme="minorHAnsi" w:cstheme="minorHAnsi"/>
          <w:sz w:val="24"/>
          <w:szCs w:val="24"/>
          <w:lang w:val="it-IT"/>
        </w:rPr>
        <w:t>di</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attuazione</w:t>
      </w:r>
      <w:r w:rsidR="000E44EE" w:rsidRPr="00AD37D1">
        <w:rPr>
          <w:rFonts w:asciiTheme="minorHAnsi" w:hAnsiTheme="minorHAnsi" w:cstheme="minorHAnsi"/>
          <w:spacing w:val="6"/>
          <w:sz w:val="24"/>
          <w:szCs w:val="24"/>
          <w:lang w:val="it-IT"/>
        </w:rPr>
        <w:t xml:space="preserve"> </w:t>
      </w:r>
      <w:r w:rsidR="000E44EE" w:rsidRPr="00AD37D1">
        <w:rPr>
          <w:rFonts w:asciiTheme="minorHAnsi" w:hAnsiTheme="minorHAnsi" w:cstheme="minorHAnsi"/>
          <w:spacing w:val="-1"/>
          <w:sz w:val="24"/>
          <w:szCs w:val="24"/>
          <w:lang w:val="it-IT"/>
        </w:rPr>
        <w:t>come</w:t>
      </w:r>
      <w:r w:rsidR="000E44EE" w:rsidRPr="00AD37D1">
        <w:rPr>
          <w:rFonts w:asciiTheme="minorHAnsi" w:hAnsiTheme="minorHAnsi" w:cstheme="minorHAnsi"/>
          <w:spacing w:val="7"/>
          <w:sz w:val="24"/>
          <w:szCs w:val="24"/>
          <w:lang w:val="it-IT"/>
        </w:rPr>
        <w:t xml:space="preserve"> </w:t>
      </w:r>
      <w:r w:rsidR="000E44EE" w:rsidRPr="00AD37D1">
        <w:rPr>
          <w:rFonts w:asciiTheme="minorHAnsi" w:hAnsiTheme="minorHAnsi" w:cstheme="minorHAnsi"/>
          <w:spacing w:val="-1"/>
          <w:sz w:val="24"/>
          <w:szCs w:val="24"/>
          <w:lang w:val="it-IT"/>
        </w:rPr>
        <w:t>riportato</w:t>
      </w:r>
      <w:r w:rsidR="000E44EE" w:rsidRPr="00AD37D1">
        <w:rPr>
          <w:rFonts w:asciiTheme="minorHAnsi" w:hAnsiTheme="minorHAnsi" w:cstheme="minorHAnsi"/>
          <w:spacing w:val="5"/>
          <w:sz w:val="24"/>
          <w:szCs w:val="24"/>
          <w:lang w:val="it-IT"/>
        </w:rPr>
        <w:t xml:space="preserve"> </w:t>
      </w:r>
      <w:r w:rsidR="000E44EE" w:rsidRPr="00AD37D1">
        <w:rPr>
          <w:rFonts w:asciiTheme="minorHAnsi" w:hAnsiTheme="minorHAnsi" w:cstheme="minorHAnsi"/>
          <w:spacing w:val="-1"/>
          <w:sz w:val="24"/>
          <w:szCs w:val="24"/>
          <w:lang w:val="it-IT"/>
        </w:rPr>
        <w:t>nel</w:t>
      </w:r>
      <w:r w:rsidR="000E44EE" w:rsidRPr="00AD37D1">
        <w:rPr>
          <w:rFonts w:asciiTheme="minorHAnsi" w:hAnsiTheme="minorHAnsi" w:cstheme="minorHAnsi"/>
          <w:spacing w:val="6"/>
          <w:sz w:val="24"/>
          <w:szCs w:val="24"/>
          <w:lang w:val="it-IT"/>
        </w:rPr>
        <w:t xml:space="preserve"> </w:t>
      </w:r>
      <w:r w:rsidR="000E44EE" w:rsidRPr="00AD37D1">
        <w:rPr>
          <w:rFonts w:asciiTheme="minorHAnsi" w:hAnsiTheme="minorHAnsi" w:cstheme="minorHAnsi"/>
          <w:spacing w:val="-1"/>
          <w:sz w:val="24"/>
          <w:szCs w:val="24"/>
          <w:lang w:val="it-IT"/>
        </w:rPr>
        <w:t xml:space="preserve">par. </w:t>
      </w:r>
      <w:r w:rsidR="000E44EE" w:rsidRPr="00AD37D1">
        <w:rPr>
          <w:rFonts w:asciiTheme="minorHAnsi" w:hAnsiTheme="minorHAnsi" w:cstheme="minorHAnsi"/>
          <w:sz w:val="24"/>
          <w:szCs w:val="24"/>
          <w:lang w:val="it-IT"/>
        </w:rPr>
        <w:t>4.1</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“La</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pianificazione</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z w:val="24"/>
          <w:szCs w:val="24"/>
          <w:lang w:val="it-IT"/>
        </w:rPr>
        <w:t>delle</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ulteriori</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misure</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z w:val="24"/>
          <w:szCs w:val="24"/>
          <w:lang w:val="it-IT"/>
        </w:rPr>
        <w:t>di</w:t>
      </w:r>
      <w:r w:rsidR="000E44EE" w:rsidRPr="00AD37D1">
        <w:rPr>
          <w:rFonts w:asciiTheme="minorHAnsi" w:hAnsiTheme="minorHAnsi" w:cstheme="minorHAnsi"/>
          <w:spacing w:val="-8"/>
          <w:sz w:val="24"/>
          <w:szCs w:val="24"/>
          <w:lang w:val="it-IT"/>
        </w:rPr>
        <w:t xml:space="preserve"> </w:t>
      </w:r>
      <w:r w:rsidR="000E44EE" w:rsidRPr="00AD37D1">
        <w:rPr>
          <w:rFonts w:asciiTheme="minorHAnsi" w:hAnsiTheme="minorHAnsi" w:cstheme="minorHAnsi"/>
          <w:spacing w:val="-1"/>
          <w:sz w:val="24"/>
          <w:szCs w:val="24"/>
          <w:lang w:val="it-IT"/>
        </w:rPr>
        <w:t>prevenzione”.</w:t>
      </w:r>
    </w:p>
    <w:p w:rsidR="000E44EE" w:rsidRPr="00AD37D1" w:rsidRDefault="000E44EE">
      <w:pPr>
        <w:spacing w:after="0" w:line="360" w:lineRule="auto"/>
        <w:jc w:val="both"/>
        <w:rPr>
          <w:rFonts w:cstheme="minorHAnsi"/>
          <w:sz w:val="24"/>
          <w:szCs w:val="24"/>
        </w:rPr>
      </w:pPr>
    </w:p>
    <w:p w:rsidR="000E44EE" w:rsidRPr="00AD37D1" w:rsidRDefault="000E44EE">
      <w:pPr>
        <w:pStyle w:val="Corpotesto"/>
        <w:tabs>
          <w:tab w:val="left" w:pos="817"/>
          <w:tab w:val="left" w:pos="2178"/>
          <w:tab w:val="left" w:pos="3817"/>
          <w:tab w:val="left" w:pos="4597"/>
          <w:tab w:val="left" w:pos="5190"/>
          <w:tab w:val="left" w:pos="7384"/>
          <w:tab w:val="left" w:pos="8192"/>
        </w:tabs>
        <w:spacing w:line="360" w:lineRule="auto"/>
        <w:ind w:left="0"/>
        <w:jc w:val="both"/>
        <w:rPr>
          <w:rFonts w:asciiTheme="minorHAnsi" w:hAnsiTheme="minorHAnsi" w:cstheme="minorHAnsi"/>
          <w:b/>
          <w:bCs/>
          <w:sz w:val="24"/>
          <w:szCs w:val="24"/>
          <w:lang w:val="it-IT"/>
        </w:rPr>
      </w:pPr>
      <w:r w:rsidRPr="00AD37D1">
        <w:rPr>
          <w:rFonts w:asciiTheme="minorHAnsi" w:hAnsiTheme="minorHAnsi" w:cstheme="minorHAnsi"/>
          <w:b/>
          <w:bCs/>
          <w:w w:val="95"/>
          <w:sz w:val="24"/>
          <w:szCs w:val="24"/>
          <w:lang w:val="it-IT"/>
        </w:rPr>
        <w:t>2.1</w:t>
      </w:r>
      <w:r w:rsidR="00F41E24">
        <w:rPr>
          <w:rFonts w:asciiTheme="minorHAnsi" w:hAnsiTheme="minorHAnsi" w:cstheme="minorHAnsi"/>
          <w:b/>
          <w:bCs/>
          <w:w w:val="95"/>
          <w:sz w:val="24"/>
          <w:szCs w:val="24"/>
          <w:lang w:val="it-IT"/>
        </w:rPr>
        <w:t xml:space="preserve"> </w:t>
      </w:r>
      <w:r w:rsidRPr="00AD37D1">
        <w:rPr>
          <w:rFonts w:asciiTheme="minorHAnsi" w:hAnsiTheme="minorHAnsi" w:cstheme="minorHAnsi"/>
          <w:b/>
          <w:bCs/>
          <w:spacing w:val="-1"/>
          <w:w w:val="95"/>
          <w:sz w:val="24"/>
          <w:szCs w:val="24"/>
          <w:lang w:val="it-IT"/>
        </w:rPr>
        <w:t xml:space="preserve">CRITERI ADOTTATI </w:t>
      </w:r>
      <w:r w:rsidRPr="00AD37D1">
        <w:rPr>
          <w:rFonts w:asciiTheme="minorHAnsi" w:hAnsiTheme="minorHAnsi" w:cstheme="minorHAnsi"/>
          <w:b/>
          <w:bCs/>
          <w:w w:val="95"/>
          <w:sz w:val="24"/>
          <w:szCs w:val="24"/>
          <w:lang w:val="it-IT"/>
        </w:rPr>
        <w:t xml:space="preserve">PER LA </w:t>
      </w:r>
      <w:r w:rsidRPr="00AD37D1">
        <w:rPr>
          <w:rFonts w:asciiTheme="minorHAnsi" w:hAnsiTheme="minorHAnsi" w:cstheme="minorHAnsi"/>
          <w:b/>
          <w:bCs/>
          <w:spacing w:val="-1"/>
          <w:w w:val="95"/>
          <w:sz w:val="24"/>
          <w:szCs w:val="24"/>
          <w:lang w:val="it-IT"/>
        </w:rPr>
        <w:t xml:space="preserve">VALUTAZIONE </w:t>
      </w:r>
      <w:r w:rsidRPr="00AD37D1">
        <w:rPr>
          <w:rFonts w:asciiTheme="minorHAnsi" w:hAnsiTheme="minorHAnsi" w:cstheme="minorHAnsi"/>
          <w:b/>
          <w:bCs/>
          <w:w w:val="95"/>
          <w:sz w:val="24"/>
          <w:szCs w:val="24"/>
          <w:lang w:val="it-IT"/>
        </w:rPr>
        <w:t xml:space="preserve">DEL </w:t>
      </w:r>
      <w:r w:rsidRPr="00AD37D1">
        <w:rPr>
          <w:rFonts w:asciiTheme="minorHAnsi" w:hAnsiTheme="minorHAnsi" w:cstheme="minorHAnsi"/>
          <w:b/>
          <w:bCs/>
          <w:spacing w:val="-1"/>
          <w:w w:val="95"/>
          <w:sz w:val="24"/>
          <w:szCs w:val="24"/>
          <w:lang w:val="it-IT"/>
        </w:rPr>
        <w:t>RISCHIO</w:t>
      </w:r>
      <w:r w:rsidRPr="00AD37D1">
        <w:rPr>
          <w:rFonts w:asciiTheme="minorHAnsi" w:hAnsiTheme="minorHAnsi" w:cstheme="minorHAnsi"/>
          <w:b/>
          <w:bCs/>
          <w:spacing w:val="33"/>
          <w:w w:val="99"/>
          <w:sz w:val="24"/>
          <w:szCs w:val="24"/>
          <w:lang w:val="it-IT"/>
        </w:rPr>
        <w:t xml:space="preserve"> </w:t>
      </w:r>
      <w:r w:rsidRPr="00AD37D1">
        <w:rPr>
          <w:rFonts w:asciiTheme="minorHAnsi" w:hAnsiTheme="minorHAnsi" w:cstheme="minorHAnsi"/>
          <w:b/>
          <w:bCs/>
          <w:spacing w:val="-1"/>
          <w:sz w:val="24"/>
          <w:szCs w:val="24"/>
          <w:lang w:val="it-IT"/>
        </w:rPr>
        <w:t>CORRUZIONE</w:t>
      </w: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pacing w:val="-1"/>
          <w:sz w:val="24"/>
          <w:szCs w:val="24"/>
          <w:lang w:val="it-IT"/>
        </w:rPr>
        <w:t>L’analisi</w:t>
      </w:r>
      <w:r w:rsidRPr="00AD37D1">
        <w:rPr>
          <w:rFonts w:asciiTheme="minorHAnsi" w:hAnsiTheme="minorHAnsi" w:cstheme="minorHAnsi"/>
          <w:spacing w:val="25"/>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25"/>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25"/>
          <w:sz w:val="24"/>
          <w:szCs w:val="24"/>
          <w:lang w:val="it-IT"/>
        </w:rPr>
        <w:t xml:space="preserve"> </w:t>
      </w:r>
      <w:r w:rsidRPr="00AD37D1">
        <w:rPr>
          <w:rFonts w:asciiTheme="minorHAnsi" w:hAnsiTheme="minorHAnsi" w:cstheme="minorHAnsi"/>
          <w:spacing w:val="-1"/>
          <w:sz w:val="24"/>
          <w:szCs w:val="24"/>
          <w:lang w:val="it-IT"/>
        </w:rPr>
        <w:t>consiste</w:t>
      </w:r>
      <w:r w:rsidRPr="00AD37D1">
        <w:rPr>
          <w:rFonts w:asciiTheme="minorHAnsi" w:hAnsiTheme="minorHAnsi" w:cstheme="minorHAnsi"/>
          <w:spacing w:val="25"/>
          <w:sz w:val="24"/>
          <w:szCs w:val="24"/>
          <w:lang w:val="it-IT"/>
        </w:rPr>
        <w:t xml:space="preserve"> </w:t>
      </w:r>
      <w:r w:rsidRPr="00AD37D1">
        <w:rPr>
          <w:rFonts w:asciiTheme="minorHAnsi" w:hAnsiTheme="minorHAnsi" w:cstheme="minorHAnsi"/>
          <w:spacing w:val="-1"/>
          <w:sz w:val="24"/>
          <w:szCs w:val="24"/>
          <w:lang w:val="it-IT"/>
        </w:rPr>
        <w:t>nella</w:t>
      </w:r>
      <w:r w:rsidRPr="00AD37D1">
        <w:rPr>
          <w:rFonts w:asciiTheme="minorHAnsi" w:hAnsiTheme="minorHAnsi" w:cstheme="minorHAnsi"/>
          <w:spacing w:val="26"/>
          <w:sz w:val="24"/>
          <w:szCs w:val="24"/>
          <w:lang w:val="it-IT"/>
        </w:rPr>
        <w:t xml:space="preserve"> </w:t>
      </w:r>
      <w:r w:rsidRPr="00AD37D1">
        <w:rPr>
          <w:rFonts w:asciiTheme="minorHAnsi" w:hAnsiTheme="minorHAnsi" w:cstheme="minorHAnsi"/>
          <w:spacing w:val="-1"/>
          <w:sz w:val="24"/>
          <w:szCs w:val="24"/>
          <w:lang w:val="it-IT"/>
        </w:rPr>
        <w:t>valutazione</w:t>
      </w:r>
      <w:r w:rsidRPr="00AD37D1">
        <w:rPr>
          <w:rFonts w:asciiTheme="minorHAnsi" w:hAnsiTheme="minorHAnsi" w:cstheme="minorHAnsi"/>
          <w:spacing w:val="23"/>
          <w:sz w:val="24"/>
          <w:szCs w:val="24"/>
          <w:lang w:val="it-IT"/>
        </w:rPr>
        <w:t xml:space="preserve"> </w:t>
      </w:r>
      <w:r w:rsidRPr="00AD37D1">
        <w:rPr>
          <w:rFonts w:asciiTheme="minorHAnsi" w:hAnsiTheme="minorHAnsi" w:cstheme="minorHAnsi"/>
          <w:sz w:val="24"/>
          <w:szCs w:val="24"/>
          <w:lang w:val="it-IT"/>
        </w:rPr>
        <w:t>della</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probabilità</w:t>
      </w:r>
      <w:r w:rsidRPr="00AD37D1">
        <w:rPr>
          <w:rFonts w:asciiTheme="minorHAnsi" w:hAnsiTheme="minorHAnsi" w:cstheme="minorHAnsi"/>
          <w:spacing w:val="23"/>
          <w:sz w:val="24"/>
          <w:szCs w:val="24"/>
          <w:lang w:val="it-IT"/>
        </w:rPr>
        <w:t xml:space="preserve"> </w:t>
      </w:r>
      <w:r w:rsidRPr="00AD37D1">
        <w:rPr>
          <w:rFonts w:asciiTheme="minorHAnsi" w:hAnsiTheme="minorHAnsi" w:cstheme="minorHAnsi"/>
          <w:spacing w:val="-1"/>
          <w:sz w:val="24"/>
          <w:szCs w:val="24"/>
          <w:lang w:val="it-IT"/>
        </w:rPr>
        <w:t>che</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z w:val="24"/>
          <w:szCs w:val="24"/>
          <w:lang w:val="it-IT"/>
        </w:rPr>
        <w:t>il</w:t>
      </w:r>
      <w:r w:rsidRPr="00AD37D1">
        <w:rPr>
          <w:rFonts w:asciiTheme="minorHAnsi" w:hAnsiTheme="minorHAnsi" w:cstheme="minorHAnsi"/>
          <w:spacing w:val="24"/>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23"/>
          <w:sz w:val="24"/>
          <w:szCs w:val="24"/>
          <w:lang w:val="it-IT"/>
        </w:rPr>
        <w:t xml:space="preserve"> </w:t>
      </w:r>
      <w:r w:rsidRPr="00AD37D1">
        <w:rPr>
          <w:rFonts w:asciiTheme="minorHAnsi" w:hAnsiTheme="minorHAnsi" w:cstheme="minorHAnsi"/>
          <w:spacing w:val="-1"/>
          <w:sz w:val="24"/>
          <w:szCs w:val="24"/>
          <w:lang w:val="it-IT"/>
        </w:rPr>
        <w:t>si</w:t>
      </w:r>
      <w:r w:rsidRPr="00AD37D1">
        <w:rPr>
          <w:rFonts w:asciiTheme="minorHAnsi" w:hAnsiTheme="minorHAnsi" w:cstheme="minorHAnsi"/>
          <w:spacing w:val="23"/>
          <w:sz w:val="24"/>
          <w:szCs w:val="24"/>
          <w:lang w:val="it-IT"/>
        </w:rPr>
        <w:t xml:space="preserve"> </w:t>
      </w:r>
      <w:r w:rsidRPr="00AD37D1">
        <w:rPr>
          <w:rFonts w:asciiTheme="minorHAnsi" w:hAnsiTheme="minorHAnsi" w:cstheme="minorHAnsi"/>
          <w:spacing w:val="-1"/>
          <w:sz w:val="24"/>
          <w:szCs w:val="24"/>
          <w:lang w:val="it-IT"/>
        </w:rPr>
        <w:t>realizzi</w:t>
      </w:r>
      <w:r w:rsidRPr="00AD37D1">
        <w:rPr>
          <w:rFonts w:asciiTheme="minorHAnsi" w:hAnsiTheme="minorHAnsi" w:cstheme="minorHAnsi"/>
          <w:spacing w:val="24"/>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89"/>
          <w:w w:val="99"/>
          <w:sz w:val="24"/>
          <w:szCs w:val="24"/>
          <w:lang w:val="it-IT"/>
        </w:rPr>
        <w:t xml:space="preserve"> </w:t>
      </w:r>
      <w:r w:rsidRPr="00AD37D1">
        <w:rPr>
          <w:rFonts w:asciiTheme="minorHAnsi" w:hAnsiTheme="minorHAnsi" w:cstheme="minorHAnsi"/>
          <w:sz w:val="24"/>
          <w:szCs w:val="24"/>
          <w:lang w:val="it-IT"/>
        </w:rPr>
        <w:t>delle</w:t>
      </w:r>
      <w:r w:rsidRPr="00AD37D1">
        <w:rPr>
          <w:rFonts w:asciiTheme="minorHAnsi" w:hAnsiTheme="minorHAnsi" w:cstheme="minorHAnsi"/>
          <w:spacing w:val="24"/>
          <w:sz w:val="24"/>
          <w:szCs w:val="24"/>
          <w:lang w:val="it-IT"/>
        </w:rPr>
        <w:t xml:space="preserve"> </w:t>
      </w:r>
      <w:r w:rsidRPr="00AD37D1">
        <w:rPr>
          <w:rFonts w:asciiTheme="minorHAnsi" w:hAnsiTheme="minorHAnsi" w:cstheme="minorHAnsi"/>
          <w:spacing w:val="-1"/>
          <w:sz w:val="24"/>
          <w:szCs w:val="24"/>
          <w:lang w:val="it-IT"/>
        </w:rPr>
        <w:t>conseguenze</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che</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z w:val="24"/>
          <w:szCs w:val="24"/>
          <w:lang w:val="it-IT"/>
        </w:rPr>
        <w:t>il</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produce</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(probabilità</w:t>
      </w:r>
      <w:r w:rsidRPr="00AD37D1">
        <w:rPr>
          <w:rFonts w:asciiTheme="minorHAnsi" w:hAnsiTheme="minorHAnsi" w:cstheme="minorHAnsi"/>
          <w:spacing w:val="21"/>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impatto)</w:t>
      </w:r>
      <w:r w:rsidRPr="00AD37D1">
        <w:rPr>
          <w:rFonts w:asciiTheme="minorHAnsi" w:hAnsiTheme="minorHAnsi" w:cstheme="minorHAnsi"/>
          <w:spacing w:val="21"/>
          <w:sz w:val="24"/>
          <w:szCs w:val="24"/>
          <w:lang w:val="it-IT"/>
        </w:rPr>
        <w:t xml:space="preserve"> </w:t>
      </w:r>
      <w:r w:rsidRPr="00AD37D1">
        <w:rPr>
          <w:rFonts w:asciiTheme="minorHAnsi" w:hAnsiTheme="minorHAnsi" w:cstheme="minorHAnsi"/>
          <w:spacing w:val="-1"/>
          <w:sz w:val="24"/>
          <w:szCs w:val="24"/>
          <w:lang w:val="it-IT"/>
        </w:rPr>
        <w:t>per</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pacing w:val="-1"/>
          <w:sz w:val="24"/>
          <w:szCs w:val="24"/>
          <w:lang w:val="it-IT"/>
        </w:rPr>
        <w:t>giungere</w:t>
      </w:r>
      <w:r w:rsidRPr="00AD37D1">
        <w:rPr>
          <w:rFonts w:asciiTheme="minorHAnsi" w:hAnsiTheme="minorHAnsi" w:cstheme="minorHAnsi"/>
          <w:spacing w:val="21"/>
          <w:sz w:val="24"/>
          <w:szCs w:val="24"/>
          <w:lang w:val="it-IT"/>
        </w:rPr>
        <w:t xml:space="preserve"> </w:t>
      </w:r>
      <w:r w:rsidRPr="00AD37D1">
        <w:rPr>
          <w:rFonts w:asciiTheme="minorHAnsi" w:hAnsiTheme="minorHAnsi" w:cstheme="minorHAnsi"/>
          <w:sz w:val="24"/>
          <w:szCs w:val="24"/>
          <w:lang w:val="it-IT"/>
        </w:rPr>
        <w:t>alla</w:t>
      </w:r>
      <w:r w:rsidRPr="00AD37D1">
        <w:rPr>
          <w:rFonts w:asciiTheme="minorHAnsi" w:hAnsiTheme="minorHAnsi" w:cstheme="minorHAnsi"/>
          <w:spacing w:val="59"/>
          <w:w w:val="99"/>
          <w:sz w:val="24"/>
          <w:szCs w:val="24"/>
          <w:lang w:val="it-IT"/>
        </w:rPr>
        <w:t xml:space="preserve"> </w:t>
      </w:r>
      <w:r w:rsidRPr="00AD37D1">
        <w:rPr>
          <w:rFonts w:asciiTheme="minorHAnsi" w:hAnsiTheme="minorHAnsi" w:cstheme="minorHAnsi"/>
          <w:spacing w:val="-1"/>
          <w:sz w:val="24"/>
          <w:szCs w:val="24"/>
          <w:lang w:val="it-IT"/>
        </w:rPr>
        <w:t>determinazione</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1"/>
          <w:sz w:val="24"/>
          <w:szCs w:val="24"/>
          <w:lang w:val="it-IT"/>
        </w:rPr>
        <w:t xml:space="preserve"> </w:t>
      </w:r>
      <w:r w:rsidRPr="00AD37D1">
        <w:rPr>
          <w:rFonts w:asciiTheme="minorHAnsi" w:hAnsiTheme="minorHAnsi" w:cstheme="minorHAnsi"/>
          <w:sz w:val="24"/>
          <w:szCs w:val="24"/>
          <w:lang w:val="it-IT"/>
        </w:rPr>
        <w:t>livello</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1"/>
          <w:sz w:val="24"/>
          <w:szCs w:val="24"/>
          <w:lang w:val="it-IT"/>
        </w:rPr>
        <w:t xml:space="preserve"> rischio,</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pacing w:val="-1"/>
          <w:sz w:val="24"/>
          <w:szCs w:val="24"/>
          <w:lang w:val="it-IT"/>
        </w:rPr>
        <w:t>definito</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pacing w:val="-1"/>
          <w:sz w:val="24"/>
          <w:szCs w:val="24"/>
          <w:lang w:val="it-IT"/>
        </w:rPr>
        <w:t>“inerente”,</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pacing w:val="-1"/>
          <w:sz w:val="24"/>
          <w:szCs w:val="24"/>
          <w:lang w:val="it-IT"/>
        </w:rPr>
        <w:t>rappresentato</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pacing w:val="-1"/>
          <w:sz w:val="24"/>
          <w:szCs w:val="24"/>
          <w:lang w:val="it-IT"/>
        </w:rPr>
        <w:t>anche</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z w:val="24"/>
          <w:szCs w:val="24"/>
          <w:lang w:val="it-IT"/>
        </w:rPr>
        <w:t>da</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z w:val="24"/>
          <w:szCs w:val="24"/>
          <w:lang w:val="it-IT"/>
        </w:rPr>
        <w:t>un</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pacing w:val="-1"/>
          <w:sz w:val="24"/>
          <w:szCs w:val="24"/>
          <w:lang w:val="it-IT"/>
        </w:rPr>
        <w:t>valore</w:t>
      </w:r>
      <w:r w:rsidRPr="00AD37D1">
        <w:rPr>
          <w:rFonts w:asciiTheme="minorHAnsi" w:hAnsiTheme="minorHAnsi" w:cstheme="minorHAnsi"/>
          <w:spacing w:val="68"/>
          <w:w w:val="99"/>
          <w:sz w:val="24"/>
          <w:szCs w:val="24"/>
          <w:lang w:val="it-IT"/>
        </w:rPr>
        <w:t xml:space="preserve"> </w:t>
      </w:r>
      <w:r w:rsidRPr="00AD37D1">
        <w:rPr>
          <w:rFonts w:asciiTheme="minorHAnsi" w:hAnsiTheme="minorHAnsi" w:cstheme="minorHAnsi"/>
          <w:spacing w:val="-1"/>
          <w:sz w:val="24"/>
          <w:szCs w:val="24"/>
          <w:lang w:val="it-IT"/>
        </w:rPr>
        <w:t xml:space="preserve">numerico. </w:t>
      </w:r>
      <w:r w:rsidRPr="00AD37D1">
        <w:rPr>
          <w:rFonts w:asciiTheme="minorHAnsi" w:hAnsiTheme="minorHAnsi" w:cstheme="minorHAnsi"/>
          <w:sz w:val="24"/>
          <w:szCs w:val="24"/>
          <w:lang w:val="it-IT"/>
        </w:rPr>
        <w:t>Per</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pacing w:val="-1"/>
          <w:sz w:val="24"/>
          <w:szCs w:val="24"/>
          <w:lang w:val="it-IT"/>
        </w:rPr>
        <w:t>completare</w:t>
      </w:r>
      <w:r w:rsidRPr="00AD37D1">
        <w:rPr>
          <w:rFonts w:asciiTheme="minorHAnsi" w:hAnsiTheme="minorHAnsi" w:cstheme="minorHAnsi"/>
          <w:spacing w:val="-2"/>
          <w:sz w:val="24"/>
          <w:szCs w:val="24"/>
          <w:lang w:val="it-IT"/>
        </w:rPr>
        <w:t xml:space="preserve"> </w:t>
      </w:r>
      <w:r w:rsidRPr="00AD37D1">
        <w:rPr>
          <w:rFonts w:asciiTheme="minorHAnsi" w:hAnsiTheme="minorHAnsi" w:cstheme="minorHAnsi"/>
          <w:sz w:val="24"/>
          <w:szCs w:val="24"/>
          <w:lang w:val="it-IT"/>
        </w:rPr>
        <w:t>la</w:t>
      </w:r>
      <w:r w:rsidRPr="00AD37D1">
        <w:rPr>
          <w:rFonts w:asciiTheme="minorHAnsi" w:hAnsiTheme="minorHAnsi" w:cstheme="minorHAnsi"/>
          <w:spacing w:val="-1"/>
          <w:sz w:val="24"/>
          <w:szCs w:val="24"/>
          <w:lang w:val="it-IT"/>
        </w:rPr>
        <w:t xml:space="preserve"> valutazione,</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z w:val="24"/>
          <w:szCs w:val="24"/>
          <w:lang w:val="it-IT"/>
        </w:rPr>
        <w:t>è</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pacing w:val="-1"/>
          <w:sz w:val="24"/>
          <w:szCs w:val="24"/>
          <w:lang w:val="it-IT"/>
        </w:rPr>
        <w:t>stimata</w:t>
      </w:r>
      <w:r w:rsidRPr="00AD37D1">
        <w:rPr>
          <w:rFonts w:asciiTheme="minorHAnsi" w:hAnsiTheme="minorHAnsi" w:cstheme="minorHAnsi"/>
          <w:spacing w:val="-4"/>
          <w:sz w:val="24"/>
          <w:szCs w:val="24"/>
          <w:lang w:val="it-IT"/>
        </w:rPr>
        <w:t xml:space="preserve"> </w:t>
      </w:r>
      <w:r w:rsidRPr="00AD37D1">
        <w:rPr>
          <w:rFonts w:asciiTheme="minorHAnsi" w:hAnsiTheme="minorHAnsi" w:cstheme="minorHAnsi"/>
          <w:sz w:val="24"/>
          <w:szCs w:val="24"/>
          <w:lang w:val="it-IT"/>
        </w:rPr>
        <w:t>l’efficacia</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z w:val="24"/>
          <w:szCs w:val="24"/>
          <w:lang w:val="it-IT"/>
        </w:rPr>
        <w:t>dei</w:t>
      </w:r>
      <w:r w:rsidRPr="00AD37D1">
        <w:rPr>
          <w:rFonts w:asciiTheme="minorHAnsi" w:hAnsiTheme="minorHAnsi" w:cstheme="minorHAnsi"/>
          <w:spacing w:val="-4"/>
          <w:sz w:val="24"/>
          <w:szCs w:val="24"/>
          <w:lang w:val="it-IT"/>
        </w:rPr>
        <w:t xml:space="preserve"> </w:t>
      </w:r>
      <w:r w:rsidRPr="00AD37D1">
        <w:rPr>
          <w:rFonts w:asciiTheme="minorHAnsi" w:hAnsiTheme="minorHAnsi" w:cstheme="minorHAnsi"/>
          <w:spacing w:val="-1"/>
          <w:sz w:val="24"/>
          <w:szCs w:val="24"/>
          <w:lang w:val="it-IT"/>
        </w:rPr>
        <w:t>controlli</w:t>
      </w:r>
      <w:r w:rsidRPr="00AD37D1">
        <w:rPr>
          <w:rFonts w:asciiTheme="minorHAnsi" w:hAnsiTheme="minorHAnsi" w:cstheme="minorHAnsi"/>
          <w:spacing w:val="-3"/>
          <w:sz w:val="24"/>
          <w:szCs w:val="24"/>
          <w:lang w:val="it-IT"/>
        </w:rPr>
        <w:t xml:space="preserve"> </w:t>
      </w:r>
      <w:r w:rsidRPr="00AD37D1">
        <w:rPr>
          <w:rFonts w:asciiTheme="minorHAnsi" w:hAnsiTheme="minorHAnsi" w:cstheme="minorHAnsi"/>
          <w:spacing w:val="-1"/>
          <w:sz w:val="24"/>
          <w:szCs w:val="24"/>
          <w:lang w:val="it-IT"/>
        </w:rPr>
        <w:t>messi</w:t>
      </w:r>
      <w:r w:rsidRPr="00AD37D1">
        <w:rPr>
          <w:rFonts w:asciiTheme="minorHAnsi" w:hAnsiTheme="minorHAnsi" w:cstheme="minorHAnsi"/>
          <w:spacing w:val="-4"/>
          <w:sz w:val="24"/>
          <w:szCs w:val="24"/>
          <w:lang w:val="it-IT"/>
        </w:rPr>
        <w:t xml:space="preserve"> </w:t>
      </w:r>
      <w:r w:rsidRPr="00AD37D1">
        <w:rPr>
          <w:rFonts w:asciiTheme="minorHAnsi" w:hAnsiTheme="minorHAnsi" w:cstheme="minorHAnsi"/>
          <w:sz w:val="24"/>
          <w:szCs w:val="24"/>
          <w:lang w:val="it-IT"/>
        </w:rPr>
        <w:t>in</w:t>
      </w:r>
      <w:r w:rsidRPr="00AD37D1">
        <w:rPr>
          <w:rFonts w:asciiTheme="minorHAnsi" w:hAnsiTheme="minorHAnsi" w:cstheme="minorHAnsi"/>
          <w:spacing w:val="-4"/>
          <w:sz w:val="24"/>
          <w:szCs w:val="24"/>
          <w:lang w:val="it-IT"/>
        </w:rPr>
        <w:t xml:space="preserve"> </w:t>
      </w:r>
      <w:r w:rsidRPr="00AD37D1">
        <w:rPr>
          <w:rFonts w:asciiTheme="minorHAnsi" w:hAnsiTheme="minorHAnsi" w:cstheme="minorHAnsi"/>
          <w:spacing w:val="-1"/>
          <w:sz w:val="24"/>
          <w:szCs w:val="24"/>
          <w:lang w:val="it-IT"/>
        </w:rPr>
        <w:t>atto</w:t>
      </w:r>
      <w:r w:rsidRPr="00AD37D1">
        <w:rPr>
          <w:rFonts w:asciiTheme="minorHAnsi" w:hAnsiTheme="minorHAnsi" w:cstheme="minorHAnsi"/>
          <w:spacing w:val="-5"/>
          <w:sz w:val="24"/>
          <w:szCs w:val="24"/>
          <w:lang w:val="it-IT"/>
        </w:rPr>
        <w:t xml:space="preserve"> </w:t>
      </w:r>
      <w:r w:rsidRPr="00AD37D1">
        <w:rPr>
          <w:rFonts w:asciiTheme="minorHAnsi" w:hAnsiTheme="minorHAnsi" w:cstheme="minorHAnsi"/>
          <w:spacing w:val="-1"/>
          <w:sz w:val="24"/>
          <w:szCs w:val="24"/>
          <w:lang w:val="it-IT"/>
        </w:rPr>
        <w:t>per</w:t>
      </w:r>
      <w:r w:rsidRPr="00AD37D1">
        <w:rPr>
          <w:rFonts w:asciiTheme="minorHAnsi" w:hAnsiTheme="minorHAnsi" w:cstheme="minorHAnsi"/>
          <w:spacing w:val="65"/>
          <w:w w:val="99"/>
          <w:sz w:val="24"/>
          <w:szCs w:val="24"/>
          <w:lang w:val="it-IT"/>
        </w:rPr>
        <w:t xml:space="preserve"> </w:t>
      </w:r>
      <w:r w:rsidRPr="00AD37D1">
        <w:rPr>
          <w:rFonts w:asciiTheme="minorHAnsi" w:hAnsiTheme="minorHAnsi" w:cstheme="minorHAnsi"/>
          <w:spacing w:val="-1"/>
          <w:sz w:val="24"/>
          <w:szCs w:val="24"/>
          <w:lang w:val="it-IT"/>
        </w:rPr>
        <w:t>contenere</w:t>
      </w:r>
      <w:r w:rsidRPr="00AD37D1">
        <w:rPr>
          <w:rFonts w:asciiTheme="minorHAnsi" w:hAnsiTheme="minorHAnsi" w:cstheme="minorHAnsi"/>
          <w:spacing w:val="21"/>
          <w:sz w:val="24"/>
          <w:szCs w:val="24"/>
          <w:lang w:val="it-IT"/>
        </w:rPr>
        <w:t xml:space="preserve"> </w:t>
      </w:r>
      <w:r w:rsidRPr="00AD37D1">
        <w:rPr>
          <w:rFonts w:asciiTheme="minorHAnsi" w:hAnsiTheme="minorHAnsi" w:cstheme="minorHAnsi"/>
          <w:sz w:val="24"/>
          <w:szCs w:val="24"/>
          <w:lang w:val="it-IT"/>
        </w:rPr>
        <w:t>il</w:t>
      </w:r>
      <w:r w:rsidRPr="00AD37D1">
        <w:rPr>
          <w:rFonts w:asciiTheme="minorHAnsi" w:hAnsiTheme="minorHAnsi" w:cstheme="minorHAnsi"/>
          <w:spacing w:val="23"/>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21"/>
          <w:sz w:val="24"/>
          <w:szCs w:val="24"/>
          <w:lang w:val="it-IT"/>
        </w:rPr>
        <w:t xml:space="preserve"> </w:t>
      </w:r>
      <w:r w:rsidRPr="00AD37D1">
        <w:rPr>
          <w:rFonts w:asciiTheme="minorHAnsi" w:hAnsiTheme="minorHAnsi" w:cstheme="minorHAnsi"/>
          <w:spacing w:val="-1"/>
          <w:sz w:val="24"/>
          <w:szCs w:val="24"/>
          <w:lang w:val="it-IT"/>
        </w:rPr>
        <w:t>inerente</w:t>
      </w:r>
      <w:r w:rsidRPr="00AD37D1">
        <w:rPr>
          <w:rFonts w:asciiTheme="minorHAnsi" w:hAnsiTheme="minorHAnsi" w:cstheme="minorHAnsi"/>
          <w:spacing w:val="22"/>
          <w:sz w:val="24"/>
          <w:szCs w:val="24"/>
          <w:lang w:val="it-IT"/>
        </w:rPr>
        <w:t xml:space="preserve"> </w:t>
      </w:r>
      <w:r w:rsidRPr="00AD37D1">
        <w:rPr>
          <w:rFonts w:asciiTheme="minorHAnsi" w:hAnsiTheme="minorHAnsi" w:cstheme="minorHAnsi"/>
          <w:sz w:val="24"/>
          <w:szCs w:val="24"/>
          <w:lang w:val="it-IT"/>
        </w:rPr>
        <w:t>e</w:t>
      </w:r>
      <w:r w:rsidRPr="00AD37D1">
        <w:rPr>
          <w:rFonts w:asciiTheme="minorHAnsi" w:hAnsiTheme="minorHAnsi" w:cstheme="minorHAnsi"/>
          <w:spacing w:val="20"/>
          <w:sz w:val="24"/>
          <w:szCs w:val="24"/>
          <w:lang w:val="it-IT"/>
        </w:rPr>
        <w:t xml:space="preserve"> </w:t>
      </w:r>
      <w:r w:rsidRPr="00AD37D1">
        <w:rPr>
          <w:rFonts w:asciiTheme="minorHAnsi" w:hAnsiTheme="minorHAnsi" w:cstheme="minorHAnsi"/>
          <w:spacing w:val="-1"/>
          <w:sz w:val="24"/>
          <w:szCs w:val="24"/>
          <w:lang w:val="it-IT"/>
        </w:rPr>
        <w:t>valutato</w:t>
      </w:r>
      <w:r w:rsidRPr="00AD37D1">
        <w:rPr>
          <w:rFonts w:asciiTheme="minorHAnsi" w:hAnsiTheme="minorHAnsi" w:cstheme="minorHAnsi"/>
          <w:spacing w:val="19"/>
          <w:sz w:val="24"/>
          <w:szCs w:val="24"/>
          <w:lang w:val="it-IT"/>
        </w:rPr>
        <w:t xml:space="preserve"> </w:t>
      </w:r>
      <w:r w:rsidRPr="00AD37D1">
        <w:rPr>
          <w:rFonts w:asciiTheme="minorHAnsi" w:hAnsiTheme="minorHAnsi" w:cstheme="minorHAnsi"/>
          <w:sz w:val="24"/>
          <w:szCs w:val="24"/>
          <w:lang w:val="it-IT"/>
        </w:rPr>
        <w:t>il</w:t>
      </w:r>
      <w:r w:rsidRPr="00AD37D1">
        <w:rPr>
          <w:rFonts w:asciiTheme="minorHAnsi" w:hAnsiTheme="minorHAnsi" w:cstheme="minorHAnsi"/>
          <w:spacing w:val="19"/>
          <w:sz w:val="24"/>
          <w:szCs w:val="24"/>
          <w:lang w:val="it-IT"/>
        </w:rPr>
        <w:t xml:space="preserve"> </w:t>
      </w:r>
      <w:r w:rsidRPr="00AD37D1">
        <w:rPr>
          <w:rFonts w:asciiTheme="minorHAnsi" w:hAnsiTheme="minorHAnsi" w:cstheme="minorHAnsi"/>
          <w:spacing w:val="-1"/>
          <w:sz w:val="24"/>
          <w:szCs w:val="24"/>
          <w:lang w:val="it-IT"/>
        </w:rPr>
        <w:t>conseguente</w:t>
      </w:r>
      <w:r w:rsidRPr="00AD37D1">
        <w:rPr>
          <w:rFonts w:asciiTheme="minorHAnsi" w:hAnsiTheme="minorHAnsi" w:cstheme="minorHAnsi"/>
          <w:spacing w:val="20"/>
          <w:sz w:val="24"/>
          <w:szCs w:val="24"/>
          <w:lang w:val="it-IT"/>
        </w:rPr>
        <w:t xml:space="preserve"> </w:t>
      </w:r>
      <w:r w:rsidRPr="00AD37D1">
        <w:rPr>
          <w:rFonts w:asciiTheme="minorHAnsi" w:hAnsiTheme="minorHAnsi" w:cstheme="minorHAnsi"/>
          <w:sz w:val="24"/>
          <w:szCs w:val="24"/>
          <w:lang w:val="it-IT"/>
        </w:rPr>
        <w:t>livello</w:t>
      </w:r>
      <w:r w:rsidRPr="00AD37D1">
        <w:rPr>
          <w:rFonts w:asciiTheme="minorHAnsi" w:hAnsiTheme="minorHAnsi" w:cstheme="minorHAnsi"/>
          <w:spacing w:val="19"/>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20"/>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18"/>
          <w:sz w:val="24"/>
          <w:szCs w:val="24"/>
          <w:lang w:val="it-IT"/>
        </w:rPr>
        <w:t xml:space="preserve"> </w:t>
      </w:r>
      <w:r w:rsidRPr="00AD37D1">
        <w:rPr>
          <w:rFonts w:asciiTheme="minorHAnsi" w:hAnsiTheme="minorHAnsi" w:cstheme="minorHAnsi"/>
          <w:spacing w:val="-1"/>
          <w:sz w:val="24"/>
          <w:szCs w:val="24"/>
          <w:lang w:val="it-IT"/>
        </w:rPr>
        <w:t>“residuo”,</w:t>
      </w:r>
      <w:r w:rsidRPr="00AD37D1">
        <w:rPr>
          <w:rFonts w:asciiTheme="minorHAnsi" w:hAnsiTheme="minorHAnsi" w:cstheme="minorHAnsi"/>
          <w:spacing w:val="65"/>
          <w:w w:val="99"/>
          <w:sz w:val="24"/>
          <w:szCs w:val="24"/>
          <w:lang w:val="it-IT"/>
        </w:rPr>
        <w:t xml:space="preserve"> </w:t>
      </w:r>
      <w:r w:rsidRPr="00AD37D1">
        <w:rPr>
          <w:rFonts w:asciiTheme="minorHAnsi" w:hAnsiTheme="minorHAnsi" w:cstheme="minorHAnsi"/>
          <w:spacing w:val="-1"/>
          <w:sz w:val="24"/>
          <w:szCs w:val="24"/>
          <w:lang w:val="it-IT"/>
        </w:rPr>
        <w:t>rappresentato</w:t>
      </w:r>
      <w:r w:rsidRPr="00AD37D1">
        <w:rPr>
          <w:rFonts w:asciiTheme="minorHAnsi" w:hAnsiTheme="minorHAnsi" w:cstheme="minorHAnsi"/>
          <w:spacing w:val="-10"/>
          <w:sz w:val="24"/>
          <w:szCs w:val="24"/>
          <w:lang w:val="it-IT"/>
        </w:rPr>
        <w:t xml:space="preserve"> </w:t>
      </w:r>
      <w:r w:rsidRPr="00AD37D1">
        <w:rPr>
          <w:rFonts w:asciiTheme="minorHAnsi" w:hAnsiTheme="minorHAnsi" w:cstheme="minorHAnsi"/>
          <w:spacing w:val="-1"/>
          <w:sz w:val="24"/>
          <w:szCs w:val="24"/>
          <w:lang w:val="it-IT"/>
        </w:rPr>
        <w:t>anch’esso</w:t>
      </w:r>
      <w:r w:rsidRPr="00AD37D1">
        <w:rPr>
          <w:rFonts w:asciiTheme="minorHAnsi" w:hAnsiTheme="minorHAnsi" w:cstheme="minorHAnsi"/>
          <w:spacing w:val="-10"/>
          <w:sz w:val="24"/>
          <w:szCs w:val="24"/>
          <w:lang w:val="it-IT"/>
        </w:rPr>
        <w:t xml:space="preserve"> </w:t>
      </w:r>
      <w:r w:rsidRPr="00AD37D1">
        <w:rPr>
          <w:rFonts w:asciiTheme="minorHAnsi" w:hAnsiTheme="minorHAnsi" w:cstheme="minorHAnsi"/>
          <w:sz w:val="24"/>
          <w:szCs w:val="24"/>
          <w:lang w:val="it-IT"/>
        </w:rPr>
        <w:t>da</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z w:val="24"/>
          <w:szCs w:val="24"/>
          <w:lang w:val="it-IT"/>
        </w:rPr>
        <w:t>un</w:t>
      </w:r>
      <w:r w:rsidRPr="00AD37D1">
        <w:rPr>
          <w:rFonts w:asciiTheme="minorHAnsi" w:hAnsiTheme="minorHAnsi" w:cstheme="minorHAnsi"/>
          <w:spacing w:val="-10"/>
          <w:sz w:val="24"/>
          <w:szCs w:val="24"/>
          <w:lang w:val="it-IT"/>
        </w:rPr>
        <w:t xml:space="preserve"> </w:t>
      </w:r>
      <w:r w:rsidRPr="00AD37D1">
        <w:rPr>
          <w:rFonts w:asciiTheme="minorHAnsi" w:hAnsiTheme="minorHAnsi" w:cstheme="minorHAnsi"/>
          <w:spacing w:val="-1"/>
          <w:sz w:val="24"/>
          <w:szCs w:val="24"/>
          <w:lang w:val="it-IT"/>
        </w:rPr>
        <w:t>valore</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pacing w:val="-1"/>
          <w:sz w:val="24"/>
          <w:szCs w:val="24"/>
          <w:lang w:val="it-IT"/>
        </w:rPr>
        <w:lastRenderedPageBreak/>
        <w:t>numerico.</w:t>
      </w: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pacing w:val="-1"/>
          <w:sz w:val="24"/>
          <w:szCs w:val="24"/>
          <w:lang w:val="it-IT"/>
        </w:rPr>
        <w:t>L’esito</w:t>
      </w:r>
      <w:r w:rsidRPr="00AD37D1">
        <w:rPr>
          <w:rFonts w:asciiTheme="minorHAnsi" w:hAnsiTheme="minorHAnsi" w:cstheme="minorHAnsi"/>
          <w:spacing w:val="27"/>
          <w:sz w:val="24"/>
          <w:szCs w:val="24"/>
          <w:lang w:val="it-IT"/>
        </w:rPr>
        <w:t xml:space="preserve"> </w:t>
      </w:r>
      <w:r w:rsidRPr="00AD37D1">
        <w:rPr>
          <w:rFonts w:asciiTheme="minorHAnsi" w:hAnsiTheme="minorHAnsi" w:cstheme="minorHAnsi"/>
          <w:spacing w:val="-1"/>
          <w:sz w:val="24"/>
          <w:szCs w:val="24"/>
          <w:lang w:val="it-IT"/>
        </w:rPr>
        <w:t>dell’analisi</w:t>
      </w:r>
      <w:r w:rsidRPr="00AD37D1">
        <w:rPr>
          <w:rFonts w:asciiTheme="minorHAnsi" w:hAnsiTheme="minorHAnsi" w:cstheme="minorHAnsi"/>
          <w:spacing w:val="28"/>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29"/>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27"/>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28"/>
          <w:sz w:val="24"/>
          <w:szCs w:val="24"/>
          <w:lang w:val="it-IT"/>
        </w:rPr>
        <w:t xml:space="preserve"> </w:t>
      </w:r>
      <w:r w:rsidRPr="00AD37D1">
        <w:rPr>
          <w:rFonts w:asciiTheme="minorHAnsi" w:hAnsiTheme="minorHAnsi" w:cstheme="minorHAnsi"/>
          <w:sz w:val="24"/>
          <w:szCs w:val="24"/>
          <w:lang w:val="it-IT"/>
        </w:rPr>
        <w:t>è</w:t>
      </w:r>
      <w:r w:rsidRPr="00AD37D1">
        <w:rPr>
          <w:rFonts w:asciiTheme="minorHAnsi" w:hAnsiTheme="minorHAnsi" w:cstheme="minorHAnsi"/>
          <w:spacing w:val="27"/>
          <w:sz w:val="24"/>
          <w:szCs w:val="24"/>
          <w:lang w:val="it-IT"/>
        </w:rPr>
        <w:t xml:space="preserve"> </w:t>
      </w:r>
      <w:r w:rsidRPr="00AD37D1">
        <w:rPr>
          <w:rFonts w:asciiTheme="minorHAnsi" w:hAnsiTheme="minorHAnsi" w:cstheme="minorHAnsi"/>
          <w:spacing w:val="-1"/>
          <w:sz w:val="24"/>
          <w:szCs w:val="24"/>
          <w:lang w:val="it-IT"/>
        </w:rPr>
        <w:t>riportato</w:t>
      </w:r>
      <w:r w:rsidRPr="00AD37D1">
        <w:rPr>
          <w:rFonts w:asciiTheme="minorHAnsi" w:hAnsiTheme="minorHAnsi" w:cstheme="minorHAnsi"/>
          <w:spacing w:val="25"/>
          <w:sz w:val="24"/>
          <w:szCs w:val="24"/>
          <w:lang w:val="it-IT"/>
        </w:rPr>
        <w:t xml:space="preserve"> </w:t>
      </w:r>
      <w:r w:rsidRPr="00AD37D1">
        <w:rPr>
          <w:rFonts w:asciiTheme="minorHAnsi" w:hAnsiTheme="minorHAnsi" w:cstheme="minorHAnsi"/>
          <w:sz w:val="24"/>
          <w:szCs w:val="24"/>
          <w:lang w:val="it-IT"/>
        </w:rPr>
        <w:t>in</w:t>
      </w:r>
      <w:r w:rsidRPr="00AD37D1">
        <w:rPr>
          <w:rFonts w:asciiTheme="minorHAnsi" w:hAnsiTheme="minorHAnsi" w:cstheme="minorHAnsi"/>
          <w:spacing w:val="24"/>
          <w:sz w:val="24"/>
          <w:szCs w:val="24"/>
          <w:lang w:val="it-IT"/>
        </w:rPr>
        <w:t xml:space="preserve"> </w:t>
      </w:r>
      <w:r w:rsidRPr="00AD37D1">
        <w:rPr>
          <w:rFonts w:asciiTheme="minorHAnsi" w:hAnsiTheme="minorHAnsi" w:cstheme="minorHAnsi"/>
          <w:spacing w:val="-1"/>
          <w:sz w:val="24"/>
          <w:szCs w:val="24"/>
          <w:lang w:val="it-IT"/>
        </w:rPr>
        <w:t>dettaglio</w:t>
      </w:r>
      <w:r w:rsidRPr="00AD37D1">
        <w:rPr>
          <w:rFonts w:asciiTheme="minorHAnsi" w:hAnsiTheme="minorHAnsi" w:cstheme="minorHAnsi"/>
          <w:spacing w:val="25"/>
          <w:sz w:val="24"/>
          <w:szCs w:val="24"/>
          <w:lang w:val="it-IT"/>
        </w:rPr>
        <w:t xml:space="preserve"> </w:t>
      </w:r>
      <w:r w:rsidR="00B72B1A" w:rsidRPr="00AD37D1">
        <w:rPr>
          <w:rFonts w:asciiTheme="minorHAnsi" w:hAnsiTheme="minorHAnsi" w:cstheme="minorHAnsi"/>
          <w:spacing w:val="-1"/>
          <w:sz w:val="24"/>
          <w:szCs w:val="24"/>
          <w:lang w:val="it-IT"/>
        </w:rPr>
        <w:t>nel punto 3 successivo.</w:t>
      </w: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I</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criteri</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utilizzati</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per</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l’analisi</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sono</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seguito</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riportati.</w:t>
      </w:r>
    </w:p>
    <w:p w:rsidR="000E44EE" w:rsidRPr="00AD37D1" w:rsidRDefault="000E44EE">
      <w:pPr>
        <w:spacing w:after="0" w:line="360" w:lineRule="auto"/>
        <w:jc w:val="both"/>
        <w:rPr>
          <w:rFonts w:cstheme="minorHAnsi"/>
          <w:sz w:val="24"/>
          <w:szCs w:val="24"/>
        </w:rPr>
        <w:sectPr w:rsidR="000E44EE" w:rsidRPr="00AD37D1">
          <w:pgSz w:w="11900" w:h="16840"/>
          <w:pgMar w:top="1420" w:right="980" w:bottom="1000" w:left="1460" w:header="685" w:footer="807" w:gutter="0"/>
          <w:cols w:space="72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8"/>
      </w:tblGrid>
      <w:tr w:rsidR="000E44EE" w:rsidRPr="00AD37D1">
        <w:trPr>
          <w:trHeight w:val="454"/>
        </w:trPr>
        <w:tc>
          <w:tcPr>
            <w:tcW w:w="9600" w:type="dxa"/>
            <w:shd w:val="clear" w:color="auto" w:fill="FFFFFF"/>
            <w:vAlign w:val="center"/>
          </w:tcPr>
          <w:p w:rsidR="000E44EE" w:rsidRPr="00AD37D1" w:rsidRDefault="000E44EE">
            <w:pPr>
              <w:keepNext/>
              <w:spacing w:after="0" w:line="240" w:lineRule="auto"/>
              <w:jc w:val="center"/>
              <w:outlineLvl w:val="3"/>
              <w:rPr>
                <w:rFonts w:cstheme="minorHAnsi"/>
                <w:b/>
                <w:bCs/>
                <w:sz w:val="24"/>
                <w:szCs w:val="24"/>
              </w:rPr>
            </w:pPr>
            <w:r w:rsidRPr="00AD37D1">
              <w:rPr>
                <w:rFonts w:cstheme="minorHAnsi"/>
                <w:b/>
                <w:bCs/>
                <w:sz w:val="24"/>
                <w:szCs w:val="24"/>
              </w:rPr>
              <w:lastRenderedPageBreak/>
              <w:t>ANALISI DEL RISCHIO CORRUZIONE</w:t>
            </w:r>
          </w:p>
        </w:tc>
      </w:tr>
    </w:tbl>
    <w:p w:rsidR="000E44EE" w:rsidRPr="00AD37D1" w:rsidRDefault="000E44EE">
      <w:pPr>
        <w:spacing w:after="0" w:line="240" w:lineRule="auto"/>
        <w:rPr>
          <w:rFonts w:cstheme="minorHAnsi"/>
          <w:sz w:val="24"/>
          <w:szCs w:val="24"/>
        </w:rPr>
      </w:pPr>
    </w:p>
    <w:p w:rsidR="000E44EE" w:rsidRPr="00AD37D1" w:rsidRDefault="000E44EE">
      <w:pPr>
        <w:spacing w:after="0" w:line="360" w:lineRule="auto"/>
        <w:jc w:val="both"/>
        <w:rPr>
          <w:rFonts w:cstheme="minorHAnsi"/>
          <w:sz w:val="24"/>
          <w:szCs w:val="24"/>
        </w:rPr>
      </w:pPr>
      <w:r w:rsidRPr="00AD37D1">
        <w:rPr>
          <w:rFonts w:cstheme="minorHAnsi"/>
          <w:sz w:val="24"/>
          <w:szCs w:val="24"/>
        </w:rPr>
        <w:t>L’analisi del rischio è un processo finalizzato ad acquisire un elevato numero di informazioni sulla vulnerabilità e attaccabilità dell’organizzazione ai comportamenti corruttivi, sul modo in cui tali comportamenti potrebbero emergere e diffondersi all’interno dell’Amministrazione e sulle priorità delle mis</w:t>
      </w:r>
      <w:r w:rsidR="00171253">
        <w:rPr>
          <w:rFonts w:cstheme="minorHAnsi"/>
          <w:sz w:val="24"/>
          <w:szCs w:val="24"/>
        </w:rPr>
        <w:t>ure di prevenzione da adottare.</w:t>
      </w:r>
    </w:p>
    <w:p w:rsidR="000E44EE" w:rsidRPr="00AD37D1" w:rsidRDefault="000E44EE">
      <w:pPr>
        <w:spacing w:after="0" w:line="360" w:lineRule="auto"/>
        <w:jc w:val="both"/>
        <w:rPr>
          <w:rFonts w:cstheme="minorHAnsi"/>
          <w:sz w:val="24"/>
          <w:szCs w:val="24"/>
        </w:rPr>
      </w:pPr>
      <w:r w:rsidRPr="00AD37D1">
        <w:rPr>
          <w:rFonts w:cstheme="minorHAnsi"/>
          <w:sz w:val="24"/>
          <w:szCs w:val="24"/>
        </w:rPr>
        <w:t>Relativamente alla metodologia utilizzata per la valutazione del rischio si fa riferimento agli indirizzi riportati nell’allegato 5, del P.N.A., esplicitato nell’allegato 1 dello stesso.</w:t>
      </w:r>
    </w:p>
    <w:p w:rsidR="000E44EE" w:rsidRPr="00AD37D1" w:rsidRDefault="000E44EE">
      <w:pPr>
        <w:spacing w:after="0" w:line="240" w:lineRule="auto"/>
        <w:rPr>
          <w:rFonts w:cstheme="minorHAnsi"/>
          <w:sz w:val="24"/>
          <w:szCs w:val="24"/>
        </w:rPr>
      </w:pPr>
    </w:p>
    <w:p w:rsidR="000E44EE" w:rsidRPr="00AD37D1" w:rsidRDefault="000E44EE">
      <w:pPr>
        <w:keepNext/>
        <w:pBdr>
          <w:bottom w:val="single" w:sz="4" w:space="1" w:color="000000"/>
        </w:pBdr>
        <w:spacing w:after="0" w:line="240" w:lineRule="auto"/>
        <w:outlineLvl w:val="0"/>
        <w:rPr>
          <w:rFonts w:cstheme="minorHAnsi"/>
          <w:b/>
          <w:bCs/>
          <w:caps/>
          <w:sz w:val="24"/>
          <w:szCs w:val="24"/>
        </w:rPr>
      </w:pPr>
      <w:r w:rsidRPr="00AD37D1">
        <w:rPr>
          <w:rFonts w:cstheme="minorHAnsi"/>
          <w:b/>
          <w:bCs/>
          <w:caps/>
          <w:sz w:val="24"/>
          <w:szCs w:val="24"/>
        </w:rPr>
        <w:t>dEFINIZIONI</w:t>
      </w:r>
    </w:p>
    <w:p w:rsidR="000E44EE" w:rsidRPr="00AD37D1" w:rsidRDefault="000E44EE">
      <w:pPr>
        <w:spacing w:after="0" w:line="360" w:lineRule="auto"/>
        <w:jc w:val="both"/>
        <w:rPr>
          <w:rFonts w:cstheme="minorHAnsi"/>
          <w:sz w:val="24"/>
          <w:szCs w:val="24"/>
        </w:rPr>
      </w:pPr>
      <w:r w:rsidRPr="00AD37D1">
        <w:rPr>
          <w:rFonts w:cstheme="minorHAnsi"/>
          <w:b/>
          <w:bCs/>
          <w:sz w:val="24"/>
          <w:szCs w:val="24"/>
        </w:rPr>
        <w:t>Processo</w:t>
      </w:r>
      <w:r w:rsidR="00171253">
        <w:rPr>
          <w:rFonts w:cstheme="minorHAnsi"/>
          <w:b/>
          <w:bCs/>
          <w:sz w:val="24"/>
          <w:szCs w:val="24"/>
        </w:rPr>
        <w:t xml:space="preserve"> </w:t>
      </w:r>
      <w:r w:rsidRPr="00AD37D1">
        <w:rPr>
          <w:rFonts w:cstheme="minorHAnsi"/>
          <w:b/>
          <w:bCs/>
          <w:sz w:val="24"/>
          <w:szCs w:val="24"/>
        </w:rPr>
        <w:t xml:space="preserve">- </w:t>
      </w:r>
      <w:r w:rsidRPr="00AD37D1">
        <w:rPr>
          <w:rFonts w:cstheme="minorHAnsi"/>
          <w:sz w:val="24"/>
          <w:szCs w:val="24"/>
        </w:rPr>
        <w:t xml:space="preserve">Il processo è la sequenza logica delle fasi che determina la produzione di output </w:t>
      </w:r>
      <w:proofErr w:type="spellStart"/>
      <w:r w:rsidRPr="00AD37D1">
        <w:rPr>
          <w:rFonts w:cstheme="minorHAnsi"/>
          <w:sz w:val="24"/>
          <w:szCs w:val="24"/>
        </w:rPr>
        <w:t>autoconsistenti</w:t>
      </w:r>
      <w:proofErr w:type="spellEnd"/>
      <w:r w:rsidRPr="00AD37D1">
        <w:rPr>
          <w:rFonts w:cstheme="minorHAnsi"/>
          <w:sz w:val="24"/>
          <w:szCs w:val="24"/>
        </w:rPr>
        <w:t xml:space="preserve"> destinati a comporre la famiglia dei prodotti / servizi venduti al mercato (processi di business) ovvero destinati all’interno della struttura organizzativa (processi di governance e di supporto alle Unità organizz</w:t>
      </w:r>
      <w:r w:rsidR="00171253">
        <w:rPr>
          <w:rFonts w:cstheme="minorHAnsi"/>
          <w:sz w:val="24"/>
          <w:szCs w:val="24"/>
        </w:rPr>
        <w:t>ative interne all’azienda).</w:t>
      </w:r>
    </w:p>
    <w:p w:rsidR="000E44EE" w:rsidRPr="00AD37D1" w:rsidRDefault="000E44EE">
      <w:pPr>
        <w:spacing w:after="0" w:line="360" w:lineRule="auto"/>
        <w:jc w:val="both"/>
        <w:rPr>
          <w:rFonts w:cstheme="minorHAnsi"/>
          <w:sz w:val="24"/>
          <w:szCs w:val="24"/>
        </w:rPr>
      </w:pPr>
      <w:r w:rsidRPr="00AD37D1">
        <w:rPr>
          <w:rFonts w:cstheme="minorHAnsi"/>
          <w:b/>
          <w:bCs/>
          <w:sz w:val="24"/>
          <w:szCs w:val="24"/>
        </w:rPr>
        <w:t xml:space="preserve">Fase - </w:t>
      </w:r>
      <w:r w:rsidRPr="00AD37D1">
        <w:rPr>
          <w:rFonts w:cstheme="minorHAnsi"/>
          <w:sz w:val="24"/>
          <w:szCs w:val="24"/>
        </w:rPr>
        <w:t>La fase rappresenta il nucleo delle attività in sequenza logica occorrente per la trasformazione di un input in un output intermedio e/o finale che scaturisce dall’interazione di uno o più attori. Gli output a valle della fase possono essere destinati a clienti “esterni” ovvero “interni” e, se intermedi, rappresentano</w:t>
      </w:r>
      <w:r w:rsidR="00171253">
        <w:rPr>
          <w:rFonts w:cstheme="minorHAnsi"/>
          <w:sz w:val="24"/>
          <w:szCs w:val="24"/>
        </w:rPr>
        <w:t xml:space="preserve"> l’input della successiva fase;</w:t>
      </w:r>
    </w:p>
    <w:p w:rsidR="000E44EE" w:rsidRPr="00AD37D1" w:rsidRDefault="000E44EE">
      <w:pPr>
        <w:spacing w:after="0" w:line="360" w:lineRule="auto"/>
        <w:jc w:val="both"/>
        <w:rPr>
          <w:rFonts w:cstheme="minorHAnsi"/>
          <w:sz w:val="24"/>
          <w:szCs w:val="24"/>
        </w:rPr>
      </w:pPr>
      <w:r w:rsidRPr="00AD37D1">
        <w:rPr>
          <w:rFonts w:cstheme="minorHAnsi"/>
          <w:b/>
          <w:bCs/>
          <w:caps/>
          <w:sz w:val="24"/>
          <w:szCs w:val="24"/>
        </w:rPr>
        <w:t>A</w:t>
      </w:r>
      <w:r w:rsidRPr="00AD37D1">
        <w:rPr>
          <w:rFonts w:cstheme="minorHAnsi"/>
          <w:b/>
          <w:bCs/>
          <w:sz w:val="24"/>
          <w:szCs w:val="24"/>
        </w:rPr>
        <w:t>ttività</w:t>
      </w:r>
      <w:r w:rsidRPr="00AD37D1">
        <w:rPr>
          <w:rFonts w:cstheme="minorHAnsi"/>
          <w:b/>
          <w:bCs/>
          <w:caps/>
          <w:sz w:val="24"/>
          <w:szCs w:val="24"/>
        </w:rPr>
        <w:t xml:space="preserve"> - </w:t>
      </w:r>
      <w:r w:rsidRPr="00AD37D1">
        <w:rPr>
          <w:rFonts w:cstheme="minorHAnsi"/>
          <w:sz w:val="24"/>
          <w:szCs w:val="24"/>
        </w:rPr>
        <w:t>Le attività sono l’insieme delle azioni elementari poste in essere dall’attore necessarie e sufficienti per determinarn</w:t>
      </w:r>
      <w:r w:rsidR="00171253">
        <w:rPr>
          <w:rFonts w:cstheme="minorHAnsi"/>
          <w:sz w:val="24"/>
          <w:szCs w:val="24"/>
        </w:rPr>
        <w:t>e una responsabilità tangibile.</w:t>
      </w:r>
    </w:p>
    <w:p w:rsidR="000E44EE" w:rsidRPr="00AD37D1" w:rsidRDefault="000E44EE">
      <w:pPr>
        <w:spacing w:after="0" w:line="360" w:lineRule="auto"/>
        <w:jc w:val="both"/>
        <w:rPr>
          <w:rFonts w:cstheme="minorHAnsi"/>
          <w:color w:val="000080"/>
          <w:sz w:val="24"/>
          <w:szCs w:val="24"/>
        </w:rPr>
      </w:pPr>
      <w:r w:rsidRPr="00AD37D1">
        <w:rPr>
          <w:rFonts w:cstheme="minorHAnsi"/>
          <w:b/>
          <w:bCs/>
          <w:sz w:val="24"/>
          <w:szCs w:val="24"/>
        </w:rPr>
        <w:t>Rischio Potenziale</w:t>
      </w:r>
      <w:r w:rsidRPr="00171253">
        <w:rPr>
          <w:rFonts w:cstheme="minorHAnsi"/>
          <w:b/>
          <w:sz w:val="24"/>
          <w:szCs w:val="24"/>
        </w:rPr>
        <w:t xml:space="preserve"> - </w:t>
      </w:r>
      <w:r w:rsidRPr="00AD37D1">
        <w:rPr>
          <w:rFonts w:cstheme="minorHAnsi"/>
          <w:sz w:val="24"/>
          <w:szCs w:val="24"/>
        </w:rPr>
        <w:t>L’indice di rischio potenziale</w:t>
      </w:r>
      <w:r w:rsidR="00171253" w:rsidRPr="00AD37D1">
        <w:rPr>
          <w:rFonts w:cstheme="minorHAnsi"/>
          <w:sz w:val="24"/>
          <w:szCs w:val="24"/>
        </w:rPr>
        <w:t xml:space="preserve">(RP) </w:t>
      </w:r>
      <w:r w:rsidRPr="00AD37D1">
        <w:rPr>
          <w:rFonts w:cstheme="minorHAnsi"/>
          <w:sz w:val="24"/>
          <w:szCs w:val="24"/>
        </w:rPr>
        <w:t>rappresenta la valutazione sintetica degli eventi rischiosi associati all’attività il cui manifestarsi potrebbe provocare un danno diretto/indiretto di natura economico-finanziaria, patrimoniale, sanzionatoria o d’immagine verso l’esterno; esso è rilevato nell’ambito del processo e prescinde dai controlli esistenti, i quali potranno, eventualmente, solo ridurne o prevenirne gli effetti.</w:t>
      </w:r>
    </w:p>
    <w:p w:rsidR="000E44EE" w:rsidRPr="00AD37D1" w:rsidRDefault="000E44EE">
      <w:pPr>
        <w:autoSpaceDE w:val="0"/>
        <w:autoSpaceDN w:val="0"/>
        <w:adjustRightInd w:val="0"/>
        <w:spacing w:after="0" w:line="360" w:lineRule="auto"/>
        <w:jc w:val="both"/>
        <w:rPr>
          <w:rFonts w:cstheme="minorHAnsi"/>
          <w:b/>
          <w:bCs/>
          <w:color w:val="000080"/>
          <w:sz w:val="24"/>
          <w:szCs w:val="24"/>
        </w:rPr>
      </w:pPr>
      <w:r w:rsidRPr="00AD37D1">
        <w:rPr>
          <w:rFonts w:cstheme="minorHAnsi"/>
          <w:b/>
          <w:bCs/>
          <w:sz w:val="24"/>
          <w:szCs w:val="24"/>
        </w:rPr>
        <w:t>Rischio Residuo</w:t>
      </w:r>
      <w:r w:rsidRPr="00171253">
        <w:rPr>
          <w:rFonts w:cstheme="minorHAnsi"/>
          <w:b/>
          <w:sz w:val="24"/>
          <w:szCs w:val="24"/>
        </w:rPr>
        <w:t xml:space="preserve"> - </w:t>
      </w:r>
      <w:r w:rsidRPr="00AD37D1">
        <w:rPr>
          <w:rFonts w:cstheme="minorHAnsi"/>
          <w:sz w:val="24"/>
          <w:szCs w:val="24"/>
        </w:rPr>
        <w:t>L’indice di rischio residuo (RR) rappresenta la valutazione sintetica del singolo evento rischioso il cui manifestarsi potrebbe provocare un danno diretto/indiretto di natura economico-finanziaria, patrimoniale, sanzionatoria o d’immagine verso l’esterno, data la struttura dei controlli presenti. Tale indice rappresenta dunque una valutazione qualitativa del rischio a cui l’azienda rimane esposta dati i controlli in essere.</w:t>
      </w:r>
    </w:p>
    <w:p w:rsidR="000E44EE" w:rsidRPr="00AD37D1" w:rsidRDefault="000E44EE">
      <w:pPr>
        <w:autoSpaceDE w:val="0"/>
        <w:autoSpaceDN w:val="0"/>
        <w:adjustRightInd w:val="0"/>
        <w:spacing w:after="0" w:line="360" w:lineRule="auto"/>
        <w:jc w:val="both"/>
        <w:rPr>
          <w:rFonts w:cstheme="minorHAnsi"/>
          <w:i/>
          <w:iCs/>
          <w:sz w:val="24"/>
          <w:szCs w:val="24"/>
        </w:rPr>
      </w:pPr>
      <w:r w:rsidRPr="00171253">
        <w:rPr>
          <w:rFonts w:cstheme="minorHAnsi"/>
          <w:b/>
          <w:bCs/>
          <w:sz w:val="24"/>
          <w:szCs w:val="24"/>
        </w:rPr>
        <w:t>Impatto</w:t>
      </w:r>
      <w:r w:rsidRPr="00171253">
        <w:rPr>
          <w:rFonts w:cstheme="minorHAnsi"/>
          <w:b/>
          <w:sz w:val="24"/>
          <w:szCs w:val="24"/>
        </w:rPr>
        <w:t xml:space="preserve"> - </w:t>
      </w:r>
      <w:r w:rsidRPr="00AD37D1">
        <w:rPr>
          <w:rFonts w:cstheme="minorHAnsi"/>
          <w:color w:val="000000"/>
          <w:sz w:val="24"/>
          <w:szCs w:val="24"/>
        </w:rPr>
        <w:t>Per impatto si intende il grado di incidenza che il verificarsi di un reato previsto dalla Legge n.</w:t>
      </w:r>
      <w:r w:rsidR="00F4279F">
        <w:rPr>
          <w:rFonts w:cstheme="minorHAnsi"/>
          <w:color w:val="000000"/>
          <w:sz w:val="24"/>
          <w:szCs w:val="24"/>
        </w:rPr>
        <w:t xml:space="preserve"> </w:t>
      </w:r>
      <w:r w:rsidRPr="00AD37D1">
        <w:rPr>
          <w:rFonts w:cstheme="minorHAnsi"/>
          <w:color w:val="000000"/>
          <w:sz w:val="24"/>
          <w:szCs w:val="24"/>
        </w:rPr>
        <w:t>190/2012 e la conseguente applicazione delle sanzioni previste in capo alla società interessata può determinare per il conseguimento degli obiettivi aziendali.</w:t>
      </w:r>
    </w:p>
    <w:p w:rsidR="000E44EE" w:rsidRDefault="000E44EE">
      <w:pPr>
        <w:autoSpaceDE w:val="0"/>
        <w:autoSpaceDN w:val="0"/>
        <w:adjustRightInd w:val="0"/>
        <w:spacing w:after="0" w:line="240" w:lineRule="auto"/>
        <w:rPr>
          <w:rFonts w:cstheme="minorHAnsi"/>
          <w:sz w:val="24"/>
          <w:szCs w:val="24"/>
        </w:rPr>
      </w:pPr>
      <w:r w:rsidRPr="00F4279F">
        <w:rPr>
          <w:rFonts w:cstheme="minorHAnsi"/>
          <w:b/>
          <w:bCs/>
          <w:sz w:val="24"/>
          <w:szCs w:val="24"/>
        </w:rPr>
        <w:t>Probabilità</w:t>
      </w:r>
      <w:r w:rsidRPr="00F4279F">
        <w:rPr>
          <w:rFonts w:cstheme="minorHAnsi"/>
          <w:b/>
          <w:sz w:val="24"/>
          <w:szCs w:val="24"/>
        </w:rPr>
        <w:t xml:space="preserve"> - </w:t>
      </w:r>
      <w:r w:rsidRPr="00AD37D1">
        <w:rPr>
          <w:rFonts w:cstheme="minorHAnsi"/>
          <w:sz w:val="24"/>
          <w:szCs w:val="24"/>
        </w:rPr>
        <w:t>Per probabilità si intende il grado di eventualità che l’evento si determini.</w:t>
      </w:r>
    </w:p>
    <w:p w:rsidR="00F4279F" w:rsidRPr="00AD37D1" w:rsidRDefault="00F4279F">
      <w:pPr>
        <w:autoSpaceDE w:val="0"/>
        <w:autoSpaceDN w:val="0"/>
        <w:adjustRightInd w:val="0"/>
        <w:spacing w:after="0" w:line="240" w:lineRule="auto"/>
        <w:rPr>
          <w:rFonts w:cstheme="minorHAnsi"/>
          <w:i/>
          <w:iCs/>
          <w:sz w:val="24"/>
          <w:szCs w:val="24"/>
        </w:rPr>
      </w:pPr>
    </w:p>
    <w:p w:rsidR="000E44EE" w:rsidRPr="00AD37D1" w:rsidRDefault="000E44EE">
      <w:pPr>
        <w:keepNext/>
        <w:pBdr>
          <w:bottom w:val="single" w:sz="4" w:space="1" w:color="auto"/>
        </w:pBdr>
        <w:autoSpaceDE w:val="0"/>
        <w:autoSpaceDN w:val="0"/>
        <w:adjustRightInd w:val="0"/>
        <w:spacing w:after="0" w:line="240" w:lineRule="auto"/>
        <w:outlineLvl w:val="0"/>
        <w:rPr>
          <w:rFonts w:cstheme="minorHAnsi"/>
          <w:b/>
          <w:bCs/>
          <w:caps/>
          <w:sz w:val="24"/>
          <w:szCs w:val="24"/>
        </w:rPr>
      </w:pPr>
      <w:r w:rsidRPr="00AD37D1">
        <w:rPr>
          <w:rFonts w:cstheme="minorHAnsi"/>
          <w:b/>
          <w:bCs/>
          <w:caps/>
          <w:sz w:val="24"/>
          <w:szCs w:val="24"/>
        </w:rPr>
        <w:lastRenderedPageBreak/>
        <w:t>valutazione e analisi del rischio di corruzione</w:t>
      </w:r>
    </w:p>
    <w:p w:rsidR="000E44EE" w:rsidRDefault="000E44EE">
      <w:pPr>
        <w:autoSpaceDE w:val="0"/>
        <w:autoSpaceDN w:val="0"/>
        <w:adjustRightInd w:val="0"/>
        <w:spacing w:after="0" w:line="360" w:lineRule="auto"/>
        <w:jc w:val="both"/>
        <w:rPr>
          <w:rFonts w:cstheme="minorHAnsi"/>
          <w:sz w:val="24"/>
          <w:szCs w:val="24"/>
        </w:rPr>
      </w:pPr>
      <w:r w:rsidRPr="00AD37D1">
        <w:rPr>
          <w:rFonts w:cstheme="minorHAnsi"/>
          <w:sz w:val="24"/>
          <w:szCs w:val="24"/>
        </w:rPr>
        <w:t>Secondo l’allegato 1 del P.N.A. l’analisi del rischio d’una determinata attività consiste nella valutazione della probabilità che il rischio si concretizzi (</w:t>
      </w:r>
      <w:r w:rsidRPr="00AD37D1">
        <w:rPr>
          <w:rFonts w:cstheme="minorHAnsi"/>
          <w:b/>
          <w:bCs/>
          <w:sz w:val="24"/>
          <w:szCs w:val="24"/>
        </w:rPr>
        <w:t>probabilità</w:t>
      </w:r>
      <w:r w:rsidRPr="00AD37D1">
        <w:rPr>
          <w:rFonts w:cstheme="minorHAnsi"/>
          <w:sz w:val="24"/>
          <w:szCs w:val="24"/>
        </w:rPr>
        <w:t>) e delle conseguenze ch</w:t>
      </w:r>
      <w:r w:rsidR="00F4279F">
        <w:rPr>
          <w:rFonts w:cstheme="minorHAnsi"/>
          <w:sz w:val="24"/>
          <w:szCs w:val="24"/>
        </w:rPr>
        <w:t>e lo stesso produrrebbe (</w:t>
      </w:r>
      <w:r w:rsidRPr="00AD37D1">
        <w:rPr>
          <w:rFonts w:cstheme="minorHAnsi"/>
          <w:b/>
          <w:bCs/>
          <w:sz w:val="24"/>
          <w:szCs w:val="24"/>
        </w:rPr>
        <w:t>impatto</w:t>
      </w:r>
      <w:r w:rsidR="00F4279F">
        <w:rPr>
          <w:rFonts w:cstheme="minorHAnsi"/>
          <w:sz w:val="24"/>
          <w:szCs w:val="24"/>
        </w:rPr>
        <w:t>).</w:t>
      </w:r>
    </w:p>
    <w:p w:rsidR="00F4279F" w:rsidRPr="00AD37D1" w:rsidRDefault="00F4279F" w:rsidP="00F4279F">
      <w:pPr>
        <w:autoSpaceDE w:val="0"/>
        <w:autoSpaceDN w:val="0"/>
        <w:adjustRightInd w:val="0"/>
        <w:spacing w:after="0" w:line="240" w:lineRule="auto"/>
        <w:jc w:val="both"/>
        <w:rPr>
          <w:rFonts w:cstheme="minorHAnsi"/>
          <w:sz w:val="24"/>
          <w:szCs w:val="24"/>
        </w:rPr>
      </w:pPr>
    </w:p>
    <w:p w:rsidR="000E44EE" w:rsidRPr="00AD37D1" w:rsidRDefault="000E44EE">
      <w:pPr>
        <w:pBdr>
          <w:bottom w:val="single" w:sz="4" w:space="1" w:color="auto"/>
        </w:pBdr>
        <w:autoSpaceDE w:val="0"/>
        <w:autoSpaceDN w:val="0"/>
        <w:adjustRightInd w:val="0"/>
        <w:spacing w:after="0" w:line="240" w:lineRule="auto"/>
        <w:jc w:val="both"/>
        <w:rPr>
          <w:rFonts w:cstheme="minorHAnsi"/>
          <w:b/>
          <w:bCs/>
          <w:sz w:val="24"/>
          <w:szCs w:val="24"/>
        </w:rPr>
      </w:pPr>
      <w:r w:rsidRPr="00AD37D1">
        <w:rPr>
          <w:rFonts w:cstheme="minorHAnsi"/>
          <w:b/>
          <w:bCs/>
          <w:sz w:val="24"/>
          <w:szCs w:val="24"/>
        </w:rPr>
        <w:t xml:space="preserve">ANALISI DELLA PROBABILITÀ </w:t>
      </w:r>
    </w:p>
    <w:p w:rsidR="000E44EE" w:rsidRPr="00AD37D1" w:rsidRDefault="000E44EE">
      <w:pPr>
        <w:spacing w:after="0" w:line="360" w:lineRule="auto"/>
        <w:jc w:val="both"/>
        <w:rPr>
          <w:rFonts w:cstheme="minorHAnsi"/>
          <w:sz w:val="24"/>
          <w:szCs w:val="24"/>
        </w:rPr>
      </w:pPr>
      <w:r w:rsidRPr="00AD37D1">
        <w:rPr>
          <w:rFonts w:cstheme="minorHAnsi"/>
          <w:sz w:val="24"/>
          <w:szCs w:val="24"/>
        </w:rPr>
        <w:t xml:space="preserve">La stima della probabilità </w:t>
      </w:r>
      <w:r w:rsidRPr="00AD37D1">
        <w:rPr>
          <w:rFonts w:cstheme="minorHAnsi"/>
          <w:b/>
          <w:bCs/>
          <w:sz w:val="24"/>
          <w:szCs w:val="24"/>
        </w:rPr>
        <w:t>P</w:t>
      </w:r>
      <w:r w:rsidRPr="00AD37D1">
        <w:rPr>
          <w:rFonts w:cstheme="minorHAnsi"/>
          <w:sz w:val="24"/>
          <w:szCs w:val="24"/>
        </w:rPr>
        <w:t xml:space="preserve"> è stata realizzata tenendo conto di 6 fattori di tipo organizzativo che ricorrono nel processo in cui l’evento di </w:t>
      </w:r>
      <w:r w:rsidR="00F4279F">
        <w:rPr>
          <w:rFonts w:cstheme="minorHAnsi"/>
          <w:sz w:val="24"/>
          <w:szCs w:val="24"/>
        </w:rPr>
        <w:t>corruzione potrebbe aver luogo:</w:t>
      </w:r>
    </w:p>
    <w:p w:rsidR="000E44EE" w:rsidRPr="00F4279F" w:rsidRDefault="000E44EE" w:rsidP="00F4279F">
      <w:pPr>
        <w:pStyle w:val="Paragrafoelenco"/>
        <w:numPr>
          <w:ilvl w:val="0"/>
          <w:numId w:val="29"/>
        </w:numPr>
        <w:tabs>
          <w:tab w:val="left" w:pos="426"/>
        </w:tabs>
        <w:spacing w:after="0" w:line="360" w:lineRule="auto"/>
        <w:ind w:left="426" w:hanging="426"/>
        <w:jc w:val="both"/>
        <w:rPr>
          <w:rFonts w:cstheme="minorHAnsi"/>
          <w:caps/>
          <w:sz w:val="24"/>
          <w:szCs w:val="24"/>
        </w:rPr>
      </w:pPr>
      <w:r w:rsidRPr="00F4279F">
        <w:rPr>
          <w:rFonts w:cstheme="minorHAnsi"/>
          <w:i/>
          <w:iCs/>
          <w:caps/>
          <w:sz w:val="24"/>
          <w:szCs w:val="24"/>
        </w:rPr>
        <w:t>discrezionalit</w:t>
      </w:r>
      <w:r w:rsidR="00F4279F" w:rsidRPr="00F4279F">
        <w:rPr>
          <w:rFonts w:cstheme="minorHAnsi"/>
          <w:i/>
          <w:iCs/>
          <w:caps/>
          <w:sz w:val="24"/>
          <w:szCs w:val="24"/>
        </w:rPr>
        <w:t>à</w:t>
      </w:r>
    </w:p>
    <w:p w:rsidR="000E44EE" w:rsidRPr="00F4279F" w:rsidRDefault="00F4279F" w:rsidP="00F4279F">
      <w:pPr>
        <w:pStyle w:val="Paragrafoelenco"/>
        <w:numPr>
          <w:ilvl w:val="0"/>
          <w:numId w:val="29"/>
        </w:numPr>
        <w:tabs>
          <w:tab w:val="left" w:pos="426"/>
        </w:tabs>
        <w:spacing w:after="0" w:line="360" w:lineRule="auto"/>
        <w:ind w:left="426" w:hanging="426"/>
        <w:jc w:val="both"/>
        <w:rPr>
          <w:rFonts w:cstheme="minorHAnsi"/>
          <w:caps/>
          <w:sz w:val="24"/>
          <w:szCs w:val="24"/>
        </w:rPr>
      </w:pPr>
      <w:r w:rsidRPr="00F4279F">
        <w:rPr>
          <w:rFonts w:cstheme="minorHAnsi"/>
          <w:i/>
          <w:iCs/>
          <w:caps/>
          <w:sz w:val="24"/>
          <w:szCs w:val="24"/>
        </w:rPr>
        <w:t>rilevanza esterna</w:t>
      </w:r>
    </w:p>
    <w:p w:rsidR="000E44EE" w:rsidRPr="00F4279F" w:rsidRDefault="00F4279F" w:rsidP="00F4279F">
      <w:pPr>
        <w:pStyle w:val="Paragrafoelenco"/>
        <w:numPr>
          <w:ilvl w:val="0"/>
          <w:numId w:val="29"/>
        </w:numPr>
        <w:tabs>
          <w:tab w:val="left" w:pos="426"/>
        </w:tabs>
        <w:spacing w:after="0" w:line="360" w:lineRule="auto"/>
        <w:ind w:left="426" w:hanging="426"/>
        <w:jc w:val="both"/>
        <w:rPr>
          <w:rFonts w:cstheme="minorHAnsi"/>
          <w:caps/>
          <w:sz w:val="24"/>
          <w:szCs w:val="24"/>
        </w:rPr>
      </w:pPr>
      <w:r w:rsidRPr="00F4279F">
        <w:rPr>
          <w:rFonts w:cstheme="minorHAnsi"/>
          <w:i/>
          <w:iCs/>
          <w:caps/>
          <w:sz w:val="24"/>
          <w:szCs w:val="24"/>
        </w:rPr>
        <w:t>complessità</w:t>
      </w:r>
    </w:p>
    <w:p w:rsidR="000E44EE" w:rsidRPr="00F4279F" w:rsidRDefault="000E44EE" w:rsidP="00F4279F">
      <w:pPr>
        <w:pStyle w:val="Paragrafoelenco"/>
        <w:numPr>
          <w:ilvl w:val="0"/>
          <w:numId w:val="29"/>
        </w:numPr>
        <w:tabs>
          <w:tab w:val="left" w:pos="426"/>
        </w:tabs>
        <w:spacing w:after="0" w:line="360" w:lineRule="auto"/>
        <w:ind w:left="426" w:hanging="426"/>
        <w:jc w:val="both"/>
        <w:rPr>
          <w:rFonts w:cstheme="minorHAnsi"/>
          <w:caps/>
          <w:sz w:val="24"/>
          <w:szCs w:val="24"/>
        </w:rPr>
      </w:pPr>
      <w:r w:rsidRPr="00F4279F">
        <w:rPr>
          <w:rFonts w:cstheme="minorHAnsi"/>
          <w:i/>
          <w:iCs/>
          <w:caps/>
          <w:sz w:val="24"/>
          <w:szCs w:val="24"/>
        </w:rPr>
        <w:t>valore economico</w:t>
      </w:r>
    </w:p>
    <w:p w:rsidR="000E44EE" w:rsidRPr="00F4279F" w:rsidRDefault="00F4279F" w:rsidP="00F4279F">
      <w:pPr>
        <w:pStyle w:val="Paragrafoelenco"/>
        <w:numPr>
          <w:ilvl w:val="0"/>
          <w:numId w:val="29"/>
        </w:numPr>
        <w:tabs>
          <w:tab w:val="left" w:pos="426"/>
        </w:tabs>
        <w:spacing w:after="0" w:line="360" w:lineRule="auto"/>
        <w:ind w:left="426" w:hanging="426"/>
        <w:jc w:val="both"/>
        <w:rPr>
          <w:rFonts w:cstheme="minorHAnsi"/>
          <w:caps/>
          <w:sz w:val="24"/>
          <w:szCs w:val="24"/>
        </w:rPr>
      </w:pPr>
      <w:r w:rsidRPr="00F4279F">
        <w:rPr>
          <w:rFonts w:cstheme="minorHAnsi"/>
          <w:i/>
          <w:iCs/>
          <w:caps/>
          <w:sz w:val="24"/>
          <w:szCs w:val="24"/>
        </w:rPr>
        <w:t>frazionabilità</w:t>
      </w:r>
    </w:p>
    <w:p w:rsidR="000E44EE" w:rsidRPr="00F4279F" w:rsidRDefault="000E44EE" w:rsidP="00F4279F">
      <w:pPr>
        <w:pStyle w:val="Paragrafoelenco"/>
        <w:numPr>
          <w:ilvl w:val="0"/>
          <w:numId w:val="29"/>
        </w:numPr>
        <w:tabs>
          <w:tab w:val="left" w:pos="426"/>
        </w:tabs>
        <w:spacing w:after="0" w:line="360" w:lineRule="auto"/>
        <w:ind w:left="426" w:hanging="426"/>
        <w:jc w:val="both"/>
        <w:rPr>
          <w:rFonts w:cstheme="minorHAnsi"/>
          <w:sz w:val="24"/>
          <w:szCs w:val="24"/>
        </w:rPr>
      </w:pPr>
      <w:r w:rsidRPr="00F4279F">
        <w:rPr>
          <w:rFonts w:cstheme="minorHAnsi"/>
          <w:i/>
          <w:iCs/>
          <w:caps/>
          <w:sz w:val="24"/>
          <w:szCs w:val="24"/>
        </w:rPr>
        <w:t>efficacia dei controlli</w:t>
      </w:r>
    </w:p>
    <w:p w:rsidR="000E44EE" w:rsidRPr="00AD37D1" w:rsidRDefault="000E44EE">
      <w:pPr>
        <w:spacing w:after="0" w:line="360" w:lineRule="auto"/>
        <w:jc w:val="both"/>
        <w:rPr>
          <w:rFonts w:cstheme="minorHAnsi"/>
          <w:sz w:val="24"/>
          <w:szCs w:val="24"/>
        </w:rPr>
      </w:pPr>
      <w:r w:rsidRPr="00AD37D1">
        <w:rPr>
          <w:rFonts w:cstheme="minorHAnsi"/>
          <w:sz w:val="24"/>
          <w:szCs w:val="24"/>
        </w:rPr>
        <w:t>A ciascun fattore è associata una domanda con un set</w:t>
      </w:r>
      <w:r w:rsidRPr="00AD37D1">
        <w:rPr>
          <w:rFonts w:cstheme="minorHAnsi"/>
          <w:i/>
          <w:iCs/>
          <w:sz w:val="24"/>
          <w:szCs w:val="24"/>
        </w:rPr>
        <w:t xml:space="preserve"> </w:t>
      </w:r>
      <w:r w:rsidRPr="00AD37D1">
        <w:rPr>
          <w:rFonts w:cstheme="minorHAnsi"/>
          <w:sz w:val="24"/>
          <w:szCs w:val="24"/>
        </w:rPr>
        <w:t>di risposte predeterminate. A ciascuna risposta è associato un punteggio da 1 a 5 che consente di convertire ciascun fattore in un valore numerico. Il punteggio 1 segnala una situazione in cui non esiste alcuna esposizione al rischio, mentre il punteggio 5 un'esposizione a rischio altamente probabile.</w:t>
      </w:r>
    </w:p>
    <w:p w:rsidR="000E44EE" w:rsidRPr="00AD37D1" w:rsidRDefault="000E44EE">
      <w:pPr>
        <w:spacing w:after="0" w:line="360" w:lineRule="auto"/>
        <w:jc w:val="both"/>
        <w:rPr>
          <w:rFonts w:cstheme="minorHAnsi"/>
          <w:sz w:val="24"/>
          <w:szCs w:val="24"/>
        </w:rPr>
      </w:pPr>
      <w:r w:rsidRPr="00AD37D1">
        <w:rPr>
          <w:rFonts w:cstheme="minorHAnsi"/>
          <w:sz w:val="24"/>
          <w:szCs w:val="24"/>
        </w:rPr>
        <w:t xml:space="preserve">Il valore della probabilità </w:t>
      </w:r>
      <w:r w:rsidRPr="00AD37D1">
        <w:rPr>
          <w:rFonts w:cstheme="minorHAnsi"/>
          <w:b/>
          <w:bCs/>
          <w:sz w:val="24"/>
          <w:szCs w:val="24"/>
        </w:rPr>
        <w:t>P</w:t>
      </w:r>
      <w:r w:rsidRPr="00AD37D1">
        <w:rPr>
          <w:rFonts w:cstheme="minorHAnsi"/>
          <w:sz w:val="24"/>
          <w:szCs w:val="24"/>
        </w:rPr>
        <w:t xml:space="preserve"> di un evento di corruzione si ricava calcolando</w:t>
      </w:r>
      <w:r w:rsidR="00E20B47" w:rsidRPr="00AD37D1">
        <w:rPr>
          <w:rFonts w:cstheme="minorHAnsi"/>
          <w:sz w:val="24"/>
          <w:szCs w:val="24"/>
        </w:rPr>
        <w:t>:</w:t>
      </w:r>
    </w:p>
    <w:p w:rsidR="00E20B47" w:rsidRPr="00AD37D1" w:rsidRDefault="007565A7">
      <w:pPr>
        <w:spacing w:after="0" w:line="240" w:lineRule="auto"/>
        <w:jc w:val="center"/>
        <w:rPr>
          <w:rFonts w:cstheme="minorHAnsi"/>
          <w:b/>
          <w:bCs/>
          <w:sz w:val="24"/>
          <w:szCs w:val="24"/>
          <w:vertAlign w:val="superscript"/>
        </w:rPr>
      </w:pPr>
      <m:oMathPara>
        <m:oMath>
          <m:d>
            <m:dPr>
              <m:begChr m:val="⌈"/>
              <m:endChr m:val=""/>
              <m:ctrlPr>
                <w:rPr>
                  <w:rFonts w:ascii="Cambria Math" w:hAnsi="Cambria Math" w:cstheme="minorHAnsi"/>
                  <w:b/>
                  <w:bCs/>
                  <w:i/>
                  <w:sz w:val="24"/>
                  <w:szCs w:val="24"/>
                  <w:vertAlign w:val="superscript"/>
                </w:rPr>
              </m:ctrlPr>
            </m:dPr>
            <m:e>
              <m:r>
                <m:rPr>
                  <m:sty m:val="bi"/>
                </m:rPr>
                <w:rPr>
                  <w:rFonts w:ascii="Cambria Math" w:hAnsi="Cambria Math" w:cstheme="minorHAnsi"/>
                  <w:sz w:val="24"/>
                  <w:szCs w:val="24"/>
                  <w:vertAlign w:val="superscript"/>
                </w:rPr>
                <m:t xml:space="preserve"> </m:t>
              </m:r>
            </m:e>
          </m:d>
          <m:d>
            <m:dPr>
              <m:begChr m:val=""/>
              <m:endChr m:val="⌋"/>
              <m:ctrlPr>
                <w:rPr>
                  <w:rFonts w:ascii="Cambria Math" w:hAnsi="Cambria Math" w:cstheme="minorHAnsi"/>
                  <w:b/>
                  <w:bCs/>
                  <w:i/>
                  <w:sz w:val="24"/>
                  <w:szCs w:val="24"/>
                  <w:vertAlign w:val="superscript"/>
                </w:rPr>
              </m:ctrlPr>
            </m:dPr>
            <m:e>
              <m:r>
                <m:rPr>
                  <m:sty m:val="bi"/>
                </m:rPr>
                <w:rPr>
                  <w:rFonts w:ascii="Cambria Math" w:hAnsi="Cambria Math" w:cstheme="minorHAnsi"/>
                  <w:sz w:val="24"/>
                  <w:szCs w:val="24"/>
                  <w:vertAlign w:val="superscript"/>
                </w:rPr>
                <m:t xml:space="preserve">P </m:t>
              </m:r>
            </m:e>
          </m:d>
          <m:r>
            <m:rPr>
              <m:sty m:val="bi"/>
            </m:rPr>
            <w:rPr>
              <w:rFonts w:ascii="Cambria Math" w:hAnsi="Cambria Math" w:cstheme="minorHAnsi"/>
              <w:sz w:val="24"/>
              <w:szCs w:val="24"/>
              <w:vertAlign w:val="superscript"/>
            </w:rPr>
            <m:t>=</m:t>
          </m:r>
          <m:f>
            <m:fPr>
              <m:ctrlPr>
                <w:rPr>
                  <w:rFonts w:ascii="Cambria Math" w:hAnsi="Cambria Math" w:cstheme="minorHAnsi"/>
                  <w:b/>
                  <w:bCs/>
                  <w:i/>
                  <w:sz w:val="24"/>
                  <w:szCs w:val="24"/>
                  <w:vertAlign w:val="superscript"/>
                </w:rPr>
              </m:ctrlPr>
            </m:fPr>
            <m:num>
              <m:sSub>
                <m:sSubPr>
                  <m:ctrlPr>
                    <w:rPr>
                      <w:rFonts w:ascii="Cambria Math" w:hAnsi="Cambria Math" w:cstheme="minorHAnsi"/>
                      <w:b/>
                      <w:bCs/>
                      <w:i/>
                      <w:sz w:val="24"/>
                      <w:szCs w:val="24"/>
                      <w:vertAlign w:val="superscript"/>
                    </w:rPr>
                  </m:ctrlPr>
                </m:sSubPr>
                <m:e>
                  <m:r>
                    <m:rPr>
                      <m:sty m:val="bi"/>
                    </m:rPr>
                    <w:rPr>
                      <w:rFonts w:ascii="Cambria Math" w:hAnsi="Cambria Math" w:cstheme="minorHAnsi"/>
                      <w:sz w:val="24"/>
                      <w:szCs w:val="24"/>
                      <w:vertAlign w:val="superscript"/>
                    </w:rPr>
                    <m:t>E</m:t>
                  </m:r>
                </m:e>
                <m:sub>
                  <m:r>
                    <m:rPr>
                      <m:sty m:val="bi"/>
                    </m:rPr>
                    <w:rPr>
                      <w:rFonts w:ascii="Cambria Math" w:hAnsi="Cambria Math" w:cstheme="minorHAnsi"/>
                      <w:sz w:val="24"/>
                      <w:szCs w:val="24"/>
                      <w:vertAlign w:val="superscript"/>
                    </w:rPr>
                    <m:t>ff</m:t>
                  </m:r>
                </m:sub>
              </m:sSub>
              <m:r>
                <m:rPr>
                  <m:sty m:val="bi"/>
                </m:rPr>
                <w:rPr>
                  <w:rFonts w:ascii="Cambria Math" w:hAnsi="Cambria Math" w:cstheme="minorHAnsi"/>
                  <w:sz w:val="24"/>
                  <w:szCs w:val="24"/>
                  <w:vertAlign w:val="superscript"/>
                </w:rPr>
                <m:t>C</m:t>
              </m:r>
            </m:num>
            <m:den>
              <m:r>
                <m:rPr>
                  <m:sty m:val="bi"/>
                </m:rPr>
                <w:rPr>
                  <w:rFonts w:ascii="Cambria Math" w:hAnsi="Cambria Math" w:cstheme="minorHAnsi"/>
                  <w:sz w:val="24"/>
                  <w:szCs w:val="24"/>
                  <w:vertAlign w:val="superscript"/>
                </w:rPr>
                <m:t>5</m:t>
              </m:r>
            </m:den>
          </m:f>
          <m:r>
            <m:rPr>
              <m:sty m:val="bi"/>
            </m:rPr>
            <w:rPr>
              <w:rFonts w:ascii="Cambria Math" w:hAnsi="Cambria Math" w:cstheme="minorHAnsi"/>
              <w:sz w:val="24"/>
              <w:szCs w:val="24"/>
              <w:vertAlign w:val="superscript"/>
            </w:rPr>
            <m:t xml:space="preserve"> × </m:t>
          </m:r>
          <m:nary>
            <m:naryPr>
              <m:chr m:val="∑"/>
              <m:limLoc m:val="undOvr"/>
              <m:ctrlPr>
                <w:rPr>
                  <w:rFonts w:ascii="Cambria Math" w:hAnsi="Cambria Math" w:cstheme="minorHAnsi"/>
                  <w:b/>
                  <w:bCs/>
                  <w:i/>
                  <w:sz w:val="24"/>
                  <w:szCs w:val="24"/>
                  <w:vertAlign w:val="superscript"/>
                </w:rPr>
              </m:ctrlPr>
            </m:naryPr>
            <m:sub>
              <m:r>
                <m:rPr>
                  <m:sty m:val="bi"/>
                </m:rPr>
                <w:rPr>
                  <w:rFonts w:ascii="Cambria Math" w:hAnsi="Cambria Math" w:cstheme="minorHAnsi"/>
                  <w:sz w:val="24"/>
                  <w:szCs w:val="24"/>
                  <w:vertAlign w:val="superscript"/>
                </w:rPr>
                <m:t>i=1</m:t>
              </m:r>
            </m:sub>
            <m:sup>
              <m:r>
                <m:rPr>
                  <m:sty m:val="bi"/>
                </m:rPr>
                <w:rPr>
                  <w:rFonts w:ascii="Cambria Math" w:hAnsi="Cambria Math" w:cstheme="minorHAnsi"/>
                  <w:sz w:val="24"/>
                  <w:szCs w:val="24"/>
                  <w:vertAlign w:val="superscript"/>
                </w:rPr>
                <m:t>5</m:t>
              </m:r>
            </m:sup>
            <m:e>
              <m:f>
                <m:fPr>
                  <m:ctrlPr>
                    <w:rPr>
                      <w:rFonts w:ascii="Cambria Math" w:hAnsi="Cambria Math" w:cstheme="minorHAnsi"/>
                      <w:b/>
                      <w:bCs/>
                      <w:i/>
                      <w:sz w:val="24"/>
                      <w:szCs w:val="24"/>
                      <w:vertAlign w:val="superscript"/>
                    </w:rPr>
                  </m:ctrlPr>
                </m:fPr>
                <m:num>
                  <m:sSub>
                    <m:sSubPr>
                      <m:ctrlPr>
                        <w:rPr>
                          <w:rFonts w:ascii="Cambria Math" w:hAnsi="Cambria Math" w:cstheme="minorHAnsi"/>
                          <w:b/>
                          <w:bCs/>
                          <w:i/>
                          <w:sz w:val="24"/>
                          <w:szCs w:val="24"/>
                          <w:vertAlign w:val="superscript"/>
                        </w:rPr>
                      </m:ctrlPr>
                    </m:sSubPr>
                    <m:e>
                      <m:r>
                        <m:rPr>
                          <m:sty m:val="bi"/>
                        </m:rPr>
                        <w:rPr>
                          <w:rFonts w:ascii="Cambria Math" w:hAnsi="Cambria Math" w:cstheme="minorHAnsi"/>
                          <w:sz w:val="24"/>
                          <w:szCs w:val="24"/>
                          <w:vertAlign w:val="superscript"/>
                        </w:rPr>
                        <m:t>P</m:t>
                      </m:r>
                    </m:e>
                    <m:sub>
                      <m:r>
                        <m:rPr>
                          <m:sty m:val="bi"/>
                        </m:rPr>
                        <w:rPr>
                          <w:rFonts w:ascii="Cambria Math" w:hAnsi="Cambria Math" w:cstheme="minorHAnsi"/>
                          <w:sz w:val="24"/>
                          <w:szCs w:val="24"/>
                          <w:vertAlign w:val="superscript"/>
                        </w:rPr>
                        <m:t>i</m:t>
                      </m:r>
                    </m:sub>
                  </m:sSub>
                </m:num>
                <m:den>
                  <m:r>
                    <m:rPr>
                      <m:sty m:val="bi"/>
                    </m:rPr>
                    <w:rPr>
                      <w:rFonts w:ascii="Cambria Math" w:hAnsi="Cambria Math" w:cstheme="minorHAnsi"/>
                      <w:sz w:val="24"/>
                      <w:szCs w:val="24"/>
                      <w:vertAlign w:val="superscript"/>
                    </w:rPr>
                    <m:t>5</m:t>
                  </m:r>
                </m:den>
              </m:f>
            </m:e>
          </m:nary>
        </m:oMath>
      </m:oMathPara>
    </w:p>
    <w:p w:rsidR="00E20B47" w:rsidRPr="00AD37D1" w:rsidRDefault="00E20B47">
      <w:pPr>
        <w:spacing w:after="0" w:line="240" w:lineRule="auto"/>
        <w:jc w:val="center"/>
        <w:rPr>
          <w:rFonts w:cstheme="minorHAnsi"/>
          <w:b/>
          <w:bCs/>
          <w:sz w:val="24"/>
          <w:szCs w:val="24"/>
          <w:vertAlign w:val="superscrip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7709"/>
        <w:gridCol w:w="1282"/>
      </w:tblGrid>
      <w:tr w:rsidR="000E44EE" w:rsidRPr="00AD37D1" w:rsidTr="00F4279F">
        <w:trPr>
          <w:trHeight w:val="454"/>
        </w:trPr>
        <w:tc>
          <w:tcPr>
            <w:tcW w:w="607"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P1</w:t>
            </w:r>
          </w:p>
        </w:tc>
        <w:tc>
          <w:tcPr>
            <w:tcW w:w="8991"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discrezionalità</w:t>
            </w:r>
            <w:r w:rsidRPr="00AD37D1">
              <w:rPr>
                <w:rFonts w:cstheme="minorHAnsi"/>
                <w:sz w:val="24"/>
                <w:szCs w:val="24"/>
              </w:rPr>
              <w:t xml:space="preserve"> - </w:t>
            </w:r>
            <w:r w:rsidRPr="00AD37D1">
              <w:rPr>
                <w:rFonts w:cstheme="minorHAnsi"/>
                <w:b/>
                <w:bCs/>
                <w:sz w:val="24"/>
                <w:szCs w:val="24"/>
              </w:rPr>
              <w:t>Il processo è discrezionale ?</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2"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No, è del tutto vincolato</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È parzialmente vincolato dalla legge e da atti amministrativi (regolamenti, direttive, circolari)</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2</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 xml:space="preserve">È parzialmente vincolato solo dalla legge </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 xml:space="preserve">È parzialmente vincolato solo da atti amministrativi (regolamenti, direttive, circolari) </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4</w:t>
            </w:r>
          </w:p>
        </w:tc>
      </w:tr>
      <w:tr w:rsidR="000E44EE" w:rsidRPr="00F4279F" w:rsidTr="00F4279F">
        <w:trPr>
          <w:trHeight w:val="454"/>
        </w:trPr>
        <w:tc>
          <w:tcPr>
            <w:tcW w:w="8316"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 xml:space="preserve">È altamente discrezionale </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F4279F" w:rsidRDefault="00F4279F" w:rsidP="00F4279F">
      <w:pPr>
        <w:spacing w:after="0" w:line="24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7709"/>
        <w:gridCol w:w="1282"/>
      </w:tblGrid>
      <w:tr w:rsidR="000E44EE" w:rsidRPr="00AD37D1" w:rsidTr="00F4279F">
        <w:trPr>
          <w:trHeight w:val="454"/>
        </w:trPr>
        <w:tc>
          <w:tcPr>
            <w:tcW w:w="607"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P2</w:t>
            </w:r>
          </w:p>
        </w:tc>
        <w:tc>
          <w:tcPr>
            <w:tcW w:w="8991"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sz w:val="24"/>
                <w:szCs w:val="24"/>
              </w:rPr>
              <w:t>RILEVANZA ESTERNA - Il processo produce effetti diretti all'esterno dell'amministrazione ?</w:t>
            </w:r>
            <w:r w:rsidRPr="00AD37D1">
              <w:rPr>
                <w:rFonts w:cstheme="minorHAnsi"/>
                <w:b/>
                <w:bCs/>
                <w:caps/>
                <w:sz w:val="24"/>
                <w:szCs w:val="24"/>
              </w:rPr>
              <w:t xml:space="preserve"> </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2"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No. Ha come destinatario finale un ufficio interno</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2</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Sì, il risultato del processo è rivolto direttamente ad utenti esterni alla all’azienda</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r w:rsidR="000E44EE" w:rsidRPr="00AD37D1" w:rsidTr="00F4279F">
        <w:trPr>
          <w:trHeight w:val="454"/>
        </w:trPr>
        <w:tc>
          <w:tcPr>
            <w:tcW w:w="607"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sz w:val="24"/>
                <w:szCs w:val="24"/>
              </w:rPr>
              <w:lastRenderedPageBreak/>
              <w:t xml:space="preserve"> </w:t>
            </w:r>
            <w:r w:rsidRPr="00AD37D1">
              <w:rPr>
                <w:rFonts w:cstheme="minorHAnsi"/>
                <w:b/>
                <w:bCs/>
                <w:sz w:val="24"/>
                <w:szCs w:val="24"/>
              </w:rPr>
              <w:t>P3</w:t>
            </w:r>
          </w:p>
        </w:tc>
        <w:tc>
          <w:tcPr>
            <w:tcW w:w="8991"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Complessità del processo</w:t>
            </w:r>
            <w:r w:rsidRPr="00AD37D1">
              <w:rPr>
                <w:rFonts w:cstheme="minorHAnsi"/>
                <w:b/>
                <w:bCs/>
                <w:sz w:val="24"/>
                <w:szCs w:val="24"/>
              </w:rPr>
              <w:t xml:space="preserve"> - Si tratta di un processo complesso che comporta il coinvolgimento di più amministrazioni (esclusi i controlli) in fasi successive per il conseguimento del risultato? </w:t>
            </w:r>
            <w:r w:rsidRPr="00AD37D1">
              <w:rPr>
                <w:rFonts w:cstheme="minorHAnsi"/>
                <w:b/>
                <w:bCs/>
                <w:caps/>
                <w:sz w:val="24"/>
                <w:szCs w:val="24"/>
              </w:rPr>
              <w:t xml:space="preserve"> </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2"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 xml:space="preserve">No, il processo coinvolge una sola amministrazione </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 xml:space="preserve">Sì, il processo coinvolge più di 3 amministrazioni </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rsidTr="00F4279F">
        <w:trPr>
          <w:trHeight w:val="454"/>
        </w:trPr>
        <w:tc>
          <w:tcPr>
            <w:tcW w:w="8316"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Sì, il processo coinvolge più di 5 amministrazioni</w:t>
            </w:r>
          </w:p>
        </w:tc>
        <w:tc>
          <w:tcPr>
            <w:tcW w:w="1282"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rsidP="00EE1E31">
      <w:pPr>
        <w:spacing w:after="0" w:line="240" w:lineRule="auto"/>
        <w:jc w:val="both"/>
        <w:rPr>
          <w:rFonts w:cstheme="minorHAns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710"/>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P4</w:t>
            </w:r>
          </w:p>
        </w:tc>
        <w:tc>
          <w:tcPr>
            <w:tcW w:w="9168"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Valore economico</w:t>
            </w:r>
            <w:r w:rsidRPr="00AD37D1">
              <w:rPr>
                <w:rFonts w:cstheme="minorHAnsi"/>
                <w:b/>
                <w:bCs/>
                <w:sz w:val="24"/>
                <w:szCs w:val="24"/>
              </w:rPr>
              <w:t xml:space="preserve"> - Qual è l’impatto economico del processo?</w:t>
            </w:r>
            <w:r w:rsidRPr="00AD37D1">
              <w:rPr>
                <w:rFonts w:cstheme="minorHAnsi"/>
                <w:b/>
                <w:bCs/>
                <w:caps/>
                <w:sz w:val="24"/>
                <w:szCs w:val="24"/>
              </w:rPr>
              <w:t xml:space="preserve"> </w:t>
            </w:r>
            <w:r w:rsidRPr="00AD37D1">
              <w:rPr>
                <w:rFonts w:cstheme="minorHAnsi"/>
                <w:b/>
                <w:bCs/>
                <w:sz w:val="24"/>
                <w:szCs w:val="24"/>
              </w:rPr>
              <w:t xml:space="preserve"> </w:t>
            </w:r>
            <w:r w:rsidRPr="00AD37D1">
              <w:rPr>
                <w:rFonts w:cstheme="minorHAnsi"/>
                <w:b/>
                <w:bCs/>
                <w:caps/>
                <w:sz w:val="24"/>
                <w:szCs w:val="24"/>
              </w:rPr>
              <w:t xml:space="preserve"> </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Ha rilevanza esclusivamente interna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sz w:val="24"/>
                <w:szCs w:val="24"/>
              </w:rPr>
            </w:pPr>
            <w:r w:rsidRPr="00AD37D1">
              <w:rPr>
                <w:rFonts w:cstheme="minorHAnsi"/>
                <w:sz w:val="24"/>
                <w:szCs w:val="24"/>
              </w:rPr>
              <w:t xml:space="preserve">Comporta l’attribuzione di vantaggi a soggetti esterni, ma di non particolare rilievo economico (es.: concessione di borsa di studio per studenti)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sz w:val="24"/>
                <w:szCs w:val="24"/>
              </w:rPr>
            </w:pPr>
            <w:r w:rsidRPr="00AD37D1">
              <w:rPr>
                <w:rFonts w:cstheme="minorHAnsi"/>
                <w:sz w:val="24"/>
                <w:szCs w:val="24"/>
              </w:rPr>
              <w:t>Comporta l’attribuzione di considerevoli vantaggi a soggetti esterni (es.: affidamento di appalto)</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rsidP="00EE1E31">
      <w:pPr>
        <w:spacing w:after="0" w:line="240" w:lineRule="auto"/>
        <w:jc w:val="both"/>
        <w:rPr>
          <w:rFonts w:cstheme="minorHAns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7713"/>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P5</w:t>
            </w:r>
          </w:p>
        </w:tc>
        <w:tc>
          <w:tcPr>
            <w:tcW w:w="9168"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Frazionabilità del processo</w:t>
            </w:r>
            <w:r w:rsidRPr="00AD37D1">
              <w:rPr>
                <w:rFonts w:cstheme="minorHAnsi"/>
                <w:b/>
                <w:bCs/>
                <w:sz w:val="24"/>
                <w:szCs w:val="24"/>
              </w:rPr>
              <w:t xml:space="preserve"> - Il risultato finale del processo può essere raggiunto anche effettuando una pluralità di operazioni di entità economica ridotta che, considerate complessivamente, alla fine assicurano lo stesso risultato (es.: pluralità di affidamenti ridotti) ?</w:t>
            </w:r>
            <w:r w:rsidRPr="00AD37D1">
              <w:rPr>
                <w:rFonts w:cstheme="minorHAnsi"/>
                <w:b/>
                <w:bCs/>
                <w:caps/>
                <w:sz w:val="24"/>
                <w:szCs w:val="24"/>
              </w:rPr>
              <w:t xml:space="preserve">  </w:t>
            </w:r>
            <w:r w:rsidRPr="00AD37D1">
              <w:rPr>
                <w:rFonts w:cstheme="minorHAnsi"/>
                <w:b/>
                <w:bCs/>
                <w:sz w:val="24"/>
                <w:szCs w:val="24"/>
              </w:rPr>
              <w:t xml:space="preserve"> </w:t>
            </w:r>
            <w:r w:rsidRPr="00AD37D1">
              <w:rPr>
                <w:rFonts w:cstheme="minorHAnsi"/>
                <w:b/>
                <w:bCs/>
                <w:caps/>
                <w:sz w:val="24"/>
                <w:szCs w:val="24"/>
              </w:rPr>
              <w:t xml:space="preserve"> </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No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sz w:val="24"/>
                <w:szCs w:val="24"/>
              </w:rPr>
            </w:pPr>
            <w:r w:rsidRPr="00AD37D1">
              <w:rPr>
                <w:rFonts w:cstheme="minorHAnsi"/>
                <w:sz w:val="24"/>
                <w:szCs w:val="24"/>
              </w:rPr>
              <w:t xml:space="preserve">Si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rsidP="00EE1E31">
      <w:pPr>
        <w:spacing w:after="0" w:line="240" w:lineRule="auto"/>
        <w:jc w:val="both"/>
        <w:rPr>
          <w:rFonts w:cstheme="minorHAns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708"/>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proofErr w:type="spellStart"/>
            <w:r w:rsidRPr="00AD37D1">
              <w:rPr>
                <w:rFonts w:cstheme="minorHAnsi"/>
                <w:b/>
                <w:bCs/>
                <w:sz w:val="24"/>
                <w:szCs w:val="24"/>
              </w:rPr>
              <w:t>E</w:t>
            </w:r>
            <w:r w:rsidRPr="00AD37D1">
              <w:rPr>
                <w:rFonts w:cstheme="minorHAnsi"/>
                <w:b/>
                <w:bCs/>
                <w:sz w:val="24"/>
                <w:szCs w:val="24"/>
                <w:vertAlign w:val="subscript"/>
              </w:rPr>
              <w:t>ff</w:t>
            </w:r>
            <w:r w:rsidRPr="00AD37D1">
              <w:rPr>
                <w:rFonts w:cstheme="minorHAnsi"/>
                <w:b/>
                <w:bCs/>
                <w:sz w:val="24"/>
                <w:szCs w:val="24"/>
              </w:rPr>
              <w:t>C</w:t>
            </w:r>
            <w:proofErr w:type="spellEnd"/>
          </w:p>
        </w:tc>
        <w:tc>
          <w:tcPr>
            <w:tcW w:w="9168"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 xml:space="preserve">EFFICACIA DEI Controlli - </w:t>
            </w:r>
            <w:r w:rsidRPr="00AD37D1">
              <w:rPr>
                <w:rFonts w:cstheme="minorHAnsi"/>
                <w:b/>
                <w:bCs/>
                <w:sz w:val="24"/>
                <w:szCs w:val="24"/>
              </w:rPr>
              <w:t>Anche sulla base dell’esperienza pregressa, il tipo di controllo applicato sul processo è adeguato a neutralizzare il rischio? (es. controllo preventivo e successivo di regolarità amministrativa, controllo di gestione..)</w:t>
            </w:r>
            <w:r w:rsidRPr="00AD37D1">
              <w:rPr>
                <w:rFonts w:cstheme="minorHAnsi"/>
                <w:b/>
                <w:bCs/>
                <w:caps/>
                <w:sz w:val="24"/>
                <w:szCs w:val="24"/>
              </w:rPr>
              <w:t xml:space="preserve">   </w:t>
            </w:r>
            <w:r w:rsidRPr="00AD37D1">
              <w:rPr>
                <w:rFonts w:cstheme="minorHAnsi"/>
                <w:b/>
                <w:bCs/>
                <w:sz w:val="24"/>
                <w:szCs w:val="24"/>
              </w:rPr>
              <w:t xml:space="preserve"> </w:t>
            </w:r>
            <w:r w:rsidRPr="00AD37D1">
              <w:rPr>
                <w:rFonts w:cstheme="minorHAnsi"/>
                <w:b/>
                <w:bCs/>
                <w:caps/>
                <w:sz w:val="24"/>
                <w:szCs w:val="24"/>
              </w:rPr>
              <w:t xml:space="preserve"> </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 xml:space="preserve">TOTALE, sono stati definiti dei controlli: </w:t>
            </w:r>
          </w:p>
          <w:p w:rsidR="000E44EE" w:rsidRPr="00AD37D1" w:rsidRDefault="000E44EE">
            <w:pPr>
              <w:numPr>
                <w:ilvl w:val="0"/>
                <w:numId w:val="4"/>
              </w:numPr>
              <w:spacing w:after="0" w:line="240" w:lineRule="auto"/>
              <w:jc w:val="both"/>
              <w:rPr>
                <w:rFonts w:cstheme="minorHAnsi"/>
                <w:sz w:val="24"/>
                <w:szCs w:val="24"/>
              </w:rPr>
            </w:pPr>
            <w:r w:rsidRPr="00AD37D1">
              <w:rPr>
                <w:rFonts w:cstheme="minorHAnsi"/>
                <w:sz w:val="24"/>
                <w:szCs w:val="24"/>
              </w:rPr>
              <w:t xml:space="preserve">sugli interessi e sulle relazioni, che possono favorire la corruzione; </w:t>
            </w:r>
          </w:p>
          <w:p w:rsidR="000E44EE" w:rsidRPr="00AD37D1" w:rsidRDefault="000E44EE">
            <w:pPr>
              <w:numPr>
                <w:ilvl w:val="0"/>
                <w:numId w:val="4"/>
              </w:numPr>
              <w:spacing w:after="0" w:line="240" w:lineRule="auto"/>
              <w:jc w:val="both"/>
              <w:rPr>
                <w:rFonts w:cstheme="minorHAnsi"/>
                <w:sz w:val="24"/>
                <w:szCs w:val="24"/>
              </w:rPr>
            </w:pPr>
            <w:r w:rsidRPr="00AD37D1">
              <w:rPr>
                <w:rFonts w:cstheme="minorHAnsi"/>
                <w:sz w:val="24"/>
                <w:szCs w:val="24"/>
              </w:rPr>
              <w:t xml:space="preserve">sulle modalità di avvio e di gestione del processo; </w:t>
            </w:r>
          </w:p>
          <w:p w:rsidR="000E44EE" w:rsidRPr="00AD37D1" w:rsidRDefault="000E44EE">
            <w:pPr>
              <w:numPr>
                <w:ilvl w:val="0"/>
                <w:numId w:val="4"/>
              </w:numPr>
              <w:spacing w:after="0" w:line="240" w:lineRule="auto"/>
              <w:jc w:val="both"/>
              <w:rPr>
                <w:rFonts w:cstheme="minorHAnsi"/>
                <w:b/>
                <w:bCs/>
                <w:sz w:val="24"/>
                <w:szCs w:val="24"/>
              </w:rPr>
            </w:pPr>
            <w:r w:rsidRPr="00AD37D1">
              <w:rPr>
                <w:rFonts w:cstheme="minorHAnsi"/>
                <w:sz w:val="24"/>
                <w:szCs w:val="24"/>
              </w:rPr>
              <w:t xml:space="preserve">sull’ output del processo.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 xml:space="preserve">MOLTO EFFICACE, sono stati definiti dei controlli: </w:t>
            </w:r>
          </w:p>
          <w:p w:rsidR="000E44EE" w:rsidRPr="00AD37D1" w:rsidRDefault="000E44EE">
            <w:pPr>
              <w:numPr>
                <w:ilvl w:val="0"/>
                <w:numId w:val="5"/>
              </w:numPr>
              <w:spacing w:after="0" w:line="240" w:lineRule="auto"/>
              <w:jc w:val="both"/>
              <w:rPr>
                <w:rFonts w:cstheme="minorHAnsi"/>
                <w:sz w:val="24"/>
                <w:szCs w:val="24"/>
              </w:rPr>
            </w:pPr>
            <w:r w:rsidRPr="00AD37D1">
              <w:rPr>
                <w:rFonts w:cstheme="minorHAnsi"/>
                <w:sz w:val="24"/>
                <w:szCs w:val="24"/>
              </w:rPr>
              <w:t xml:space="preserve">sulle modalità di avvio e di gestione del processo; </w:t>
            </w:r>
          </w:p>
          <w:p w:rsidR="000E44EE" w:rsidRPr="00AD37D1" w:rsidRDefault="000E44EE">
            <w:pPr>
              <w:numPr>
                <w:ilvl w:val="0"/>
                <w:numId w:val="5"/>
              </w:numPr>
              <w:spacing w:after="0" w:line="240" w:lineRule="auto"/>
              <w:jc w:val="both"/>
              <w:rPr>
                <w:rFonts w:cstheme="minorHAnsi"/>
                <w:b/>
                <w:bCs/>
                <w:sz w:val="24"/>
                <w:szCs w:val="24"/>
              </w:rPr>
            </w:pPr>
            <w:r w:rsidRPr="00AD37D1">
              <w:rPr>
                <w:rFonts w:cstheme="minorHAnsi"/>
                <w:sz w:val="24"/>
                <w:szCs w:val="24"/>
              </w:rPr>
              <w:t xml:space="preserve">sull’ output del processo.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2</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EFFICACE, Sono stati definiti dei controlli solo sull’output del processo</w:t>
            </w:r>
            <w:r w:rsidRPr="00AD37D1">
              <w:rPr>
                <w:rFonts w:cstheme="minorHAnsi"/>
                <w:b/>
                <w:bCs/>
                <w:sz w:val="24"/>
                <w:szCs w:val="24"/>
              </w:rPr>
              <w:t xml:space="preserve"> </w:t>
            </w:r>
            <w:r w:rsidRPr="00AD37D1">
              <w:rPr>
                <w:rFonts w:cstheme="minorHAnsi"/>
                <w:sz w:val="24"/>
                <w:szCs w:val="24"/>
              </w:rPr>
              <w:t>(ad esempio sulla legittimità provvedimenti adottati)</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MINIMO, sono stati definiti dei controlli, ma sono poco efficaci o scarsamente applicati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4</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ASSENTE, il processo non è presidiato da alcun controllo</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pPr>
        <w:spacing w:after="0" w:line="360" w:lineRule="auto"/>
        <w:jc w:val="both"/>
        <w:rPr>
          <w:rFonts w:cstheme="minorHAnsi"/>
          <w:sz w:val="24"/>
          <w:szCs w:val="24"/>
        </w:rPr>
      </w:pPr>
    </w:p>
    <w:p w:rsidR="000E44EE" w:rsidRPr="00AD37D1" w:rsidRDefault="000E44EE" w:rsidP="00EE1E31">
      <w:pPr>
        <w:spacing w:after="120" w:line="360" w:lineRule="auto"/>
        <w:jc w:val="both"/>
        <w:rPr>
          <w:rFonts w:cstheme="minorHAnsi"/>
          <w:sz w:val="24"/>
          <w:szCs w:val="24"/>
        </w:rPr>
      </w:pPr>
      <w:r w:rsidRPr="00AD37D1">
        <w:rPr>
          <w:rFonts w:cstheme="minorHAnsi"/>
          <w:b/>
          <w:bCs/>
          <w:sz w:val="24"/>
          <w:szCs w:val="24"/>
        </w:rPr>
        <w:lastRenderedPageBreak/>
        <w:t>Scala delle probabilità</w:t>
      </w:r>
      <w:r w:rsidRPr="00AD37D1">
        <w:rPr>
          <w:rFonts w:cstheme="minorHAnsi"/>
          <w:sz w:val="24"/>
          <w:szCs w:val="24"/>
        </w:rPr>
        <w:t>: la scala delle probabilità fa riferimento all'esistenza di una correlazione più o meno diretta tra la carenza riscontrata e la probabilità che il danno si verifichi.</w:t>
      </w:r>
    </w:p>
    <w:tbl>
      <w:tblPr>
        <w:tblW w:w="9788" w:type="dxa"/>
        <w:tblInd w:w="2" w:type="dxa"/>
        <w:tblLayout w:type="fixed"/>
        <w:tblCellMar>
          <w:left w:w="70" w:type="dxa"/>
          <w:right w:w="70" w:type="dxa"/>
        </w:tblCellMar>
        <w:tblLook w:val="0000" w:firstRow="0" w:lastRow="0" w:firstColumn="0" w:lastColumn="0" w:noHBand="0" w:noVBand="0"/>
      </w:tblPr>
      <w:tblGrid>
        <w:gridCol w:w="937"/>
        <w:gridCol w:w="3098"/>
        <w:gridCol w:w="5753"/>
      </w:tblGrid>
      <w:tr w:rsidR="000E44EE" w:rsidRPr="00AD37D1">
        <w:trPr>
          <w:trHeight w:val="454"/>
        </w:trPr>
        <w:tc>
          <w:tcPr>
            <w:tcW w:w="937" w:type="dxa"/>
            <w:tcBorders>
              <w:top w:val="single" w:sz="4" w:space="0" w:color="auto"/>
              <w:left w:val="single" w:sz="4" w:space="0" w:color="auto"/>
              <w:bottom w:val="single" w:sz="4" w:space="0" w:color="auto"/>
              <w:right w:val="single" w:sz="4" w:space="0" w:color="auto"/>
            </w:tcBorders>
            <w:shd w:val="clear" w:color="auto" w:fill="CCCCCC"/>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Valore</w:t>
            </w:r>
          </w:p>
        </w:tc>
        <w:tc>
          <w:tcPr>
            <w:tcW w:w="3098" w:type="dxa"/>
            <w:tcBorders>
              <w:top w:val="single" w:sz="4" w:space="0" w:color="auto"/>
              <w:left w:val="single" w:sz="4" w:space="0" w:color="auto"/>
              <w:bottom w:val="single" w:sz="4" w:space="0" w:color="auto"/>
              <w:right w:val="single" w:sz="4" w:space="0" w:color="auto"/>
            </w:tcBorders>
            <w:shd w:val="clear" w:color="auto" w:fill="CCCCCC"/>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Livello</w:t>
            </w:r>
          </w:p>
        </w:tc>
        <w:tc>
          <w:tcPr>
            <w:tcW w:w="5753" w:type="dxa"/>
            <w:tcBorders>
              <w:top w:val="single" w:sz="4" w:space="0" w:color="auto"/>
              <w:left w:val="single" w:sz="4" w:space="0" w:color="auto"/>
              <w:bottom w:val="single" w:sz="4" w:space="0" w:color="auto"/>
              <w:right w:val="single" w:sz="4" w:space="0" w:color="auto"/>
            </w:tcBorders>
            <w:shd w:val="clear" w:color="auto" w:fill="CCCCCC"/>
            <w:vAlign w:val="center"/>
          </w:tcPr>
          <w:p w:rsidR="000E44EE" w:rsidRPr="00AD37D1" w:rsidRDefault="000E44EE">
            <w:pPr>
              <w:spacing w:after="0" w:line="240" w:lineRule="auto"/>
              <w:rPr>
                <w:rFonts w:cstheme="minorHAnsi"/>
                <w:b/>
                <w:bCs/>
                <w:sz w:val="24"/>
                <w:szCs w:val="24"/>
              </w:rPr>
            </w:pPr>
            <w:r w:rsidRPr="00AD37D1">
              <w:rPr>
                <w:rFonts w:cstheme="minorHAnsi"/>
                <w:b/>
                <w:bCs/>
                <w:sz w:val="24"/>
                <w:szCs w:val="24"/>
              </w:rPr>
              <w:t>Definizioni/Criteri</w:t>
            </w:r>
          </w:p>
        </w:tc>
      </w:tr>
      <w:tr w:rsidR="000E44EE" w:rsidRPr="00AD37D1">
        <w:trPr>
          <w:trHeight w:val="454"/>
        </w:trPr>
        <w:tc>
          <w:tcPr>
            <w:tcW w:w="937" w:type="dxa"/>
            <w:tcBorders>
              <w:top w:val="single" w:sz="4" w:space="0" w:color="auto"/>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1</w:t>
            </w:r>
          </w:p>
        </w:tc>
        <w:tc>
          <w:tcPr>
            <w:tcW w:w="3098" w:type="dxa"/>
            <w:tcBorders>
              <w:top w:val="single" w:sz="4" w:space="0" w:color="auto"/>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sz w:val="24"/>
                <w:szCs w:val="24"/>
              </w:rPr>
            </w:pPr>
            <w:r w:rsidRPr="00AD37D1">
              <w:rPr>
                <w:rFonts w:cstheme="minorHAnsi"/>
                <w:b/>
                <w:bCs/>
                <w:sz w:val="24"/>
                <w:szCs w:val="24"/>
              </w:rPr>
              <w:t>Improbabile</w:t>
            </w:r>
          </w:p>
        </w:tc>
        <w:tc>
          <w:tcPr>
            <w:tcW w:w="5753" w:type="dxa"/>
            <w:tcBorders>
              <w:top w:val="single" w:sz="4" w:space="0" w:color="auto"/>
              <w:left w:val="single" w:sz="4" w:space="0" w:color="000000"/>
              <w:bottom w:val="single" w:sz="4" w:space="0" w:color="000000"/>
              <w:right w:val="single" w:sz="4" w:space="0" w:color="000000"/>
            </w:tcBorders>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Potrebbe non accadere</w:t>
            </w:r>
          </w:p>
        </w:tc>
      </w:tr>
      <w:tr w:rsidR="000E44EE"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2</w:t>
            </w:r>
          </w:p>
        </w:tc>
        <w:tc>
          <w:tcPr>
            <w:tcW w:w="3098"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sz w:val="24"/>
                <w:szCs w:val="24"/>
              </w:rPr>
            </w:pPr>
            <w:r w:rsidRPr="00AD37D1">
              <w:rPr>
                <w:rFonts w:cstheme="minorHAnsi"/>
                <w:b/>
                <w:bCs/>
                <w:sz w:val="24"/>
                <w:szCs w:val="24"/>
              </w:rPr>
              <w:t>Possibile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Potrebbe accadere</w:t>
            </w:r>
          </w:p>
        </w:tc>
      </w:tr>
      <w:tr w:rsidR="000E44EE"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3</w:t>
            </w:r>
          </w:p>
        </w:tc>
        <w:tc>
          <w:tcPr>
            <w:tcW w:w="3098"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sz w:val="24"/>
                <w:szCs w:val="24"/>
              </w:rPr>
            </w:pPr>
            <w:r w:rsidRPr="00AD37D1">
              <w:rPr>
                <w:rFonts w:cstheme="minorHAnsi"/>
                <w:b/>
                <w:bCs/>
                <w:sz w:val="24"/>
                <w:szCs w:val="24"/>
              </w:rPr>
              <w:t>Probabile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spacing w:after="0" w:line="240" w:lineRule="auto"/>
              <w:jc w:val="both"/>
              <w:rPr>
                <w:rFonts w:cstheme="minorHAnsi"/>
                <w:b/>
                <w:bCs/>
                <w:sz w:val="24"/>
                <w:szCs w:val="24"/>
              </w:rPr>
            </w:pPr>
            <w:r w:rsidRPr="00AD37D1">
              <w:rPr>
                <w:rFonts w:cstheme="minorHAnsi"/>
                <w:sz w:val="24"/>
                <w:szCs w:val="24"/>
              </w:rPr>
              <w:t>Potrebbe accadere qualche volta</w:t>
            </w:r>
          </w:p>
        </w:tc>
      </w:tr>
      <w:tr w:rsidR="000E44EE"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4</w:t>
            </w:r>
          </w:p>
        </w:tc>
        <w:tc>
          <w:tcPr>
            <w:tcW w:w="3098"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sz w:val="24"/>
                <w:szCs w:val="24"/>
              </w:rPr>
            </w:pPr>
            <w:r w:rsidRPr="00AD37D1">
              <w:rPr>
                <w:rFonts w:cstheme="minorHAnsi"/>
                <w:b/>
                <w:bCs/>
                <w:sz w:val="24"/>
                <w:szCs w:val="24"/>
              </w:rPr>
              <w:t>Molto Probabile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Potrebbe accadere molte volte</w:t>
            </w:r>
          </w:p>
        </w:tc>
      </w:tr>
      <w:tr w:rsidR="000E44EE"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5</w:t>
            </w:r>
          </w:p>
        </w:tc>
        <w:tc>
          <w:tcPr>
            <w:tcW w:w="3098" w:type="dxa"/>
            <w:tcBorders>
              <w:top w:val="single" w:sz="4" w:space="0" w:color="000000"/>
              <w:left w:val="single" w:sz="4" w:space="0" w:color="000000"/>
              <w:bottom w:val="single" w:sz="4" w:space="0" w:color="000000"/>
              <w:right w:val="nil"/>
            </w:tcBorders>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Altamente Probabile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spacing w:after="0" w:line="240" w:lineRule="auto"/>
              <w:jc w:val="both"/>
              <w:rPr>
                <w:rFonts w:cstheme="minorHAnsi"/>
                <w:sz w:val="24"/>
                <w:szCs w:val="24"/>
              </w:rPr>
            </w:pPr>
            <w:r w:rsidRPr="00AD37D1">
              <w:rPr>
                <w:rFonts w:cstheme="minorHAnsi"/>
                <w:sz w:val="24"/>
                <w:szCs w:val="24"/>
              </w:rPr>
              <w:t>L’accadimento è prossimo alla certezza</w:t>
            </w:r>
          </w:p>
        </w:tc>
      </w:tr>
    </w:tbl>
    <w:p w:rsidR="000E44EE" w:rsidRPr="00AD37D1" w:rsidRDefault="000E44EE">
      <w:pPr>
        <w:pBdr>
          <w:bottom w:val="single" w:sz="4" w:space="1" w:color="auto"/>
        </w:pBdr>
        <w:autoSpaceDE w:val="0"/>
        <w:autoSpaceDN w:val="0"/>
        <w:adjustRightInd w:val="0"/>
        <w:spacing w:after="0" w:line="240" w:lineRule="auto"/>
        <w:jc w:val="both"/>
        <w:rPr>
          <w:rFonts w:cstheme="minorHAnsi"/>
          <w:b/>
          <w:bCs/>
          <w:sz w:val="24"/>
          <w:szCs w:val="24"/>
        </w:rPr>
      </w:pPr>
    </w:p>
    <w:p w:rsidR="000E44EE" w:rsidRPr="00AD37D1" w:rsidRDefault="00EE1E31">
      <w:pPr>
        <w:pBdr>
          <w:bottom w:val="single" w:sz="4" w:space="1" w:color="auto"/>
        </w:pBdr>
        <w:autoSpaceDE w:val="0"/>
        <w:autoSpaceDN w:val="0"/>
        <w:adjustRightInd w:val="0"/>
        <w:spacing w:after="0" w:line="240" w:lineRule="auto"/>
        <w:jc w:val="both"/>
        <w:rPr>
          <w:rFonts w:cstheme="minorHAnsi"/>
          <w:b/>
          <w:bCs/>
          <w:sz w:val="24"/>
          <w:szCs w:val="24"/>
        </w:rPr>
      </w:pPr>
      <w:r>
        <w:rPr>
          <w:rFonts w:cstheme="minorHAnsi"/>
          <w:b/>
          <w:bCs/>
          <w:sz w:val="24"/>
          <w:szCs w:val="24"/>
        </w:rPr>
        <w:t>ANALISI DELL’IMPATTO</w:t>
      </w:r>
    </w:p>
    <w:p w:rsidR="000E44EE" w:rsidRPr="00AD37D1" w:rsidRDefault="000E44EE">
      <w:pPr>
        <w:spacing w:after="0" w:line="360" w:lineRule="auto"/>
        <w:jc w:val="both"/>
        <w:rPr>
          <w:rFonts w:cstheme="minorHAnsi"/>
          <w:sz w:val="24"/>
          <w:szCs w:val="24"/>
        </w:rPr>
      </w:pPr>
      <w:r w:rsidRPr="00AD37D1">
        <w:rPr>
          <w:rFonts w:cstheme="minorHAnsi"/>
          <w:sz w:val="24"/>
          <w:szCs w:val="24"/>
        </w:rPr>
        <w:t>Secondo il P.N.A. gli eventi di corruzione possono colpire</w:t>
      </w:r>
      <w:r w:rsidRPr="00AD37D1">
        <w:rPr>
          <w:rFonts w:cstheme="minorHAnsi"/>
          <w:i/>
          <w:iCs/>
          <w:sz w:val="24"/>
          <w:szCs w:val="24"/>
        </w:rPr>
        <w:t xml:space="preserve"> </w:t>
      </w:r>
      <w:r w:rsidRPr="00AD37D1">
        <w:rPr>
          <w:rFonts w:cstheme="minorHAnsi"/>
          <w:sz w:val="24"/>
          <w:szCs w:val="24"/>
        </w:rPr>
        <w:t>e danneggiare l</w:t>
      </w:r>
      <w:r w:rsidR="0003664F" w:rsidRPr="00AD37D1">
        <w:rPr>
          <w:rFonts w:cstheme="minorHAnsi"/>
          <w:sz w:val="24"/>
          <w:szCs w:val="24"/>
        </w:rPr>
        <w:t>e società pubbliche</w:t>
      </w:r>
      <w:r w:rsidRPr="00AD37D1">
        <w:rPr>
          <w:rFonts w:cstheme="minorHAnsi"/>
          <w:sz w:val="24"/>
          <w:szCs w:val="24"/>
        </w:rPr>
        <w:t xml:space="preserve"> in quattro modi diversi, ed il P.N.A. individua quindi 4 modalità di impatto, attraverso cui determinare l’importanza (o gravità) dell’impatto di un evento di corruzione: </w:t>
      </w:r>
    </w:p>
    <w:p w:rsidR="000E44EE" w:rsidRPr="00AD37D1" w:rsidRDefault="000E44EE">
      <w:pPr>
        <w:spacing w:after="0" w:line="360" w:lineRule="auto"/>
        <w:jc w:val="both"/>
        <w:rPr>
          <w:rFonts w:cstheme="minorHAnsi"/>
          <w:sz w:val="24"/>
          <w:szCs w:val="24"/>
        </w:rPr>
      </w:pPr>
      <w:r w:rsidRPr="00AD37D1">
        <w:rPr>
          <w:rFonts w:cstheme="minorHAnsi"/>
          <w:i/>
          <w:iCs/>
          <w:caps/>
          <w:sz w:val="24"/>
          <w:szCs w:val="24"/>
        </w:rPr>
        <w:t>impatto organizzativo</w:t>
      </w:r>
      <w:r w:rsidRPr="00AD37D1">
        <w:rPr>
          <w:rFonts w:cstheme="minorHAnsi"/>
          <w:i/>
          <w:iCs/>
          <w:sz w:val="24"/>
          <w:szCs w:val="24"/>
        </w:rPr>
        <w:t xml:space="preserve"> (si tratta di un impatto di tipo “quantitativo”, perché dipende dal numero di persone che potrebbero attuare l’evento corruttivo all’interno dell’ente); </w:t>
      </w:r>
    </w:p>
    <w:p w:rsidR="000E44EE" w:rsidRPr="00AD37D1" w:rsidRDefault="000E44EE">
      <w:pPr>
        <w:spacing w:after="0" w:line="360" w:lineRule="auto"/>
        <w:jc w:val="both"/>
        <w:rPr>
          <w:rFonts w:cstheme="minorHAnsi"/>
          <w:sz w:val="24"/>
          <w:szCs w:val="24"/>
        </w:rPr>
      </w:pPr>
      <w:r w:rsidRPr="00AD37D1">
        <w:rPr>
          <w:rFonts w:cstheme="minorHAnsi"/>
          <w:i/>
          <w:iCs/>
          <w:caps/>
          <w:sz w:val="24"/>
          <w:szCs w:val="24"/>
        </w:rPr>
        <w:t>impatto economico</w:t>
      </w:r>
      <w:r w:rsidRPr="00AD37D1">
        <w:rPr>
          <w:rFonts w:cstheme="minorHAnsi"/>
          <w:i/>
          <w:iCs/>
          <w:sz w:val="24"/>
          <w:szCs w:val="24"/>
        </w:rPr>
        <w:t xml:space="preserve"> (che è maggiore nel caso in cui all’interno dell’amministrazione si siano già verificati eventi di corruzione); </w:t>
      </w:r>
    </w:p>
    <w:p w:rsidR="000E44EE" w:rsidRPr="00AD37D1" w:rsidRDefault="000E44EE">
      <w:pPr>
        <w:spacing w:after="0" w:line="360" w:lineRule="auto"/>
        <w:jc w:val="both"/>
        <w:rPr>
          <w:rFonts w:cstheme="minorHAnsi"/>
          <w:sz w:val="24"/>
          <w:szCs w:val="24"/>
        </w:rPr>
      </w:pPr>
      <w:r w:rsidRPr="00AD37D1">
        <w:rPr>
          <w:rFonts w:cstheme="minorHAnsi"/>
          <w:i/>
          <w:iCs/>
          <w:caps/>
          <w:sz w:val="24"/>
          <w:szCs w:val="24"/>
        </w:rPr>
        <w:t>impatto reputazionale</w:t>
      </w:r>
      <w:r w:rsidRPr="00AD37D1">
        <w:rPr>
          <w:rFonts w:cstheme="minorHAnsi"/>
          <w:i/>
          <w:iCs/>
          <w:sz w:val="24"/>
          <w:szCs w:val="24"/>
        </w:rPr>
        <w:t xml:space="preserve"> (che è influenzato dal modo in cui le notizie, su precedenti casi di corruzione, sono state fornite all’opinione pubblica dai giornali ); </w:t>
      </w:r>
    </w:p>
    <w:p w:rsidR="000E44EE" w:rsidRPr="00AD37D1" w:rsidRDefault="000E44EE">
      <w:pPr>
        <w:spacing w:after="0" w:line="360" w:lineRule="auto"/>
        <w:jc w:val="both"/>
        <w:rPr>
          <w:rFonts w:cstheme="minorHAnsi"/>
          <w:sz w:val="24"/>
          <w:szCs w:val="24"/>
        </w:rPr>
      </w:pPr>
      <w:r w:rsidRPr="00AD37D1">
        <w:rPr>
          <w:rFonts w:cstheme="minorHAnsi"/>
          <w:i/>
          <w:iCs/>
          <w:caps/>
          <w:sz w:val="24"/>
          <w:szCs w:val="24"/>
        </w:rPr>
        <w:t>impatto organizzativo, economico e sull’immagine</w:t>
      </w:r>
      <w:r w:rsidRPr="00AD37D1">
        <w:rPr>
          <w:rFonts w:cstheme="minorHAnsi"/>
          <w:i/>
          <w:iCs/>
          <w:sz w:val="24"/>
          <w:szCs w:val="24"/>
        </w:rPr>
        <w:t xml:space="preserve"> (che è “qualitativo” e cresce in relazione al “peso organizzativo” dei soggetti che potrebbero attuare l’evento corruttivo all’interno dell’ente). </w:t>
      </w:r>
    </w:p>
    <w:p w:rsidR="000E44EE" w:rsidRPr="00AD37D1" w:rsidRDefault="000E44EE">
      <w:pPr>
        <w:spacing w:after="0" w:line="360" w:lineRule="auto"/>
        <w:jc w:val="both"/>
        <w:rPr>
          <w:rFonts w:cstheme="minorHAnsi"/>
          <w:sz w:val="24"/>
          <w:szCs w:val="24"/>
        </w:rPr>
      </w:pPr>
      <w:r w:rsidRPr="00AD37D1">
        <w:rPr>
          <w:rFonts w:cstheme="minorHAnsi"/>
          <w:sz w:val="24"/>
          <w:szCs w:val="24"/>
        </w:rPr>
        <w:t>A ciascuna modalità di impatto è associata una domanda con un set</w:t>
      </w:r>
      <w:r w:rsidRPr="00AD37D1">
        <w:rPr>
          <w:rFonts w:cstheme="minorHAnsi"/>
          <w:i/>
          <w:iCs/>
          <w:sz w:val="24"/>
          <w:szCs w:val="24"/>
        </w:rPr>
        <w:t xml:space="preserve"> </w:t>
      </w:r>
      <w:r w:rsidRPr="00AD37D1">
        <w:rPr>
          <w:rFonts w:cstheme="minorHAnsi"/>
          <w:sz w:val="24"/>
          <w:szCs w:val="24"/>
        </w:rPr>
        <w:t xml:space="preserve">di risposte predeterminate   Come nel caso della probabilità, anche qui alle risposte è associato un punteggio (da 1 a 5), che consente di assegnare a tutte le modalità di impatto un valore numerico. Il valore 1 sarà relativo ad un impatto marginale, il valore massimo 5 ad impatto superiore. </w:t>
      </w:r>
    </w:p>
    <w:p w:rsidR="000E44EE" w:rsidRPr="00AD37D1" w:rsidRDefault="000E44EE">
      <w:pPr>
        <w:spacing w:after="0" w:line="360" w:lineRule="auto"/>
        <w:jc w:val="both"/>
        <w:rPr>
          <w:rFonts w:cstheme="minorHAnsi"/>
          <w:b/>
          <w:bCs/>
          <w:sz w:val="24"/>
          <w:szCs w:val="24"/>
        </w:rPr>
      </w:pPr>
      <w:r w:rsidRPr="00AD37D1">
        <w:rPr>
          <w:rFonts w:cstheme="minorHAnsi"/>
          <w:sz w:val="24"/>
          <w:szCs w:val="24"/>
        </w:rPr>
        <w:t xml:space="preserve">Il valore della gravità di impatto </w:t>
      </w:r>
      <w:r w:rsidRPr="00AD37D1">
        <w:rPr>
          <w:rFonts w:cstheme="minorHAnsi"/>
          <w:b/>
          <w:bCs/>
          <w:sz w:val="24"/>
          <w:szCs w:val="24"/>
        </w:rPr>
        <w:t>I</w:t>
      </w:r>
      <w:r w:rsidRPr="00AD37D1">
        <w:rPr>
          <w:rFonts w:cstheme="minorHAnsi"/>
          <w:sz w:val="24"/>
          <w:szCs w:val="24"/>
        </w:rPr>
        <w:t xml:space="preserve"> di un evento di corruzione si ricava calcolando</w:t>
      </w:r>
      <w:r w:rsidR="001C5076" w:rsidRPr="00AD37D1">
        <w:rPr>
          <w:rFonts w:cstheme="minorHAnsi"/>
          <w:sz w:val="24"/>
          <w:szCs w:val="24"/>
        </w:rPr>
        <w:t>:</w:t>
      </w:r>
      <w:r w:rsidRPr="00AD37D1">
        <w:rPr>
          <w:rFonts w:cstheme="minorHAnsi"/>
          <w:sz w:val="24"/>
          <w:szCs w:val="24"/>
        </w:rPr>
        <w:t xml:space="preserve">  </w:t>
      </w:r>
    </w:p>
    <w:p w:rsidR="001621CB" w:rsidRPr="00AD37D1" w:rsidRDefault="007565A7">
      <w:pPr>
        <w:spacing w:after="0" w:line="240" w:lineRule="auto"/>
        <w:jc w:val="center"/>
        <w:rPr>
          <w:rFonts w:cstheme="minorHAnsi"/>
          <w:b/>
          <w:bCs/>
          <w:sz w:val="24"/>
          <w:szCs w:val="24"/>
          <w:vertAlign w:val="superscript"/>
        </w:rPr>
      </w:pPr>
      <m:oMathPara>
        <m:oMath>
          <m:d>
            <m:dPr>
              <m:begChr m:val="⌊"/>
              <m:endChr m:val=""/>
              <m:ctrlPr>
                <w:rPr>
                  <w:rFonts w:ascii="Cambria Math" w:hAnsi="Cambria Math" w:cstheme="minorHAnsi"/>
                  <w:b/>
                  <w:bCs/>
                  <w:i/>
                  <w:sz w:val="24"/>
                  <w:szCs w:val="24"/>
                  <w:vertAlign w:val="superscript"/>
                </w:rPr>
              </m:ctrlPr>
            </m:dPr>
            <m:e>
              <m:r>
                <m:rPr>
                  <m:sty m:val="bi"/>
                </m:rPr>
                <w:rPr>
                  <w:rFonts w:ascii="Cambria Math" w:hAnsi="Cambria Math" w:cstheme="minorHAnsi"/>
                  <w:sz w:val="24"/>
                  <w:szCs w:val="24"/>
                  <w:vertAlign w:val="superscript"/>
                </w:rPr>
                <m:t xml:space="preserve"> </m:t>
              </m:r>
            </m:e>
          </m:d>
          <m:d>
            <m:dPr>
              <m:begChr m:val=""/>
              <m:endChr m:val="⌉"/>
              <m:ctrlPr>
                <w:rPr>
                  <w:rFonts w:ascii="Cambria Math" w:hAnsi="Cambria Math" w:cstheme="minorHAnsi"/>
                  <w:b/>
                  <w:bCs/>
                  <w:sz w:val="24"/>
                  <w:szCs w:val="24"/>
                  <w:vertAlign w:val="superscript"/>
                </w:rPr>
              </m:ctrlPr>
            </m:dPr>
            <m:e>
              <m:r>
                <m:rPr>
                  <m:sty m:val="bi"/>
                </m:rPr>
                <w:rPr>
                  <w:rFonts w:ascii="Cambria Math" w:hAnsi="Cambria Math" w:cstheme="minorHAnsi"/>
                  <w:sz w:val="24"/>
                  <w:szCs w:val="24"/>
                  <w:vertAlign w:val="superscript"/>
                </w:rPr>
                <m:t>I</m:t>
              </m:r>
              <m:r>
                <m:rPr>
                  <m:sty m:val="b"/>
                </m:rPr>
                <w:rPr>
                  <w:rFonts w:ascii="Cambria Math" w:hAnsi="Cambria Math" w:cstheme="minorHAnsi"/>
                  <w:sz w:val="24"/>
                  <w:szCs w:val="24"/>
                  <w:vertAlign w:val="superscript"/>
                </w:rPr>
                <m:t xml:space="preserve"> </m:t>
              </m:r>
            </m:e>
          </m:d>
          <m:r>
            <m:rPr>
              <m:sty m:val="bi"/>
            </m:rPr>
            <w:rPr>
              <w:rFonts w:ascii="Cambria Math" w:hAnsi="Cambria Math" w:cstheme="minorHAnsi"/>
              <w:sz w:val="24"/>
              <w:szCs w:val="24"/>
              <w:vertAlign w:val="superscript"/>
            </w:rPr>
            <m:t>=</m:t>
          </m:r>
          <m:nary>
            <m:naryPr>
              <m:chr m:val="∑"/>
              <m:limLoc m:val="undOvr"/>
              <m:ctrlPr>
                <w:rPr>
                  <w:rFonts w:ascii="Cambria Math" w:hAnsi="Cambria Math" w:cstheme="minorHAnsi"/>
                  <w:b/>
                  <w:bCs/>
                  <w:sz w:val="24"/>
                  <w:szCs w:val="24"/>
                  <w:vertAlign w:val="superscript"/>
                </w:rPr>
              </m:ctrlPr>
            </m:naryPr>
            <m:sub>
              <m:r>
                <m:rPr>
                  <m:sty m:val="bi"/>
                </m:rPr>
                <w:rPr>
                  <w:rFonts w:ascii="Cambria Math" w:hAnsi="Cambria Math" w:cstheme="minorHAnsi"/>
                  <w:sz w:val="24"/>
                  <w:szCs w:val="24"/>
                  <w:vertAlign w:val="superscript"/>
                </w:rPr>
                <m:t>i=1</m:t>
              </m:r>
            </m:sub>
            <m:sup>
              <m:r>
                <m:rPr>
                  <m:sty m:val="b"/>
                </m:rPr>
                <w:rPr>
                  <w:rFonts w:ascii="Cambria Math" w:hAnsi="Cambria Math" w:cstheme="minorHAnsi"/>
                  <w:sz w:val="24"/>
                  <w:szCs w:val="24"/>
                  <w:vertAlign w:val="superscript"/>
                </w:rPr>
                <m:t>4</m:t>
              </m:r>
            </m:sup>
            <m:e>
              <m:f>
                <m:fPr>
                  <m:ctrlPr>
                    <w:rPr>
                      <w:rFonts w:ascii="Cambria Math" w:hAnsi="Cambria Math" w:cstheme="minorHAnsi"/>
                      <w:b/>
                      <w:bCs/>
                      <w:sz w:val="24"/>
                      <w:szCs w:val="24"/>
                      <w:vertAlign w:val="superscript"/>
                    </w:rPr>
                  </m:ctrlPr>
                </m:fPr>
                <m:num>
                  <m:sSub>
                    <m:sSubPr>
                      <m:ctrlPr>
                        <w:rPr>
                          <w:rFonts w:ascii="Cambria Math" w:hAnsi="Cambria Math" w:cstheme="minorHAnsi"/>
                          <w:b/>
                          <w:bCs/>
                          <w:sz w:val="24"/>
                          <w:szCs w:val="24"/>
                          <w:vertAlign w:val="superscript"/>
                        </w:rPr>
                      </m:ctrlPr>
                    </m:sSubPr>
                    <m:e>
                      <m:r>
                        <m:rPr>
                          <m:sty m:val="bi"/>
                        </m:rPr>
                        <w:rPr>
                          <w:rFonts w:ascii="Cambria Math" w:hAnsi="Cambria Math" w:cstheme="minorHAnsi"/>
                          <w:sz w:val="24"/>
                          <w:szCs w:val="24"/>
                          <w:vertAlign w:val="superscript"/>
                        </w:rPr>
                        <m:t>I</m:t>
                      </m:r>
                    </m:e>
                    <m:sub>
                      <m:r>
                        <m:rPr>
                          <m:sty m:val="bi"/>
                        </m:rPr>
                        <w:rPr>
                          <w:rFonts w:ascii="Cambria Math" w:hAnsi="Cambria Math" w:cstheme="minorHAnsi"/>
                          <w:sz w:val="24"/>
                          <w:szCs w:val="24"/>
                          <w:vertAlign w:val="superscript"/>
                        </w:rPr>
                        <m:t>i</m:t>
                      </m:r>
                    </m:sub>
                  </m:sSub>
                </m:num>
                <m:den>
                  <m:r>
                    <m:rPr>
                      <m:sty m:val="b"/>
                    </m:rPr>
                    <w:rPr>
                      <w:rFonts w:ascii="Cambria Math" w:hAnsi="Cambria Math" w:cstheme="minorHAnsi"/>
                      <w:sz w:val="24"/>
                      <w:szCs w:val="24"/>
                      <w:vertAlign w:val="superscript"/>
                    </w:rPr>
                    <m:t>4</m:t>
                  </m:r>
                </m:den>
              </m:f>
            </m:e>
          </m:nary>
        </m:oMath>
      </m:oMathPara>
    </w:p>
    <w:p w:rsidR="001C5076" w:rsidRPr="00AD37D1" w:rsidRDefault="001C5076">
      <w:pPr>
        <w:spacing w:after="0" w:line="240" w:lineRule="auto"/>
        <w:jc w:val="center"/>
        <w:rPr>
          <w:rFonts w:cstheme="minorHAnsi"/>
          <w:b/>
          <w:bCs/>
          <w:sz w:val="24"/>
          <w:szCs w:val="24"/>
          <w:vertAlign w:val="superscript"/>
        </w:rPr>
      </w:pPr>
    </w:p>
    <w:p w:rsidR="000E44EE" w:rsidRPr="00AD37D1" w:rsidRDefault="000E44EE">
      <w:pPr>
        <w:spacing w:after="0" w:line="240" w:lineRule="auto"/>
        <w:jc w:val="both"/>
        <w:rPr>
          <w:rFonts w:cstheme="minorHAns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7715"/>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lastRenderedPageBreak/>
              <w:t>I1</w:t>
            </w:r>
          </w:p>
        </w:tc>
        <w:tc>
          <w:tcPr>
            <w:tcW w:w="9168"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b/>
                <w:bCs/>
                <w:caps/>
                <w:sz w:val="24"/>
                <w:szCs w:val="24"/>
              </w:rPr>
              <w:t>Impatto organizzativo</w:t>
            </w:r>
            <w:r w:rsidRPr="00AD37D1">
              <w:rPr>
                <w:rFonts w:cstheme="minorHAnsi"/>
                <w:b/>
                <w:bCs/>
                <w:sz w:val="24"/>
                <w:szCs w:val="24"/>
              </w:rPr>
              <w:t xml:space="preserve"> - Rispetto al totale del personale impiegato nel singolo servizio (unità organizzativa semplice) competente a svolgere il processo (o la fase di processo di competenza), quale percentuale di personale è impiegata nel processo?</w:t>
            </w:r>
          </w:p>
          <w:p w:rsidR="000E44EE" w:rsidRPr="00AD37D1" w:rsidRDefault="000E44EE">
            <w:pPr>
              <w:spacing w:after="0" w:line="240" w:lineRule="auto"/>
              <w:jc w:val="both"/>
              <w:rPr>
                <w:rFonts w:cstheme="minorHAnsi"/>
                <w:sz w:val="24"/>
                <w:szCs w:val="24"/>
              </w:rPr>
            </w:pPr>
            <w:r w:rsidRPr="00AD37D1">
              <w:rPr>
                <w:rFonts w:cstheme="minorHAnsi"/>
                <w:i/>
                <w:iCs/>
                <w:sz w:val="24"/>
                <w:szCs w:val="24"/>
              </w:rPr>
              <w:t>(se il processo coinvolge l’attività di più servizi, occorre riferire la percentuale al personale impiegato nei servizi coinvolti)</w:t>
            </w:r>
            <w:r w:rsidRPr="00AD37D1">
              <w:rPr>
                <w:rFonts w:cstheme="minorHAnsi"/>
                <w:b/>
                <w:bCs/>
                <w:caps/>
                <w:sz w:val="24"/>
                <w:szCs w:val="24"/>
              </w:rPr>
              <w:t xml:space="preserve"> </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Fino a circa il 20%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Fino a circa il 40%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2</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Fino a circa il 60%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Fino a circa il 80%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4</w:t>
            </w:r>
          </w:p>
        </w:tc>
      </w:tr>
      <w:tr w:rsidR="000E44EE" w:rsidRPr="00AD37D1">
        <w:trPr>
          <w:trHeight w:val="454"/>
        </w:trPr>
        <w:tc>
          <w:tcPr>
            <w:tcW w:w="8497" w:type="dxa"/>
            <w:gridSpan w:val="2"/>
            <w:vAlign w:val="center"/>
          </w:tcPr>
          <w:p w:rsidR="000E44EE" w:rsidRPr="00AD37D1" w:rsidRDefault="000E44EE">
            <w:pPr>
              <w:spacing w:after="0" w:line="240" w:lineRule="auto"/>
              <w:rPr>
                <w:rFonts w:cstheme="minorHAnsi"/>
                <w:sz w:val="24"/>
                <w:szCs w:val="24"/>
              </w:rPr>
            </w:pPr>
            <w:r w:rsidRPr="00AD37D1">
              <w:rPr>
                <w:rFonts w:cstheme="minorHAnsi"/>
                <w:sz w:val="24"/>
                <w:szCs w:val="24"/>
              </w:rPr>
              <w:t>Fino a circa il 100%</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rsidP="00EE1E31">
      <w:pPr>
        <w:spacing w:after="0" w:line="240" w:lineRule="auto"/>
        <w:jc w:val="both"/>
        <w:rPr>
          <w:rFonts w:cstheme="minorHAns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7713"/>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I2</w:t>
            </w:r>
          </w:p>
        </w:tc>
        <w:tc>
          <w:tcPr>
            <w:tcW w:w="9168"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Impatto economico</w:t>
            </w:r>
            <w:r w:rsidRPr="00AD37D1">
              <w:rPr>
                <w:rFonts w:cstheme="minorHAnsi"/>
                <w:b/>
                <w:bCs/>
                <w:sz w:val="24"/>
                <w:szCs w:val="24"/>
              </w:rPr>
              <w:t xml:space="preserve"> - 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r w:rsidRPr="00AD37D1">
              <w:rPr>
                <w:rFonts w:cstheme="minorHAnsi"/>
                <w:b/>
                <w:bCs/>
                <w:caps/>
                <w:sz w:val="24"/>
                <w:szCs w:val="24"/>
              </w:rPr>
              <w:t xml:space="preserve">  </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No</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spacing w:after="0" w:line="240" w:lineRule="auto"/>
              <w:rPr>
                <w:rFonts w:cstheme="minorHAnsi"/>
                <w:sz w:val="24"/>
                <w:szCs w:val="24"/>
              </w:rPr>
            </w:pPr>
            <w:r w:rsidRPr="00AD37D1">
              <w:rPr>
                <w:rFonts w:cstheme="minorHAnsi"/>
                <w:sz w:val="24"/>
                <w:szCs w:val="24"/>
              </w:rPr>
              <w:t>Si</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rsidP="00EE1E31">
      <w:pPr>
        <w:spacing w:after="0" w:line="240" w:lineRule="auto"/>
        <w:jc w:val="both"/>
        <w:rPr>
          <w:rFonts w:cstheme="minorHAns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7714"/>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t>I3</w:t>
            </w:r>
          </w:p>
        </w:tc>
        <w:tc>
          <w:tcPr>
            <w:tcW w:w="9168"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Impatto reputazionale</w:t>
            </w:r>
            <w:r w:rsidRPr="00AD37D1">
              <w:rPr>
                <w:rFonts w:cstheme="minorHAnsi"/>
                <w:b/>
                <w:bCs/>
                <w:sz w:val="24"/>
                <w:szCs w:val="24"/>
              </w:rPr>
              <w:t xml:space="preserve"> - Nel corso degli ultimi 5 anni sono stati pubblicati su giornali o riviste articoli aventi ad oggetto il medesimo evento o eventi analoghi?</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No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0</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Non ne abbiamo memoria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Sì, sulla stampa locale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2</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Sì, sulla stampa nazionale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rPr>
                <w:rFonts w:cstheme="minorHAnsi"/>
                <w:b/>
                <w:bCs/>
                <w:sz w:val="24"/>
                <w:szCs w:val="24"/>
              </w:rPr>
            </w:pPr>
            <w:r w:rsidRPr="00AD37D1">
              <w:rPr>
                <w:rFonts w:cstheme="minorHAnsi"/>
                <w:sz w:val="24"/>
                <w:szCs w:val="24"/>
              </w:rPr>
              <w:t xml:space="preserve">Sì, sulla stampa locale e nazionale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4</w:t>
            </w:r>
          </w:p>
        </w:tc>
      </w:tr>
      <w:tr w:rsidR="000E44EE" w:rsidRPr="00AD37D1">
        <w:trPr>
          <w:trHeight w:val="454"/>
        </w:trPr>
        <w:tc>
          <w:tcPr>
            <w:tcW w:w="8497" w:type="dxa"/>
            <w:gridSpan w:val="2"/>
            <w:vAlign w:val="center"/>
          </w:tcPr>
          <w:p w:rsidR="000E44EE" w:rsidRPr="00AD37D1" w:rsidRDefault="000E44EE">
            <w:pPr>
              <w:spacing w:after="0" w:line="240" w:lineRule="auto"/>
              <w:rPr>
                <w:rFonts w:cstheme="minorHAnsi"/>
                <w:sz w:val="24"/>
                <w:szCs w:val="24"/>
              </w:rPr>
            </w:pPr>
            <w:r w:rsidRPr="00AD37D1">
              <w:rPr>
                <w:rFonts w:cstheme="minorHAnsi"/>
                <w:sz w:val="24"/>
                <w:szCs w:val="24"/>
              </w:rPr>
              <w:t>Sì, sulla stampa locale, nazionale e internazionale</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EE1E31" w:rsidRDefault="00EE1E31" w:rsidP="00EE1E31">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7715"/>
        <w:gridCol w:w="1280"/>
      </w:tblGrid>
      <w:tr w:rsidR="000E44EE" w:rsidRPr="00AD37D1">
        <w:trPr>
          <w:trHeight w:val="454"/>
        </w:trPr>
        <w:tc>
          <w:tcPr>
            <w:tcW w:w="610" w:type="dxa"/>
            <w:vAlign w:val="center"/>
          </w:tcPr>
          <w:p w:rsidR="000E44EE" w:rsidRPr="00AD37D1" w:rsidRDefault="000E44EE">
            <w:pPr>
              <w:keepNext/>
              <w:spacing w:after="0" w:line="240" w:lineRule="auto"/>
              <w:jc w:val="center"/>
              <w:outlineLvl w:val="1"/>
              <w:rPr>
                <w:rFonts w:cstheme="minorHAnsi"/>
                <w:b/>
                <w:bCs/>
                <w:sz w:val="24"/>
                <w:szCs w:val="24"/>
              </w:rPr>
            </w:pPr>
            <w:r w:rsidRPr="00AD37D1">
              <w:rPr>
                <w:rFonts w:cstheme="minorHAnsi"/>
                <w:b/>
                <w:bCs/>
                <w:sz w:val="24"/>
                <w:szCs w:val="24"/>
              </w:rPr>
              <w:lastRenderedPageBreak/>
              <w:t>I4</w:t>
            </w:r>
          </w:p>
        </w:tc>
        <w:tc>
          <w:tcPr>
            <w:tcW w:w="9168" w:type="dxa"/>
            <w:gridSpan w:val="2"/>
            <w:vAlign w:val="center"/>
          </w:tcPr>
          <w:p w:rsidR="000E44EE" w:rsidRPr="00AD37D1" w:rsidRDefault="000E44EE">
            <w:pPr>
              <w:spacing w:after="0" w:line="240" w:lineRule="auto"/>
              <w:jc w:val="both"/>
              <w:rPr>
                <w:rFonts w:cstheme="minorHAnsi"/>
                <w:sz w:val="24"/>
                <w:szCs w:val="24"/>
              </w:rPr>
            </w:pPr>
            <w:r w:rsidRPr="00AD37D1">
              <w:rPr>
                <w:rFonts w:cstheme="minorHAnsi"/>
                <w:b/>
                <w:bCs/>
                <w:caps/>
                <w:sz w:val="24"/>
                <w:szCs w:val="24"/>
              </w:rPr>
              <w:t>Impatto organizzativo, economico e sull’immagine</w:t>
            </w:r>
            <w:r w:rsidRPr="00AD37D1">
              <w:rPr>
                <w:rFonts w:cstheme="minorHAnsi"/>
                <w:b/>
                <w:bCs/>
                <w:sz w:val="24"/>
                <w:szCs w:val="24"/>
              </w:rPr>
              <w:t xml:space="preserve"> - A quale livello può collocarsi il rischio dell’evento (livello apicale, livello intermedio o livello basso) ovvero la posizione/il ruolo che l’eventuale soggetto riveste nell’organizzazione è elevata, media o bassa?</w:t>
            </w:r>
            <w:r w:rsidRPr="00AD37D1">
              <w:rPr>
                <w:rFonts w:cstheme="minorHAnsi"/>
                <w:b/>
                <w:bCs/>
                <w:caps/>
                <w:sz w:val="24"/>
                <w:szCs w:val="24"/>
              </w:rPr>
              <w:t xml:space="preserve"> </w:t>
            </w:r>
          </w:p>
        </w:tc>
      </w:tr>
      <w:tr w:rsidR="000E44EE" w:rsidRPr="00AD37D1">
        <w:trPr>
          <w:trHeight w:val="454"/>
        </w:trPr>
        <w:tc>
          <w:tcPr>
            <w:tcW w:w="8497" w:type="dxa"/>
            <w:gridSpan w:val="2"/>
            <w:vAlign w:val="center"/>
          </w:tcPr>
          <w:p w:rsidR="000E44EE" w:rsidRPr="00AD37D1" w:rsidRDefault="000E44EE">
            <w:pPr>
              <w:spacing w:after="0" w:line="240" w:lineRule="auto"/>
              <w:jc w:val="both"/>
              <w:rPr>
                <w:rFonts w:cstheme="minorHAnsi"/>
                <w:b/>
                <w:bCs/>
                <w:sz w:val="24"/>
                <w:szCs w:val="24"/>
              </w:rPr>
            </w:pPr>
            <w:r w:rsidRPr="00AD37D1">
              <w:rPr>
                <w:rFonts w:cstheme="minorHAnsi"/>
                <w:b/>
                <w:bCs/>
                <w:sz w:val="24"/>
                <w:szCs w:val="24"/>
              </w:rPr>
              <w:t>Risposta</w:t>
            </w:r>
          </w:p>
        </w:tc>
        <w:tc>
          <w:tcPr>
            <w:tcW w:w="1281" w:type="dxa"/>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Punteggio</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A livello di addetto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1</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A livello di collaboratore o funzionario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2</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A livello di dirigente di ufficio non generale ovvero di posizione apicale o di posizione organizzativa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3</w:t>
            </w:r>
          </w:p>
        </w:tc>
      </w:tr>
      <w:tr w:rsidR="000E44EE" w:rsidRPr="00AD37D1">
        <w:trPr>
          <w:trHeight w:val="454"/>
        </w:trPr>
        <w:tc>
          <w:tcPr>
            <w:tcW w:w="8497" w:type="dxa"/>
            <w:gridSpan w:val="2"/>
            <w:vAlign w:val="center"/>
          </w:tcPr>
          <w:p w:rsidR="000E44EE" w:rsidRPr="00AD37D1" w:rsidRDefault="000E44EE">
            <w:pPr>
              <w:autoSpaceDE w:val="0"/>
              <w:autoSpaceDN w:val="0"/>
              <w:adjustRightInd w:val="0"/>
              <w:spacing w:after="0" w:line="240" w:lineRule="auto"/>
              <w:jc w:val="both"/>
              <w:rPr>
                <w:rFonts w:cstheme="minorHAnsi"/>
                <w:b/>
                <w:bCs/>
                <w:sz w:val="24"/>
                <w:szCs w:val="24"/>
              </w:rPr>
            </w:pPr>
            <w:r w:rsidRPr="00AD37D1">
              <w:rPr>
                <w:rFonts w:cstheme="minorHAnsi"/>
                <w:sz w:val="24"/>
                <w:szCs w:val="24"/>
              </w:rPr>
              <w:t xml:space="preserve">A livello di dirigente di ufficio generale </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4</w:t>
            </w:r>
          </w:p>
        </w:tc>
      </w:tr>
      <w:tr w:rsidR="000E44EE" w:rsidRPr="00AD37D1">
        <w:trPr>
          <w:trHeight w:val="454"/>
        </w:trPr>
        <w:tc>
          <w:tcPr>
            <w:tcW w:w="8497" w:type="dxa"/>
            <w:gridSpan w:val="2"/>
            <w:vAlign w:val="center"/>
          </w:tcPr>
          <w:p w:rsidR="000E44EE" w:rsidRPr="00AD37D1" w:rsidRDefault="000E44EE" w:rsidP="00BE665E">
            <w:pPr>
              <w:spacing w:after="0" w:line="240" w:lineRule="auto"/>
              <w:jc w:val="both"/>
              <w:rPr>
                <w:rFonts w:cstheme="minorHAnsi"/>
                <w:sz w:val="24"/>
                <w:szCs w:val="24"/>
              </w:rPr>
            </w:pPr>
            <w:r w:rsidRPr="00AD37D1">
              <w:rPr>
                <w:rFonts w:cstheme="minorHAnsi"/>
                <w:sz w:val="24"/>
                <w:szCs w:val="24"/>
              </w:rPr>
              <w:t xml:space="preserve">A livello del </w:t>
            </w:r>
            <w:r w:rsidR="00BE665E" w:rsidRPr="00AD37D1">
              <w:rPr>
                <w:rFonts w:cstheme="minorHAnsi"/>
                <w:sz w:val="24"/>
                <w:szCs w:val="24"/>
              </w:rPr>
              <w:t xml:space="preserve">direttore </w:t>
            </w:r>
            <w:r w:rsidRPr="00AD37D1">
              <w:rPr>
                <w:rFonts w:cstheme="minorHAnsi"/>
                <w:sz w:val="24"/>
                <w:szCs w:val="24"/>
              </w:rPr>
              <w:t>generale</w:t>
            </w:r>
          </w:p>
        </w:tc>
        <w:tc>
          <w:tcPr>
            <w:tcW w:w="1281" w:type="dxa"/>
            <w:vAlign w:val="center"/>
          </w:tcPr>
          <w:p w:rsidR="000E44EE" w:rsidRPr="00AD37D1" w:rsidRDefault="000E44EE">
            <w:pPr>
              <w:spacing w:after="0" w:line="240" w:lineRule="auto"/>
              <w:jc w:val="center"/>
              <w:rPr>
                <w:rFonts w:cstheme="minorHAnsi"/>
                <w:sz w:val="24"/>
                <w:szCs w:val="24"/>
              </w:rPr>
            </w:pPr>
            <w:r w:rsidRPr="00AD37D1">
              <w:rPr>
                <w:rFonts w:cstheme="minorHAnsi"/>
                <w:sz w:val="24"/>
                <w:szCs w:val="24"/>
              </w:rPr>
              <w:t>5</w:t>
            </w:r>
          </w:p>
        </w:tc>
      </w:tr>
    </w:tbl>
    <w:p w:rsidR="000E44EE" w:rsidRPr="00AD37D1" w:rsidRDefault="000E44EE" w:rsidP="00EE1E31">
      <w:pPr>
        <w:spacing w:after="0" w:line="240" w:lineRule="auto"/>
        <w:jc w:val="both"/>
        <w:rPr>
          <w:rFonts w:cstheme="minorHAnsi"/>
          <w:b/>
          <w:bCs/>
          <w:sz w:val="24"/>
          <w:szCs w:val="24"/>
        </w:rPr>
      </w:pPr>
    </w:p>
    <w:p w:rsidR="000E44EE" w:rsidRPr="00AD37D1" w:rsidRDefault="000E44EE">
      <w:pPr>
        <w:spacing w:after="0" w:line="360" w:lineRule="auto"/>
        <w:jc w:val="both"/>
        <w:rPr>
          <w:rFonts w:cstheme="minorHAnsi"/>
          <w:sz w:val="24"/>
          <w:szCs w:val="24"/>
        </w:rPr>
      </w:pPr>
      <w:r w:rsidRPr="00AD37D1">
        <w:rPr>
          <w:rFonts w:cstheme="minorHAnsi"/>
          <w:b/>
          <w:bCs/>
          <w:sz w:val="24"/>
          <w:szCs w:val="24"/>
        </w:rPr>
        <w:t>Scala della gravità d’impatto</w:t>
      </w:r>
      <w:r w:rsidRPr="00AD37D1">
        <w:rPr>
          <w:rFonts w:cstheme="minorHAnsi"/>
          <w:sz w:val="24"/>
          <w:szCs w:val="24"/>
        </w:rPr>
        <w:t>: la scala della gravità fa riferimento all'esistenza di una correlazione più o meno diretta tra la carenza riscontrata e la gravità del danno per l’azienda.</w:t>
      </w:r>
    </w:p>
    <w:tbl>
      <w:tblPr>
        <w:tblW w:w="9788" w:type="dxa"/>
        <w:tblInd w:w="2" w:type="dxa"/>
        <w:tblLayout w:type="fixed"/>
        <w:tblCellMar>
          <w:left w:w="70" w:type="dxa"/>
          <w:right w:w="70" w:type="dxa"/>
        </w:tblCellMar>
        <w:tblLook w:val="0000" w:firstRow="0" w:lastRow="0" w:firstColumn="0" w:lastColumn="0" w:noHBand="0" w:noVBand="0"/>
      </w:tblPr>
      <w:tblGrid>
        <w:gridCol w:w="937"/>
        <w:gridCol w:w="3098"/>
        <w:gridCol w:w="5753"/>
      </w:tblGrid>
      <w:tr w:rsidR="000E44EE" w:rsidRPr="00AD37D1">
        <w:trPr>
          <w:trHeight w:val="454"/>
        </w:trPr>
        <w:tc>
          <w:tcPr>
            <w:tcW w:w="937" w:type="dxa"/>
            <w:tcBorders>
              <w:top w:val="single" w:sz="4" w:space="0" w:color="auto"/>
              <w:left w:val="single" w:sz="4" w:space="0" w:color="auto"/>
              <w:bottom w:val="single" w:sz="4" w:space="0" w:color="auto"/>
              <w:right w:val="single" w:sz="4" w:space="0" w:color="auto"/>
            </w:tcBorders>
            <w:shd w:val="clear" w:color="auto" w:fill="CCCCCC"/>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Valore</w:t>
            </w:r>
          </w:p>
        </w:tc>
        <w:tc>
          <w:tcPr>
            <w:tcW w:w="3098" w:type="dxa"/>
            <w:tcBorders>
              <w:top w:val="single" w:sz="4" w:space="0" w:color="auto"/>
              <w:left w:val="single" w:sz="4" w:space="0" w:color="auto"/>
              <w:bottom w:val="single" w:sz="4" w:space="0" w:color="auto"/>
              <w:right w:val="single" w:sz="4" w:space="0" w:color="auto"/>
            </w:tcBorders>
            <w:shd w:val="clear" w:color="auto" w:fill="CCCCCC"/>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Livello</w:t>
            </w:r>
          </w:p>
        </w:tc>
        <w:tc>
          <w:tcPr>
            <w:tcW w:w="5753" w:type="dxa"/>
            <w:tcBorders>
              <w:top w:val="single" w:sz="4" w:space="0" w:color="auto"/>
              <w:left w:val="single" w:sz="4" w:space="0" w:color="auto"/>
              <w:bottom w:val="single" w:sz="4" w:space="0" w:color="auto"/>
              <w:right w:val="single" w:sz="4" w:space="0" w:color="auto"/>
            </w:tcBorders>
            <w:shd w:val="clear" w:color="auto" w:fill="CCCCCC"/>
            <w:vAlign w:val="center"/>
          </w:tcPr>
          <w:p w:rsidR="000E44EE" w:rsidRPr="00AD37D1" w:rsidRDefault="000E44EE">
            <w:pPr>
              <w:spacing w:after="0" w:line="240" w:lineRule="auto"/>
              <w:rPr>
                <w:rFonts w:cstheme="minorHAnsi"/>
                <w:b/>
                <w:bCs/>
                <w:sz w:val="24"/>
                <w:szCs w:val="24"/>
              </w:rPr>
            </w:pPr>
            <w:r w:rsidRPr="00AD37D1">
              <w:rPr>
                <w:rFonts w:cstheme="minorHAnsi"/>
                <w:b/>
                <w:bCs/>
                <w:sz w:val="24"/>
                <w:szCs w:val="24"/>
              </w:rPr>
              <w:t>Definizioni/Criteri</w:t>
            </w:r>
          </w:p>
        </w:tc>
      </w:tr>
      <w:tr w:rsidR="0071784C" w:rsidRPr="00AD37D1">
        <w:trPr>
          <w:trHeight w:val="454"/>
        </w:trPr>
        <w:tc>
          <w:tcPr>
            <w:tcW w:w="937" w:type="dxa"/>
            <w:tcBorders>
              <w:top w:val="single" w:sz="4" w:space="0" w:color="auto"/>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b/>
                <w:bCs/>
                <w:sz w:val="24"/>
                <w:szCs w:val="24"/>
              </w:rPr>
            </w:pPr>
            <w:r w:rsidRPr="00AD37D1">
              <w:rPr>
                <w:rFonts w:cstheme="minorHAnsi"/>
                <w:b/>
                <w:bCs/>
                <w:sz w:val="24"/>
                <w:szCs w:val="24"/>
              </w:rPr>
              <w:t>1</w:t>
            </w:r>
          </w:p>
        </w:tc>
        <w:tc>
          <w:tcPr>
            <w:tcW w:w="3098" w:type="dxa"/>
            <w:tcBorders>
              <w:top w:val="single" w:sz="4" w:space="0" w:color="auto"/>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sz w:val="24"/>
                <w:szCs w:val="24"/>
              </w:rPr>
            </w:pPr>
            <w:r w:rsidRPr="00AD37D1">
              <w:rPr>
                <w:rFonts w:cstheme="minorHAnsi"/>
                <w:b/>
                <w:bCs/>
                <w:sz w:val="24"/>
                <w:szCs w:val="24"/>
              </w:rPr>
              <w:t>Marginale</w:t>
            </w:r>
          </w:p>
        </w:tc>
        <w:tc>
          <w:tcPr>
            <w:tcW w:w="5753" w:type="dxa"/>
            <w:tcBorders>
              <w:top w:val="single" w:sz="4" w:space="0" w:color="auto"/>
              <w:left w:val="single" w:sz="4" w:space="0" w:color="000000"/>
              <w:bottom w:val="single" w:sz="4" w:space="0" w:color="000000"/>
              <w:right w:val="single" w:sz="4" w:space="0" w:color="000000"/>
            </w:tcBorders>
            <w:vAlign w:val="center"/>
          </w:tcPr>
          <w:p w:rsidR="0071784C" w:rsidRPr="00AD37D1" w:rsidRDefault="0071784C" w:rsidP="0071784C">
            <w:pPr>
              <w:spacing w:after="0" w:line="240" w:lineRule="auto"/>
              <w:jc w:val="both"/>
              <w:rPr>
                <w:rFonts w:cstheme="minorHAnsi"/>
                <w:bCs/>
                <w:sz w:val="24"/>
                <w:szCs w:val="24"/>
              </w:rPr>
            </w:pPr>
            <w:r w:rsidRPr="00AD37D1">
              <w:rPr>
                <w:rFonts w:cstheme="minorHAnsi"/>
                <w:bCs/>
                <w:sz w:val="24"/>
                <w:szCs w:val="24"/>
              </w:rPr>
              <w:t>Irrilevante</w:t>
            </w:r>
          </w:p>
        </w:tc>
      </w:tr>
      <w:tr w:rsidR="0071784C"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b/>
                <w:bCs/>
                <w:sz w:val="24"/>
                <w:szCs w:val="24"/>
              </w:rPr>
            </w:pPr>
            <w:r w:rsidRPr="00AD37D1">
              <w:rPr>
                <w:rFonts w:cstheme="minorHAnsi"/>
                <w:b/>
                <w:bCs/>
                <w:sz w:val="24"/>
                <w:szCs w:val="24"/>
              </w:rPr>
              <w:t>2</w:t>
            </w:r>
          </w:p>
        </w:tc>
        <w:tc>
          <w:tcPr>
            <w:tcW w:w="3098"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sz w:val="24"/>
                <w:szCs w:val="24"/>
              </w:rPr>
            </w:pPr>
            <w:r w:rsidRPr="00AD37D1">
              <w:rPr>
                <w:rFonts w:cstheme="minorHAnsi"/>
                <w:b/>
                <w:bCs/>
                <w:sz w:val="24"/>
                <w:szCs w:val="24"/>
              </w:rPr>
              <w:t>Minore</w:t>
            </w:r>
          </w:p>
        </w:tc>
        <w:tc>
          <w:tcPr>
            <w:tcW w:w="5753" w:type="dxa"/>
            <w:tcBorders>
              <w:top w:val="single" w:sz="4" w:space="0" w:color="000000"/>
              <w:left w:val="single" w:sz="4" w:space="0" w:color="000000"/>
              <w:bottom w:val="single" w:sz="4" w:space="0" w:color="000000"/>
              <w:right w:val="single" w:sz="4" w:space="0" w:color="000000"/>
            </w:tcBorders>
            <w:vAlign w:val="center"/>
          </w:tcPr>
          <w:p w:rsidR="0071784C" w:rsidRPr="00AD37D1" w:rsidRDefault="0071784C" w:rsidP="0071784C">
            <w:pPr>
              <w:spacing w:after="0" w:line="240" w:lineRule="auto"/>
              <w:jc w:val="both"/>
              <w:rPr>
                <w:rFonts w:cstheme="minorHAnsi"/>
                <w:bCs/>
                <w:sz w:val="24"/>
                <w:szCs w:val="24"/>
              </w:rPr>
            </w:pPr>
            <w:r w:rsidRPr="00AD37D1">
              <w:rPr>
                <w:rFonts w:cstheme="minorHAnsi"/>
                <w:bCs/>
                <w:sz w:val="24"/>
                <w:szCs w:val="24"/>
              </w:rPr>
              <w:t>Poco significativo</w:t>
            </w:r>
          </w:p>
        </w:tc>
      </w:tr>
      <w:tr w:rsidR="0071784C"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b/>
                <w:bCs/>
                <w:sz w:val="24"/>
                <w:szCs w:val="24"/>
              </w:rPr>
            </w:pPr>
            <w:r w:rsidRPr="00AD37D1">
              <w:rPr>
                <w:rFonts w:cstheme="minorHAnsi"/>
                <w:b/>
                <w:bCs/>
                <w:sz w:val="24"/>
                <w:szCs w:val="24"/>
              </w:rPr>
              <w:t>3</w:t>
            </w:r>
          </w:p>
        </w:tc>
        <w:tc>
          <w:tcPr>
            <w:tcW w:w="3098"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sz w:val="24"/>
                <w:szCs w:val="24"/>
              </w:rPr>
            </w:pPr>
            <w:r w:rsidRPr="00AD37D1">
              <w:rPr>
                <w:rFonts w:cstheme="minorHAnsi"/>
                <w:b/>
                <w:bCs/>
                <w:sz w:val="24"/>
                <w:szCs w:val="24"/>
              </w:rPr>
              <w:t>Soglia</w:t>
            </w:r>
          </w:p>
        </w:tc>
        <w:tc>
          <w:tcPr>
            <w:tcW w:w="5753" w:type="dxa"/>
            <w:tcBorders>
              <w:top w:val="single" w:sz="4" w:space="0" w:color="000000"/>
              <w:left w:val="single" w:sz="4" w:space="0" w:color="000000"/>
              <w:bottom w:val="single" w:sz="4" w:space="0" w:color="000000"/>
              <w:right w:val="single" w:sz="4" w:space="0" w:color="000000"/>
            </w:tcBorders>
            <w:vAlign w:val="center"/>
          </w:tcPr>
          <w:p w:rsidR="0071784C" w:rsidRPr="00AD37D1" w:rsidRDefault="0071784C" w:rsidP="0071784C">
            <w:pPr>
              <w:spacing w:after="0" w:line="240" w:lineRule="auto"/>
              <w:jc w:val="both"/>
              <w:rPr>
                <w:rFonts w:cstheme="minorHAnsi"/>
                <w:bCs/>
                <w:sz w:val="24"/>
                <w:szCs w:val="24"/>
              </w:rPr>
            </w:pPr>
            <w:r w:rsidRPr="00AD37D1">
              <w:rPr>
                <w:rFonts w:cstheme="minorHAnsi"/>
                <w:sz w:val="24"/>
                <w:szCs w:val="24"/>
              </w:rPr>
              <w:t>Potrebbe avere effetti</w:t>
            </w:r>
          </w:p>
        </w:tc>
      </w:tr>
      <w:tr w:rsidR="0071784C"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b/>
                <w:bCs/>
                <w:sz w:val="24"/>
                <w:szCs w:val="24"/>
              </w:rPr>
            </w:pPr>
            <w:r w:rsidRPr="00AD37D1">
              <w:rPr>
                <w:rFonts w:cstheme="minorHAnsi"/>
                <w:b/>
                <w:bCs/>
                <w:sz w:val="24"/>
                <w:szCs w:val="24"/>
              </w:rPr>
              <w:t>4</w:t>
            </w:r>
          </w:p>
        </w:tc>
        <w:tc>
          <w:tcPr>
            <w:tcW w:w="3098"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sz w:val="24"/>
                <w:szCs w:val="24"/>
              </w:rPr>
            </w:pPr>
            <w:r w:rsidRPr="00AD37D1">
              <w:rPr>
                <w:rFonts w:cstheme="minorHAnsi"/>
                <w:b/>
                <w:bCs/>
                <w:sz w:val="24"/>
                <w:szCs w:val="24"/>
              </w:rPr>
              <w:t>Serio</w:t>
            </w:r>
          </w:p>
        </w:tc>
        <w:tc>
          <w:tcPr>
            <w:tcW w:w="5753" w:type="dxa"/>
            <w:tcBorders>
              <w:top w:val="single" w:sz="4" w:space="0" w:color="000000"/>
              <w:left w:val="single" w:sz="4" w:space="0" w:color="000000"/>
              <w:bottom w:val="single" w:sz="4" w:space="0" w:color="000000"/>
              <w:right w:val="single" w:sz="4" w:space="0" w:color="000000"/>
            </w:tcBorders>
            <w:vAlign w:val="center"/>
          </w:tcPr>
          <w:p w:rsidR="0071784C" w:rsidRPr="00AD37D1" w:rsidRDefault="0071784C" w:rsidP="0071784C">
            <w:pPr>
              <w:spacing w:after="0" w:line="240" w:lineRule="auto"/>
              <w:jc w:val="both"/>
              <w:rPr>
                <w:rFonts w:cstheme="minorHAnsi"/>
                <w:sz w:val="24"/>
                <w:szCs w:val="24"/>
              </w:rPr>
            </w:pPr>
            <w:r w:rsidRPr="00AD37D1">
              <w:rPr>
                <w:rFonts w:cstheme="minorHAnsi"/>
                <w:sz w:val="24"/>
                <w:szCs w:val="24"/>
              </w:rPr>
              <w:t>Potrebbe avere effetti significativi</w:t>
            </w:r>
          </w:p>
        </w:tc>
      </w:tr>
      <w:tr w:rsidR="0071784C" w:rsidRPr="00AD37D1">
        <w:trPr>
          <w:trHeight w:val="454"/>
        </w:trPr>
        <w:tc>
          <w:tcPr>
            <w:tcW w:w="937" w:type="dxa"/>
            <w:tcBorders>
              <w:top w:val="single" w:sz="4" w:space="0" w:color="000000"/>
              <w:left w:val="single" w:sz="4" w:space="0" w:color="000000"/>
              <w:bottom w:val="single" w:sz="4" w:space="0" w:color="000000"/>
              <w:right w:val="nil"/>
            </w:tcBorders>
            <w:vAlign w:val="center"/>
          </w:tcPr>
          <w:p w:rsidR="0071784C" w:rsidRPr="00AD37D1" w:rsidRDefault="0071784C">
            <w:pPr>
              <w:spacing w:after="0" w:line="240" w:lineRule="auto"/>
              <w:jc w:val="center"/>
              <w:rPr>
                <w:rFonts w:cstheme="minorHAnsi"/>
                <w:b/>
                <w:bCs/>
                <w:sz w:val="24"/>
                <w:szCs w:val="24"/>
              </w:rPr>
            </w:pPr>
            <w:r w:rsidRPr="00AD37D1">
              <w:rPr>
                <w:rFonts w:cstheme="minorHAnsi"/>
                <w:b/>
                <w:bCs/>
                <w:sz w:val="24"/>
                <w:szCs w:val="24"/>
              </w:rPr>
              <w:t>5</w:t>
            </w:r>
          </w:p>
        </w:tc>
        <w:tc>
          <w:tcPr>
            <w:tcW w:w="3098" w:type="dxa"/>
            <w:tcBorders>
              <w:top w:val="single" w:sz="4" w:space="0" w:color="000000"/>
              <w:left w:val="single" w:sz="4" w:space="0" w:color="000000"/>
              <w:bottom w:val="single" w:sz="4" w:space="0" w:color="000000"/>
              <w:right w:val="nil"/>
            </w:tcBorders>
            <w:vAlign w:val="center"/>
          </w:tcPr>
          <w:p w:rsidR="0071784C" w:rsidRPr="00AD37D1" w:rsidRDefault="0071784C">
            <w:pPr>
              <w:keepNext/>
              <w:spacing w:after="0" w:line="240" w:lineRule="auto"/>
              <w:jc w:val="center"/>
              <w:outlineLvl w:val="1"/>
              <w:rPr>
                <w:rFonts w:cstheme="minorHAnsi"/>
                <w:b/>
                <w:bCs/>
                <w:sz w:val="24"/>
                <w:szCs w:val="24"/>
              </w:rPr>
            </w:pPr>
            <w:r w:rsidRPr="00AD37D1">
              <w:rPr>
                <w:rFonts w:cstheme="minorHAnsi"/>
                <w:b/>
                <w:bCs/>
                <w:sz w:val="24"/>
                <w:szCs w:val="24"/>
              </w:rPr>
              <w:t>Superiore</w:t>
            </w:r>
          </w:p>
        </w:tc>
        <w:tc>
          <w:tcPr>
            <w:tcW w:w="5753" w:type="dxa"/>
            <w:tcBorders>
              <w:top w:val="single" w:sz="4" w:space="0" w:color="000000"/>
              <w:left w:val="single" w:sz="4" w:space="0" w:color="000000"/>
              <w:bottom w:val="single" w:sz="4" w:space="0" w:color="000000"/>
              <w:right w:val="single" w:sz="4" w:space="0" w:color="000000"/>
            </w:tcBorders>
            <w:vAlign w:val="center"/>
          </w:tcPr>
          <w:p w:rsidR="0071784C" w:rsidRPr="00AD37D1" w:rsidRDefault="00574421" w:rsidP="0071784C">
            <w:pPr>
              <w:spacing w:after="0" w:line="240" w:lineRule="auto"/>
              <w:jc w:val="both"/>
              <w:rPr>
                <w:rFonts w:cstheme="minorHAnsi"/>
                <w:sz w:val="24"/>
                <w:szCs w:val="24"/>
              </w:rPr>
            </w:pPr>
            <w:r w:rsidRPr="00AD37D1">
              <w:rPr>
                <w:rFonts w:cstheme="minorHAnsi"/>
                <w:sz w:val="24"/>
                <w:szCs w:val="24"/>
              </w:rPr>
              <w:t>Ha effetti significativi e rilevanti</w:t>
            </w:r>
          </w:p>
        </w:tc>
      </w:tr>
    </w:tbl>
    <w:p w:rsidR="000E44EE" w:rsidRPr="00AD37D1" w:rsidRDefault="000E44EE" w:rsidP="00EE1E31">
      <w:pPr>
        <w:spacing w:after="0" w:line="240" w:lineRule="auto"/>
        <w:jc w:val="both"/>
        <w:rPr>
          <w:rFonts w:cstheme="minorHAnsi"/>
          <w:sz w:val="24"/>
          <w:szCs w:val="24"/>
        </w:rPr>
      </w:pPr>
    </w:p>
    <w:p w:rsidR="000E44EE" w:rsidRPr="00AD37D1" w:rsidRDefault="000E44EE">
      <w:pPr>
        <w:keepNext/>
        <w:pBdr>
          <w:bottom w:val="single" w:sz="4" w:space="1" w:color="auto"/>
        </w:pBdr>
        <w:spacing w:after="0" w:line="240" w:lineRule="auto"/>
        <w:jc w:val="both"/>
        <w:outlineLvl w:val="2"/>
        <w:rPr>
          <w:rFonts w:cstheme="minorHAnsi"/>
          <w:b/>
          <w:bCs/>
          <w:sz w:val="24"/>
          <w:szCs w:val="24"/>
        </w:rPr>
      </w:pPr>
      <w:r w:rsidRPr="00AD37D1">
        <w:rPr>
          <w:rFonts w:cstheme="minorHAnsi"/>
          <w:b/>
          <w:bCs/>
          <w:sz w:val="24"/>
          <w:szCs w:val="24"/>
        </w:rPr>
        <w:t>DETERMINAZIONE DEL LIVELLO DI RISCHIO</w:t>
      </w:r>
    </w:p>
    <w:p w:rsidR="000E44EE" w:rsidRPr="00AD37D1" w:rsidRDefault="000E44EE">
      <w:pPr>
        <w:spacing w:after="0" w:line="360" w:lineRule="auto"/>
        <w:jc w:val="both"/>
        <w:rPr>
          <w:rFonts w:cstheme="minorHAnsi"/>
          <w:sz w:val="24"/>
          <w:szCs w:val="24"/>
        </w:rPr>
      </w:pPr>
      <w:r w:rsidRPr="00AD37D1">
        <w:rPr>
          <w:rFonts w:cstheme="minorHAnsi"/>
          <w:sz w:val="24"/>
          <w:szCs w:val="24"/>
        </w:rPr>
        <w:t>Conoscendo la probabilità di un evento di corruzione e la gravità del suo impatto, è possibile determinarne il livello di rischio. Il livello di rischio si ricava moltiplicando il valore della probabilità (</w:t>
      </w:r>
      <w:r w:rsidRPr="00AD37D1">
        <w:rPr>
          <w:rFonts w:cstheme="minorHAnsi"/>
          <w:b/>
          <w:bCs/>
          <w:sz w:val="24"/>
          <w:szCs w:val="24"/>
        </w:rPr>
        <w:t>P</w:t>
      </w:r>
      <w:r w:rsidRPr="00AD37D1">
        <w:rPr>
          <w:rFonts w:cstheme="minorHAnsi"/>
          <w:sz w:val="24"/>
          <w:szCs w:val="24"/>
        </w:rPr>
        <w:t>) e il valore dell’impatto (</w:t>
      </w:r>
      <w:r w:rsidRPr="00AD37D1">
        <w:rPr>
          <w:rFonts w:cstheme="minorHAnsi"/>
          <w:b/>
          <w:bCs/>
          <w:sz w:val="24"/>
          <w:szCs w:val="24"/>
        </w:rPr>
        <w:t>I</w:t>
      </w:r>
      <w:r w:rsidRPr="00AD37D1">
        <w:rPr>
          <w:rFonts w:cstheme="minorHAnsi"/>
          <w:sz w:val="24"/>
          <w:szCs w:val="24"/>
        </w:rPr>
        <w:t>), per ottenere un valore complessivo, che esprime il livello di rischio residuo</w:t>
      </w:r>
      <w:r w:rsidRPr="00AD37D1">
        <w:rPr>
          <w:rFonts w:cstheme="minorHAnsi"/>
          <w:i/>
          <w:iCs/>
          <w:sz w:val="24"/>
          <w:szCs w:val="24"/>
        </w:rPr>
        <w:t xml:space="preserve"> </w:t>
      </w:r>
      <w:r w:rsidRPr="00AD37D1">
        <w:rPr>
          <w:rFonts w:cstheme="minorHAnsi"/>
          <w:sz w:val="24"/>
          <w:szCs w:val="24"/>
        </w:rPr>
        <w:t>(RR) dell’evento di corruzione.</w:t>
      </w:r>
    </w:p>
    <w:p w:rsidR="000E44EE" w:rsidRPr="00AD37D1" w:rsidRDefault="009F3EE8">
      <w:pPr>
        <w:keepNext/>
        <w:spacing w:after="0" w:line="360" w:lineRule="auto"/>
        <w:jc w:val="center"/>
        <w:outlineLvl w:val="1"/>
        <w:rPr>
          <w:rFonts w:cstheme="minorHAnsi"/>
          <w:b/>
          <w:bCs/>
          <w:sz w:val="24"/>
          <w:szCs w:val="24"/>
        </w:rPr>
      </w:pPr>
      <w:r w:rsidRPr="00AD37D1">
        <w:rPr>
          <w:rFonts w:cstheme="minorHAnsi"/>
          <w:b/>
          <w:bCs/>
          <w:sz w:val="24"/>
          <w:szCs w:val="24"/>
        </w:rPr>
        <w:t xml:space="preserve"> </w:t>
      </w:r>
      <m:oMath>
        <m:r>
          <m:rPr>
            <m:sty m:val="bi"/>
          </m:rPr>
          <w:rPr>
            <w:rFonts w:ascii="Cambria Math" w:hAnsi="Cambria Math" w:cstheme="minorHAnsi"/>
            <w:sz w:val="24"/>
            <w:szCs w:val="24"/>
          </w:rPr>
          <m:t>RR=P ×I</m:t>
        </m:r>
      </m:oMath>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71"/>
        <w:gridCol w:w="1600"/>
        <w:gridCol w:w="1600"/>
        <w:gridCol w:w="1600"/>
        <w:gridCol w:w="1600"/>
        <w:gridCol w:w="1599"/>
      </w:tblGrid>
      <w:tr w:rsidR="000E44EE" w:rsidRPr="00AD37D1">
        <w:trPr>
          <w:cantSplit/>
          <w:trHeight w:val="510"/>
        </w:trPr>
        <w:tc>
          <w:tcPr>
            <w:tcW w:w="5000" w:type="pct"/>
            <w:gridSpan w:val="6"/>
            <w:noWrap/>
            <w:vAlign w:val="center"/>
          </w:tcPr>
          <w:p w:rsidR="000E44EE" w:rsidRPr="00AD37D1" w:rsidRDefault="000E44EE">
            <w:pPr>
              <w:keepNext/>
              <w:spacing w:after="0" w:line="240" w:lineRule="auto"/>
              <w:outlineLvl w:val="0"/>
              <w:rPr>
                <w:rFonts w:cstheme="minorHAnsi"/>
                <w:b/>
                <w:bCs/>
                <w:caps/>
                <w:sz w:val="24"/>
                <w:szCs w:val="24"/>
              </w:rPr>
            </w:pPr>
            <w:r w:rsidRPr="00AD37D1">
              <w:rPr>
                <w:rFonts w:cstheme="minorHAnsi"/>
                <w:b/>
                <w:bCs/>
                <w:caps/>
                <w:sz w:val="24"/>
                <w:szCs w:val="24"/>
              </w:rPr>
              <w:t>PROBABILITà (P)</w:t>
            </w:r>
          </w:p>
        </w:tc>
      </w:tr>
      <w:tr w:rsidR="000E44EE" w:rsidRPr="00AD37D1" w:rsidTr="00EE1E31">
        <w:trPr>
          <w:trHeight w:val="510"/>
        </w:trPr>
        <w:tc>
          <w:tcPr>
            <w:tcW w:w="776" w:type="pct"/>
            <w:noWrap/>
            <w:vAlign w:val="center"/>
          </w:tcPr>
          <w:p w:rsidR="000E44EE" w:rsidRPr="00AD37D1" w:rsidRDefault="000E44EE">
            <w:pPr>
              <w:keepNext/>
              <w:spacing w:after="0" w:line="240" w:lineRule="auto"/>
              <w:jc w:val="center"/>
              <w:outlineLvl w:val="0"/>
              <w:rPr>
                <w:rFonts w:cstheme="minorHAnsi"/>
                <w:b/>
                <w:bCs/>
                <w:sz w:val="24"/>
                <w:szCs w:val="24"/>
              </w:rPr>
            </w:pPr>
            <w:r w:rsidRPr="00AD37D1">
              <w:rPr>
                <w:rFonts w:cstheme="minorHAnsi"/>
                <w:b/>
                <w:bCs/>
                <w:sz w:val="24"/>
                <w:szCs w:val="24"/>
              </w:rPr>
              <w:t>5</w:t>
            </w:r>
          </w:p>
        </w:tc>
        <w:tc>
          <w:tcPr>
            <w:tcW w:w="845" w:type="pct"/>
            <w:shd w:val="clear" w:color="auto" w:fill="CCCCCC"/>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5</w:t>
            </w:r>
          </w:p>
        </w:tc>
        <w:tc>
          <w:tcPr>
            <w:tcW w:w="845" w:type="pct"/>
            <w:shd w:val="clear" w:color="auto" w:fill="B3B3B3"/>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10</w:t>
            </w:r>
          </w:p>
        </w:tc>
        <w:tc>
          <w:tcPr>
            <w:tcW w:w="845" w:type="pct"/>
            <w:shd w:val="clear" w:color="auto" w:fill="999999"/>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15</w:t>
            </w:r>
          </w:p>
        </w:tc>
        <w:tc>
          <w:tcPr>
            <w:tcW w:w="845" w:type="pct"/>
            <w:shd w:val="clear" w:color="auto" w:fill="999999"/>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20</w:t>
            </w:r>
          </w:p>
        </w:tc>
        <w:tc>
          <w:tcPr>
            <w:tcW w:w="845" w:type="pct"/>
            <w:shd w:val="clear" w:color="auto" w:fill="999999"/>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25</w:t>
            </w:r>
          </w:p>
        </w:tc>
      </w:tr>
      <w:tr w:rsidR="000E44EE" w:rsidRPr="00AD37D1" w:rsidTr="00EE1E31">
        <w:trPr>
          <w:trHeight w:val="510"/>
        </w:trPr>
        <w:tc>
          <w:tcPr>
            <w:tcW w:w="776" w:type="pct"/>
            <w:noWrap/>
            <w:vAlign w:val="center"/>
          </w:tcPr>
          <w:p w:rsidR="000E44EE" w:rsidRPr="00AD37D1" w:rsidRDefault="000E44EE">
            <w:pPr>
              <w:keepNext/>
              <w:spacing w:after="0" w:line="240" w:lineRule="auto"/>
              <w:jc w:val="center"/>
              <w:outlineLvl w:val="0"/>
              <w:rPr>
                <w:rFonts w:cstheme="minorHAnsi"/>
                <w:b/>
                <w:bCs/>
                <w:sz w:val="24"/>
                <w:szCs w:val="24"/>
              </w:rPr>
            </w:pPr>
            <w:r w:rsidRPr="00AD37D1">
              <w:rPr>
                <w:rFonts w:cstheme="minorHAnsi"/>
                <w:b/>
                <w:bCs/>
                <w:sz w:val="24"/>
                <w:szCs w:val="24"/>
              </w:rPr>
              <w:t>4</w:t>
            </w:r>
          </w:p>
        </w:tc>
        <w:tc>
          <w:tcPr>
            <w:tcW w:w="845" w:type="pct"/>
            <w:shd w:val="clear" w:color="auto" w:fill="CCCCCC"/>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4</w:t>
            </w:r>
          </w:p>
        </w:tc>
        <w:tc>
          <w:tcPr>
            <w:tcW w:w="845" w:type="pct"/>
            <w:shd w:val="clear" w:color="auto" w:fill="B3B3B3"/>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8</w:t>
            </w:r>
          </w:p>
        </w:tc>
        <w:tc>
          <w:tcPr>
            <w:tcW w:w="845" w:type="pct"/>
            <w:shd w:val="clear" w:color="auto" w:fill="B3B3B3"/>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12</w:t>
            </w:r>
          </w:p>
        </w:tc>
        <w:tc>
          <w:tcPr>
            <w:tcW w:w="845" w:type="pct"/>
            <w:shd w:val="clear" w:color="auto" w:fill="999999"/>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16</w:t>
            </w:r>
          </w:p>
        </w:tc>
        <w:tc>
          <w:tcPr>
            <w:tcW w:w="845" w:type="pct"/>
            <w:shd w:val="clear" w:color="auto" w:fill="999999"/>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20</w:t>
            </w:r>
          </w:p>
        </w:tc>
      </w:tr>
      <w:tr w:rsidR="000E44EE" w:rsidRPr="00AD37D1" w:rsidTr="00EE1E31">
        <w:trPr>
          <w:trHeight w:val="510"/>
        </w:trPr>
        <w:tc>
          <w:tcPr>
            <w:tcW w:w="776" w:type="pct"/>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3</w:t>
            </w:r>
          </w:p>
        </w:tc>
        <w:tc>
          <w:tcPr>
            <w:tcW w:w="845" w:type="pct"/>
            <w:shd w:val="clear" w:color="auto" w:fill="E6E6E6"/>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3</w:t>
            </w:r>
          </w:p>
        </w:tc>
        <w:tc>
          <w:tcPr>
            <w:tcW w:w="845" w:type="pct"/>
            <w:shd w:val="clear" w:color="auto" w:fill="CCCCCC"/>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6</w:t>
            </w:r>
          </w:p>
        </w:tc>
        <w:tc>
          <w:tcPr>
            <w:tcW w:w="845" w:type="pct"/>
            <w:shd w:val="clear" w:color="auto" w:fill="B3B3B3"/>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9</w:t>
            </w:r>
          </w:p>
        </w:tc>
        <w:tc>
          <w:tcPr>
            <w:tcW w:w="845" w:type="pct"/>
            <w:shd w:val="clear" w:color="auto" w:fill="B3B3B3"/>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12</w:t>
            </w:r>
          </w:p>
        </w:tc>
        <w:tc>
          <w:tcPr>
            <w:tcW w:w="845" w:type="pct"/>
            <w:shd w:val="clear" w:color="auto" w:fill="999999"/>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15</w:t>
            </w:r>
          </w:p>
        </w:tc>
      </w:tr>
      <w:tr w:rsidR="000E44EE" w:rsidRPr="00AD37D1" w:rsidTr="00EE1E31">
        <w:trPr>
          <w:trHeight w:val="510"/>
        </w:trPr>
        <w:tc>
          <w:tcPr>
            <w:tcW w:w="776" w:type="pct"/>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w:t>
            </w:r>
          </w:p>
        </w:tc>
        <w:tc>
          <w:tcPr>
            <w:tcW w:w="845" w:type="pct"/>
            <w:shd w:val="clear" w:color="auto" w:fill="E6E6E6"/>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w:t>
            </w:r>
          </w:p>
        </w:tc>
        <w:tc>
          <w:tcPr>
            <w:tcW w:w="845" w:type="pct"/>
            <w:shd w:val="clear" w:color="auto" w:fill="CCCCCC"/>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4</w:t>
            </w:r>
          </w:p>
        </w:tc>
        <w:tc>
          <w:tcPr>
            <w:tcW w:w="845" w:type="pct"/>
            <w:shd w:val="clear" w:color="auto" w:fill="CCCCCC"/>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6</w:t>
            </w:r>
          </w:p>
        </w:tc>
        <w:tc>
          <w:tcPr>
            <w:tcW w:w="845" w:type="pct"/>
            <w:shd w:val="clear" w:color="auto" w:fill="B3B3B3"/>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8</w:t>
            </w:r>
          </w:p>
        </w:tc>
        <w:tc>
          <w:tcPr>
            <w:tcW w:w="845" w:type="pct"/>
            <w:shd w:val="clear" w:color="auto" w:fill="B3B3B3"/>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10</w:t>
            </w:r>
          </w:p>
        </w:tc>
      </w:tr>
      <w:tr w:rsidR="000E44EE" w:rsidRPr="00AD37D1" w:rsidTr="00EE1E31">
        <w:trPr>
          <w:trHeight w:val="510"/>
        </w:trPr>
        <w:tc>
          <w:tcPr>
            <w:tcW w:w="776" w:type="pct"/>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w:t>
            </w:r>
          </w:p>
        </w:tc>
        <w:tc>
          <w:tcPr>
            <w:tcW w:w="845" w:type="pct"/>
            <w:shd w:val="clear" w:color="auto" w:fill="E6E6E6"/>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w:t>
            </w:r>
          </w:p>
        </w:tc>
        <w:tc>
          <w:tcPr>
            <w:tcW w:w="845" w:type="pct"/>
            <w:shd w:val="clear" w:color="auto" w:fill="E6E6E6"/>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w:t>
            </w:r>
          </w:p>
        </w:tc>
        <w:tc>
          <w:tcPr>
            <w:tcW w:w="845" w:type="pct"/>
            <w:shd w:val="clear" w:color="auto" w:fill="E6E6E6"/>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3</w:t>
            </w:r>
          </w:p>
        </w:tc>
        <w:tc>
          <w:tcPr>
            <w:tcW w:w="845" w:type="pct"/>
            <w:shd w:val="clear" w:color="auto" w:fill="CCCCCC"/>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4</w:t>
            </w:r>
          </w:p>
        </w:tc>
        <w:tc>
          <w:tcPr>
            <w:tcW w:w="845" w:type="pct"/>
            <w:shd w:val="clear" w:color="auto" w:fill="CCCCCC"/>
            <w:vAlign w:val="center"/>
          </w:tcPr>
          <w:p w:rsidR="000E44EE" w:rsidRPr="00AD37D1" w:rsidRDefault="000E44EE">
            <w:pPr>
              <w:keepNext/>
              <w:spacing w:after="0" w:line="240" w:lineRule="auto"/>
              <w:jc w:val="center"/>
              <w:outlineLvl w:val="0"/>
              <w:rPr>
                <w:rFonts w:cstheme="minorHAnsi"/>
                <w:b/>
                <w:bCs/>
                <w:sz w:val="24"/>
                <w:szCs w:val="24"/>
              </w:rPr>
            </w:pPr>
            <w:r w:rsidRPr="00AD37D1">
              <w:rPr>
                <w:rFonts w:cstheme="minorHAnsi"/>
                <w:b/>
                <w:bCs/>
                <w:sz w:val="24"/>
                <w:szCs w:val="24"/>
              </w:rPr>
              <w:t>5</w:t>
            </w:r>
          </w:p>
        </w:tc>
      </w:tr>
      <w:tr w:rsidR="000E44EE" w:rsidRPr="00AD37D1" w:rsidTr="00EE1E31">
        <w:trPr>
          <w:trHeight w:val="510"/>
        </w:trPr>
        <w:tc>
          <w:tcPr>
            <w:tcW w:w="776" w:type="pct"/>
            <w:noWrap/>
            <w:vAlign w:val="center"/>
          </w:tcPr>
          <w:p w:rsidR="000E44EE" w:rsidRPr="00AD37D1" w:rsidRDefault="000E44EE">
            <w:pPr>
              <w:spacing w:after="0" w:line="240" w:lineRule="auto"/>
              <w:rPr>
                <w:rFonts w:eastAsia="Arial Unicode MS" w:cstheme="minorHAnsi"/>
                <w:sz w:val="24"/>
                <w:szCs w:val="24"/>
              </w:rPr>
            </w:pPr>
          </w:p>
        </w:tc>
        <w:tc>
          <w:tcPr>
            <w:tcW w:w="845" w:type="pct"/>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1</w:t>
            </w:r>
          </w:p>
        </w:tc>
        <w:tc>
          <w:tcPr>
            <w:tcW w:w="845" w:type="pct"/>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2</w:t>
            </w:r>
          </w:p>
        </w:tc>
        <w:tc>
          <w:tcPr>
            <w:tcW w:w="845" w:type="pct"/>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3</w:t>
            </w:r>
          </w:p>
        </w:tc>
        <w:tc>
          <w:tcPr>
            <w:tcW w:w="845" w:type="pct"/>
            <w:noWrap/>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4</w:t>
            </w:r>
          </w:p>
        </w:tc>
        <w:tc>
          <w:tcPr>
            <w:tcW w:w="845" w:type="pct"/>
            <w:vAlign w:val="center"/>
          </w:tcPr>
          <w:p w:rsidR="000E44EE" w:rsidRPr="00AD37D1" w:rsidRDefault="000E44EE">
            <w:pPr>
              <w:spacing w:after="0" w:line="240" w:lineRule="auto"/>
              <w:jc w:val="center"/>
              <w:rPr>
                <w:rFonts w:eastAsia="Arial Unicode MS" w:cstheme="minorHAnsi"/>
                <w:b/>
                <w:bCs/>
                <w:sz w:val="24"/>
                <w:szCs w:val="24"/>
              </w:rPr>
            </w:pPr>
            <w:r w:rsidRPr="00AD37D1">
              <w:rPr>
                <w:rFonts w:eastAsia="Arial Unicode MS" w:cstheme="minorHAnsi"/>
                <w:b/>
                <w:bCs/>
                <w:sz w:val="24"/>
                <w:szCs w:val="24"/>
              </w:rPr>
              <w:t>5</w:t>
            </w:r>
          </w:p>
        </w:tc>
      </w:tr>
    </w:tbl>
    <w:p w:rsidR="000E44EE" w:rsidRPr="00AD37D1" w:rsidRDefault="000E44EE">
      <w:pPr>
        <w:spacing w:before="120" w:after="0" w:line="240" w:lineRule="auto"/>
        <w:jc w:val="right"/>
        <w:rPr>
          <w:rFonts w:cstheme="minorHAnsi"/>
          <w:b/>
          <w:bCs/>
          <w:sz w:val="24"/>
          <w:szCs w:val="24"/>
        </w:rPr>
      </w:pPr>
      <w:r w:rsidRPr="00AD37D1">
        <w:rPr>
          <w:rFonts w:cstheme="minorHAnsi"/>
          <w:b/>
          <w:bCs/>
          <w:sz w:val="24"/>
          <w:szCs w:val="24"/>
        </w:rPr>
        <w:lastRenderedPageBreak/>
        <w:t>IMPATTO (I)</w:t>
      </w:r>
    </w:p>
    <w:p w:rsidR="000E44EE" w:rsidRPr="00AD37D1" w:rsidRDefault="000E44EE">
      <w:pPr>
        <w:spacing w:after="0" w:line="240" w:lineRule="auto"/>
        <w:jc w:val="both"/>
        <w:rPr>
          <w:rFonts w:cstheme="minorHAnsi"/>
          <w:sz w:val="24"/>
          <w:szCs w:val="24"/>
        </w:rPr>
      </w:pPr>
    </w:p>
    <w:tbl>
      <w:tblPr>
        <w:tblW w:w="5000" w:type="pct"/>
        <w:tblInd w:w="2" w:type="dxa"/>
        <w:tblBorders>
          <w:top w:val="single" w:sz="2" w:space="0" w:color="000000"/>
          <w:left w:val="single" w:sz="2" w:space="0" w:color="auto"/>
          <w:bottom w:val="single" w:sz="4" w:space="0" w:color="000000"/>
          <w:right w:val="single" w:sz="2" w:space="0" w:color="auto"/>
          <w:insideH w:val="single" w:sz="2" w:space="0" w:color="000000"/>
          <w:insideV w:val="single" w:sz="2" w:space="0" w:color="auto"/>
        </w:tblBorders>
        <w:tblCellMar>
          <w:left w:w="80" w:type="dxa"/>
          <w:right w:w="80" w:type="dxa"/>
        </w:tblCellMar>
        <w:tblLook w:val="0000" w:firstRow="0" w:lastRow="0" w:firstColumn="0" w:lastColumn="0" w:noHBand="0" w:noVBand="0"/>
      </w:tblPr>
      <w:tblGrid>
        <w:gridCol w:w="4810"/>
        <w:gridCol w:w="4810"/>
      </w:tblGrid>
      <w:tr w:rsidR="000E44EE" w:rsidRPr="00AD37D1">
        <w:trPr>
          <w:trHeight w:val="567"/>
        </w:trPr>
        <w:tc>
          <w:tcPr>
            <w:tcW w:w="2500" w:type="pct"/>
            <w:vAlign w:val="center"/>
          </w:tcPr>
          <w:p w:rsidR="000E44EE" w:rsidRPr="00AD37D1" w:rsidRDefault="000E44EE">
            <w:pPr>
              <w:spacing w:after="0" w:line="240" w:lineRule="auto"/>
              <w:jc w:val="center"/>
              <w:rPr>
                <w:rFonts w:cstheme="minorHAnsi"/>
                <w:b/>
                <w:bCs/>
                <w:caps/>
                <w:sz w:val="24"/>
                <w:szCs w:val="24"/>
              </w:rPr>
            </w:pPr>
            <w:r w:rsidRPr="00AD37D1">
              <w:rPr>
                <w:rFonts w:cstheme="minorHAnsi"/>
                <w:b/>
                <w:bCs/>
                <w:caps/>
                <w:sz w:val="24"/>
                <w:szCs w:val="24"/>
              </w:rPr>
              <w:t>Rischio</w:t>
            </w:r>
          </w:p>
        </w:tc>
        <w:tc>
          <w:tcPr>
            <w:tcW w:w="2500" w:type="pct"/>
            <w:vAlign w:val="center"/>
          </w:tcPr>
          <w:p w:rsidR="000E44EE" w:rsidRPr="00AD37D1" w:rsidRDefault="000E44EE">
            <w:pPr>
              <w:spacing w:after="0" w:line="240" w:lineRule="auto"/>
              <w:jc w:val="center"/>
              <w:rPr>
                <w:rFonts w:cstheme="minorHAnsi"/>
                <w:b/>
                <w:bCs/>
                <w:caps/>
                <w:sz w:val="24"/>
                <w:szCs w:val="24"/>
              </w:rPr>
            </w:pPr>
            <w:r w:rsidRPr="00AD37D1">
              <w:rPr>
                <w:rFonts w:cstheme="minorHAnsi"/>
                <w:b/>
                <w:bCs/>
                <w:caps/>
                <w:sz w:val="24"/>
                <w:szCs w:val="24"/>
              </w:rPr>
              <w:t>livello di Rischio</w:t>
            </w:r>
          </w:p>
        </w:tc>
      </w:tr>
      <w:tr w:rsidR="000E44EE" w:rsidRPr="00AD37D1">
        <w:trPr>
          <w:trHeight w:val="567"/>
        </w:trPr>
        <w:tc>
          <w:tcPr>
            <w:tcW w:w="2500" w:type="pct"/>
            <w:shd w:val="clear" w:color="auto" w:fill="999999"/>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RR &gt; 12</w:t>
            </w:r>
          </w:p>
        </w:tc>
        <w:tc>
          <w:tcPr>
            <w:tcW w:w="2500" w:type="pct"/>
            <w:shd w:val="clear" w:color="auto" w:fill="999999"/>
            <w:vAlign w:val="center"/>
          </w:tcPr>
          <w:p w:rsidR="000E44EE" w:rsidRPr="00AD37D1" w:rsidRDefault="000E44EE">
            <w:pPr>
              <w:keepNext/>
              <w:spacing w:after="0" w:line="240" w:lineRule="auto"/>
              <w:jc w:val="center"/>
              <w:outlineLvl w:val="1"/>
              <w:rPr>
                <w:rFonts w:cstheme="minorHAnsi"/>
                <w:b/>
                <w:bCs/>
                <w:caps/>
                <w:sz w:val="24"/>
                <w:szCs w:val="24"/>
              </w:rPr>
            </w:pPr>
            <w:r w:rsidRPr="00AD37D1">
              <w:rPr>
                <w:rFonts w:cstheme="minorHAnsi"/>
                <w:b/>
                <w:bCs/>
                <w:caps/>
                <w:sz w:val="24"/>
                <w:szCs w:val="24"/>
              </w:rPr>
              <w:t>Critico</w:t>
            </w:r>
          </w:p>
        </w:tc>
      </w:tr>
      <w:tr w:rsidR="000E44EE" w:rsidRPr="00AD37D1">
        <w:trPr>
          <w:trHeight w:val="567"/>
        </w:trPr>
        <w:tc>
          <w:tcPr>
            <w:tcW w:w="2500" w:type="pct"/>
            <w:shd w:val="clear" w:color="auto" w:fill="B3B3B3"/>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6&lt; RR ≤12</w:t>
            </w:r>
          </w:p>
        </w:tc>
        <w:tc>
          <w:tcPr>
            <w:tcW w:w="2500" w:type="pct"/>
            <w:shd w:val="clear" w:color="auto" w:fill="B3B3B3"/>
            <w:vAlign w:val="center"/>
          </w:tcPr>
          <w:p w:rsidR="000E44EE" w:rsidRPr="00AD37D1" w:rsidRDefault="000E44EE">
            <w:pPr>
              <w:spacing w:after="0" w:line="240" w:lineRule="auto"/>
              <w:jc w:val="center"/>
              <w:rPr>
                <w:rFonts w:cstheme="minorHAnsi"/>
                <w:b/>
                <w:bCs/>
                <w:caps/>
                <w:sz w:val="24"/>
                <w:szCs w:val="24"/>
              </w:rPr>
            </w:pPr>
            <w:r w:rsidRPr="00AD37D1">
              <w:rPr>
                <w:rFonts w:cstheme="minorHAnsi"/>
                <w:b/>
                <w:bCs/>
                <w:caps/>
                <w:sz w:val="24"/>
                <w:szCs w:val="24"/>
              </w:rPr>
              <w:t>Rilevante</w:t>
            </w:r>
          </w:p>
        </w:tc>
      </w:tr>
      <w:tr w:rsidR="000E44EE" w:rsidRPr="00AD37D1">
        <w:trPr>
          <w:trHeight w:val="567"/>
        </w:trPr>
        <w:tc>
          <w:tcPr>
            <w:tcW w:w="2500" w:type="pct"/>
            <w:shd w:val="clear" w:color="auto" w:fill="CCCCCC"/>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3&lt; RR ≤6</w:t>
            </w:r>
          </w:p>
        </w:tc>
        <w:tc>
          <w:tcPr>
            <w:tcW w:w="2500" w:type="pct"/>
            <w:shd w:val="clear" w:color="auto" w:fill="CCCCCC"/>
            <w:vAlign w:val="center"/>
          </w:tcPr>
          <w:p w:rsidR="000E44EE" w:rsidRPr="00AD37D1" w:rsidRDefault="000E44EE">
            <w:pPr>
              <w:spacing w:after="0" w:line="240" w:lineRule="auto"/>
              <w:jc w:val="center"/>
              <w:rPr>
                <w:rFonts w:cstheme="minorHAnsi"/>
                <w:b/>
                <w:bCs/>
                <w:caps/>
                <w:sz w:val="24"/>
                <w:szCs w:val="24"/>
              </w:rPr>
            </w:pPr>
            <w:r w:rsidRPr="00AD37D1">
              <w:rPr>
                <w:rFonts w:cstheme="minorHAnsi"/>
                <w:b/>
                <w:bCs/>
                <w:caps/>
                <w:sz w:val="24"/>
                <w:szCs w:val="24"/>
              </w:rPr>
              <w:t>Medio</w:t>
            </w:r>
          </w:p>
        </w:tc>
      </w:tr>
      <w:tr w:rsidR="000E44EE" w:rsidRPr="00AD37D1">
        <w:trPr>
          <w:trHeight w:val="567"/>
        </w:trPr>
        <w:tc>
          <w:tcPr>
            <w:tcW w:w="2500" w:type="pct"/>
            <w:tcBorders>
              <w:bottom w:val="single" w:sz="4" w:space="0" w:color="000000"/>
            </w:tcBorders>
            <w:shd w:val="clear" w:color="auto" w:fill="E6E6E6"/>
            <w:vAlign w:val="center"/>
          </w:tcPr>
          <w:p w:rsidR="000E44EE" w:rsidRPr="00AD37D1" w:rsidRDefault="000E44EE">
            <w:pPr>
              <w:spacing w:after="0" w:line="240" w:lineRule="auto"/>
              <w:jc w:val="center"/>
              <w:rPr>
                <w:rFonts w:cstheme="minorHAnsi"/>
                <w:b/>
                <w:bCs/>
                <w:sz w:val="24"/>
                <w:szCs w:val="24"/>
              </w:rPr>
            </w:pPr>
            <w:r w:rsidRPr="00AD37D1">
              <w:rPr>
                <w:rFonts w:cstheme="minorHAnsi"/>
                <w:b/>
                <w:bCs/>
                <w:sz w:val="24"/>
                <w:szCs w:val="24"/>
              </w:rPr>
              <w:t xml:space="preserve">RR ≤3 </w:t>
            </w:r>
          </w:p>
        </w:tc>
        <w:tc>
          <w:tcPr>
            <w:tcW w:w="2500" w:type="pct"/>
            <w:tcBorders>
              <w:bottom w:val="single" w:sz="4" w:space="0" w:color="000000"/>
            </w:tcBorders>
            <w:shd w:val="clear" w:color="auto" w:fill="E6E6E6"/>
            <w:vAlign w:val="center"/>
          </w:tcPr>
          <w:p w:rsidR="000E44EE" w:rsidRPr="00AD37D1" w:rsidRDefault="000E44EE">
            <w:pPr>
              <w:spacing w:after="0" w:line="240" w:lineRule="auto"/>
              <w:jc w:val="center"/>
              <w:rPr>
                <w:rFonts w:cstheme="minorHAnsi"/>
                <w:b/>
                <w:bCs/>
                <w:caps/>
                <w:sz w:val="24"/>
                <w:szCs w:val="24"/>
              </w:rPr>
            </w:pPr>
            <w:r w:rsidRPr="00AD37D1">
              <w:rPr>
                <w:rFonts w:cstheme="minorHAnsi"/>
                <w:b/>
                <w:bCs/>
                <w:caps/>
                <w:sz w:val="24"/>
                <w:szCs w:val="24"/>
              </w:rPr>
              <w:t>Trascurabile/Basso</w:t>
            </w:r>
          </w:p>
        </w:tc>
      </w:tr>
    </w:tbl>
    <w:p w:rsidR="000E44EE" w:rsidRPr="00AD37D1" w:rsidRDefault="000E44EE" w:rsidP="00EE1E31">
      <w:pPr>
        <w:spacing w:after="0" w:line="240" w:lineRule="auto"/>
        <w:jc w:val="both"/>
        <w:rPr>
          <w:rFonts w:cstheme="minorHAnsi"/>
          <w:sz w:val="24"/>
          <w:szCs w:val="24"/>
        </w:rPr>
      </w:pPr>
    </w:p>
    <w:p w:rsidR="000E44EE" w:rsidRPr="00AD37D1" w:rsidRDefault="000E44EE">
      <w:pPr>
        <w:spacing w:after="0" w:line="360" w:lineRule="auto"/>
        <w:jc w:val="both"/>
        <w:rPr>
          <w:rFonts w:cstheme="minorHAnsi"/>
          <w:sz w:val="24"/>
          <w:szCs w:val="24"/>
        </w:rPr>
      </w:pPr>
      <w:r w:rsidRPr="00AD37D1">
        <w:rPr>
          <w:rFonts w:cstheme="minorHAnsi"/>
          <w:b/>
          <w:bCs/>
          <w:sz w:val="24"/>
          <w:szCs w:val="24"/>
        </w:rPr>
        <w:t>RISCHIO ACCETTABILE</w:t>
      </w:r>
      <w:r w:rsidRPr="00AD37D1">
        <w:rPr>
          <w:rFonts w:cstheme="minorHAnsi"/>
          <w:sz w:val="24"/>
          <w:szCs w:val="24"/>
        </w:rPr>
        <w:t xml:space="preserve"> - Il rischio è accettabile se l’evento di corruzione che genera il rischio ha un valore inferiore o uguale a 6.</w:t>
      </w:r>
    </w:p>
    <w:p w:rsidR="000E44EE" w:rsidRPr="00AD37D1" w:rsidRDefault="000E44EE">
      <w:pPr>
        <w:rPr>
          <w:rFonts w:cstheme="minorHAnsi"/>
          <w:sz w:val="24"/>
          <w:szCs w:val="24"/>
        </w:rPr>
      </w:pPr>
    </w:p>
    <w:p w:rsidR="000E44EE" w:rsidRPr="00AD37D1" w:rsidRDefault="000E44EE">
      <w:pPr>
        <w:rPr>
          <w:rFonts w:cstheme="minorHAnsi"/>
          <w:sz w:val="24"/>
          <w:szCs w:val="24"/>
        </w:rPr>
        <w:sectPr w:rsidR="000E44EE" w:rsidRPr="00AD37D1">
          <w:headerReference w:type="default" r:id="rId11"/>
          <w:footerReference w:type="default" r:id="rId12"/>
          <w:pgSz w:w="11900" w:h="16840"/>
          <w:pgMar w:top="1420" w:right="980" w:bottom="1000" w:left="1460" w:header="685" w:footer="807" w:gutter="0"/>
          <w:pgNumType w:start="11"/>
          <w:cols w:space="720"/>
        </w:sectPr>
      </w:pPr>
    </w:p>
    <w:p w:rsidR="000E44EE" w:rsidRPr="00AD37D1" w:rsidRDefault="000E44EE">
      <w:pPr>
        <w:pStyle w:val="Titolo1"/>
        <w:numPr>
          <w:ilvl w:val="0"/>
          <w:numId w:val="17"/>
        </w:numPr>
        <w:tabs>
          <w:tab w:val="left" w:pos="674"/>
        </w:tabs>
        <w:rPr>
          <w:rFonts w:asciiTheme="minorHAnsi" w:hAnsiTheme="minorHAnsi" w:cstheme="minorHAnsi"/>
          <w:bCs w:val="0"/>
          <w:color w:val="auto"/>
          <w:sz w:val="24"/>
          <w:szCs w:val="24"/>
        </w:rPr>
      </w:pPr>
      <w:bookmarkStart w:id="7" w:name="_TOC_250001"/>
      <w:r w:rsidRPr="00AD37D1">
        <w:rPr>
          <w:rFonts w:asciiTheme="minorHAnsi" w:hAnsiTheme="minorHAnsi" w:cstheme="minorHAnsi"/>
          <w:bCs w:val="0"/>
          <w:color w:val="auto"/>
          <w:spacing w:val="-1"/>
          <w:sz w:val="24"/>
          <w:szCs w:val="24"/>
        </w:rPr>
        <w:lastRenderedPageBreak/>
        <w:t>LE ATTIVITÀ</w:t>
      </w:r>
      <w:r w:rsidRPr="00AD37D1">
        <w:rPr>
          <w:rFonts w:asciiTheme="minorHAnsi" w:hAnsiTheme="minorHAnsi" w:cstheme="minorHAnsi"/>
          <w:bCs w:val="0"/>
          <w:color w:val="auto"/>
          <w:sz w:val="24"/>
          <w:szCs w:val="24"/>
        </w:rPr>
        <w:t xml:space="preserve"> </w:t>
      </w:r>
      <w:r w:rsidRPr="00AD37D1">
        <w:rPr>
          <w:rFonts w:asciiTheme="minorHAnsi" w:hAnsiTheme="minorHAnsi" w:cstheme="minorHAnsi"/>
          <w:bCs w:val="0"/>
          <w:color w:val="auto"/>
          <w:spacing w:val="-1"/>
          <w:sz w:val="24"/>
          <w:szCs w:val="24"/>
        </w:rPr>
        <w:t>CON</w:t>
      </w:r>
      <w:r w:rsidRPr="00AD37D1">
        <w:rPr>
          <w:rFonts w:asciiTheme="minorHAnsi" w:hAnsiTheme="minorHAnsi" w:cstheme="minorHAnsi"/>
          <w:bCs w:val="0"/>
          <w:color w:val="auto"/>
          <w:sz w:val="24"/>
          <w:szCs w:val="24"/>
        </w:rPr>
        <w:t xml:space="preserve"> </w:t>
      </w:r>
      <w:r w:rsidRPr="00AD37D1">
        <w:rPr>
          <w:rFonts w:asciiTheme="minorHAnsi" w:hAnsiTheme="minorHAnsi" w:cstheme="minorHAnsi"/>
          <w:bCs w:val="0"/>
          <w:color w:val="auto"/>
          <w:spacing w:val="-1"/>
          <w:sz w:val="24"/>
          <w:szCs w:val="24"/>
        </w:rPr>
        <w:t xml:space="preserve">PIÙ </w:t>
      </w:r>
      <w:r w:rsidRPr="00AD37D1">
        <w:rPr>
          <w:rFonts w:asciiTheme="minorHAnsi" w:hAnsiTheme="minorHAnsi" w:cstheme="minorHAnsi"/>
          <w:bCs w:val="0"/>
          <w:color w:val="auto"/>
          <w:spacing w:val="-3"/>
          <w:sz w:val="24"/>
          <w:szCs w:val="24"/>
        </w:rPr>
        <w:t>ELEVATO</w:t>
      </w:r>
      <w:r w:rsidRPr="00AD37D1">
        <w:rPr>
          <w:rFonts w:asciiTheme="minorHAnsi" w:hAnsiTheme="minorHAnsi" w:cstheme="minorHAnsi"/>
          <w:bCs w:val="0"/>
          <w:color w:val="auto"/>
          <w:sz w:val="24"/>
          <w:szCs w:val="24"/>
        </w:rPr>
        <w:t xml:space="preserve"> </w:t>
      </w:r>
      <w:r w:rsidRPr="00AD37D1">
        <w:rPr>
          <w:rFonts w:asciiTheme="minorHAnsi" w:hAnsiTheme="minorHAnsi" w:cstheme="minorHAnsi"/>
          <w:bCs w:val="0"/>
          <w:color w:val="auto"/>
          <w:spacing w:val="-1"/>
          <w:sz w:val="24"/>
          <w:szCs w:val="24"/>
        </w:rPr>
        <w:t>RISCHIO</w:t>
      </w:r>
      <w:r w:rsidRPr="00AD37D1">
        <w:rPr>
          <w:rFonts w:asciiTheme="minorHAnsi" w:hAnsiTheme="minorHAnsi" w:cstheme="minorHAnsi"/>
          <w:bCs w:val="0"/>
          <w:color w:val="auto"/>
          <w:sz w:val="24"/>
          <w:szCs w:val="24"/>
        </w:rPr>
        <w:t xml:space="preserve"> </w:t>
      </w:r>
      <w:r w:rsidRPr="00AD37D1">
        <w:rPr>
          <w:rFonts w:asciiTheme="minorHAnsi" w:hAnsiTheme="minorHAnsi" w:cstheme="minorHAnsi"/>
          <w:bCs w:val="0"/>
          <w:color w:val="auto"/>
          <w:spacing w:val="-1"/>
          <w:sz w:val="24"/>
          <w:szCs w:val="24"/>
        </w:rPr>
        <w:t>DI</w:t>
      </w:r>
      <w:r w:rsidRPr="00AD37D1">
        <w:rPr>
          <w:rFonts w:asciiTheme="minorHAnsi" w:hAnsiTheme="minorHAnsi" w:cstheme="minorHAnsi"/>
          <w:bCs w:val="0"/>
          <w:color w:val="auto"/>
          <w:spacing w:val="-2"/>
          <w:sz w:val="24"/>
          <w:szCs w:val="24"/>
        </w:rPr>
        <w:t xml:space="preserve"> </w:t>
      </w:r>
      <w:r w:rsidRPr="00AD37D1">
        <w:rPr>
          <w:rFonts w:asciiTheme="minorHAnsi" w:hAnsiTheme="minorHAnsi" w:cstheme="minorHAnsi"/>
          <w:bCs w:val="0"/>
          <w:color w:val="auto"/>
          <w:spacing w:val="-1"/>
          <w:sz w:val="24"/>
          <w:szCs w:val="24"/>
        </w:rPr>
        <w:t>CORRUZIONE</w:t>
      </w:r>
      <w:bookmarkEnd w:id="7"/>
    </w:p>
    <w:p w:rsidR="000E44EE" w:rsidRPr="00AD37D1" w:rsidRDefault="000E44EE">
      <w:pPr>
        <w:rPr>
          <w:rFonts w:cstheme="minorHAnsi"/>
          <w:sz w:val="24"/>
          <w:szCs w:val="24"/>
        </w:rPr>
      </w:pPr>
      <w:r w:rsidRPr="00AD37D1">
        <w:rPr>
          <w:rFonts w:cstheme="minorHAnsi"/>
          <w:spacing w:val="-1"/>
          <w:sz w:val="24"/>
          <w:szCs w:val="24"/>
        </w:rPr>
        <w:t>Di</w:t>
      </w:r>
      <w:r w:rsidRPr="00AD37D1">
        <w:rPr>
          <w:rFonts w:cstheme="minorHAnsi"/>
          <w:spacing w:val="-7"/>
          <w:sz w:val="24"/>
          <w:szCs w:val="24"/>
        </w:rPr>
        <w:t xml:space="preserve"> </w:t>
      </w:r>
      <w:r w:rsidRPr="00AD37D1">
        <w:rPr>
          <w:rFonts w:cstheme="minorHAnsi"/>
          <w:spacing w:val="-1"/>
          <w:sz w:val="24"/>
          <w:szCs w:val="24"/>
        </w:rPr>
        <w:t>seguito</w:t>
      </w:r>
      <w:r w:rsidRPr="00AD37D1">
        <w:rPr>
          <w:rFonts w:cstheme="minorHAnsi"/>
          <w:spacing w:val="-8"/>
          <w:sz w:val="24"/>
          <w:szCs w:val="24"/>
        </w:rPr>
        <w:t xml:space="preserve"> </w:t>
      </w:r>
      <w:r w:rsidRPr="00AD37D1">
        <w:rPr>
          <w:rFonts w:cstheme="minorHAnsi"/>
          <w:spacing w:val="-1"/>
          <w:sz w:val="24"/>
          <w:szCs w:val="24"/>
        </w:rPr>
        <w:t>sono</w:t>
      </w:r>
      <w:r w:rsidRPr="00AD37D1">
        <w:rPr>
          <w:rFonts w:cstheme="minorHAnsi"/>
          <w:spacing w:val="-8"/>
          <w:sz w:val="24"/>
          <w:szCs w:val="24"/>
        </w:rPr>
        <w:t xml:space="preserve"> </w:t>
      </w:r>
      <w:r w:rsidRPr="00AD37D1">
        <w:rPr>
          <w:rFonts w:cstheme="minorHAnsi"/>
          <w:spacing w:val="-1"/>
          <w:sz w:val="24"/>
          <w:szCs w:val="24"/>
        </w:rPr>
        <w:t>riportate</w:t>
      </w:r>
      <w:r w:rsidRPr="00AD37D1">
        <w:rPr>
          <w:rFonts w:cstheme="minorHAnsi"/>
          <w:spacing w:val="-8"/>
          <w:sz w:val="24"/>
          <w:szCs w:val="24"/>
        </w:rPr>
        <w:t xml:space="preserve"> </w:t>
      </w:r>
      <w:r w:rsidRPr="00AD37D1">
        <w:rPr>
          <w:rFonts w:cstheme="minorHAnsi"/>
          <w:sz w:val="24"/>
          <w:szCs w:val="24"/>
        </w:rPr>
        <w:t>le</w:t>
      </w:r>
      <w:r w:rsidRPr="00AD37D1">
        <w:rPr>
          <w:rFonts w:cstheme="minorHAnsi"/>
          <w:spacing w:val="-8"/>
          <w:sz w:val="24"/>
          <w:szCs w:val="24"/>
        </w:rPr>
        <w:t xml:space="preserve"> </w:t>
      </w:r>
      <w:r w:rsidRPr="00AD37D1">
        <w:rPr>
          <w:rFonts w:cstheme="minorHAnsi"/>
          <w:spacing w:val="-1"/>
          <w:sz w:val="24"/>
          <w:szCs w:val="24"/>
        </w:rPr>
        <w:t>risultanze</w:t>
      </w:r>
      <w:r w:rsidRPr="00AD37D1">
        <w:rPr>
          <w:rFonts w:cstheme="minorHAnsi"/>
          <w:spacing w:val="-8"/>
          <w:sz w:val="24"/>
          <w:szCs w:val="24"/>
        </w:rPr>
        <w:t xml:space="preserve"> </w:t>
      </w:r>
      <w:r w:rsidRPr="00AD37D1">
        <w:rPr>
          <w:rFonts w:cstheme="minorHAnsi"/>
          <w:spacing w:val="-1"/>
          <w:sz w:val="24"/>
          <w:szCs w:val="24"/>
        </w:rPr>
        <w:t>della</w:t>
      </w:r>
      <w:r w:rsidRPr="00AD37D1">
        <w:rPr>
          <w:rFonts w:cstheme="minorHAnsi"/>
          <w:spacing w:val="-7"/>
          <w:sz w:val="24"/>
          <w:szCs w:val="24"/>
        </w:rPr>
        <w:t xml:space="preserve"> </w:t>
      </w:r>
      <w:r w:rsidRPr="00AD37D1">
        <w:rPr>
          <w:rFonts w:cstheme="minorHAnsi"/>
          <w:spacing w:val="-1"/>
          <w:sz w:val="24"/>
          <w:szCs w:val="24"/>
        </w:rPr>
        <w:t>valutazione</w:t>
      </w:r>
      <w:r w:rsidRPr="00AD37D1">
        <w:rPr>
          <w:rFonts w:cstheme="minorHAnsi"/>
          <w:spacing w:val="-8"/>
          <w:sz w:val="24"/>
          <w:szCs w:val="24"/>
        </w:rPr>
        <w:t xml:space="preserve"> </w:t>
      </w:r>
      <w:r w:rsidRPr="00AD37D1">
        <w:rPr>
          <w:rFonts w:cstheme="minorHAnsi"/>
          <w:spacing w:val="-1"/>
          <w:sz w:val="24"/>
          <w:szCs w:val="24"/>
        </w:rPr>
        <w:t>del</w:t>
      </w:r>
      <w:r w:rsidRPr="00AD37D1">
        <w:rPr>
          <w:rFonts w:cstheme="minorHAnsi"/>
          <w:spacing w:val="-7"/>
          <w:sz w:val="24"/>
          <w:szCs w:val="24"/>
        </w:rPr>
        <w:t xml:space="preserve"> </w:t>
      </w:r>
      <w:r w:rsidRPr="00AD37D1">
        <w:rPr>
          <w:rFonts w:cstheme="minorHAnsi"/>
          <w:spacing w:val="-1"/>
          <w:sz w:val="24"/>
          <w:szCs w:val="24"/>
        </w:rPr>
        <w:t>rischio</w:t>
      </w:r>
      <w:r w:rsidRPr="00AD37D1">
        <w:rPr>
          <w:rFonts w:cstheme="minorHAnsi"/>
          <w:spacing w:val="-8"/>
          <w:sz w:val="24"/>
          <w:szCs w:val="24"/>
        </w:rPr>
        <w:t xml:space="preserve"> </w:t>
      </w:r>
      <w:r w:rsidRPr="00AD37D1">
        <w:rPr>
          <w:rFonts w:cstheme="minorHAnsi"/>
          <w:spacing w:val="-1"/>
          <w:sz w:val="24"/>
          <w:szCs w:val="24"/>
        </w:rPr>
        <w:t>effettuata attraverso le apposite schede di valutazione del rischio che si allegano su A) al presente documento, di cui formano parte integrante e sostanziale.</w:t>
      </w:r>
    </w:p>
    <w:tbl>
      <w:tblPr>
        <w:tblW w:w="14617" w:type="dxa"/>
        <w:tblInd w:w="2" w:type="dxa"/>
        <w:tblCellMar>
          <w:left w:w="0" w:type="dxa"/>
          <w:right w:w="0" w:type="dxa"/>
        </w:tblCellMar>
        <w:tblLook w:val="0000" w:firstRow="0" w:lastRow="0" w:firstColumn="0" w:lastColumn="0" w:noHBand="0" w:noVBand="0"/>
      </w:tblPr>
      <w:tblGrid>
        <w:gridCol w:w="423"/>
        <w:gridCol w:w="1429"/>
        <w:gridCol w:w="1550"/>
        <w:gridCol w:w="1696"/>
        <w:gridCol w:w="3691"/>
        <w:gridCol w:w="3520"/>
        <w:gridCol w:w="977"/>
        <w:gridCol w:w="1331"/>
      </w:tblGrid>
      <w:tr w:rsidR="000E44EE" w:rsidRPr="00AD37D1">
        <w:trPr>
          <w:trHeight w:val="851"/>
        </w:trPr>
        <w:tc>
          <w:tcPr>
            <w:tcW w:w="1461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ind w:hanging="10"/>
              <w:rPr>
                <w:rFonts w:cstheme="minorHAnsi"/>
                <w:b/>
                <w:bCs/>
                <w:spacing w:val="-1"/>
                <w:sz w:val="24"/>
                <w:szCs w:val="24"/>
              </w:rPr>
            </w:pPr>
            <w:r w:rsidRPr="00AD37D1">
              <w:rPr>
                <w:rFonts w:cstheme="minorHAnsi"/>
                <w:b/>
                <w:bCs/>
                <w:spacing w:val="-1"/>
                <w:sz w:val="24"/>
                <w:szCs w:val="24"/>
              </w:rPr>
              <w:t>TABELLA ATTIVITA’ A RISCHIO CORRUZIONE AI FINI DI CUI ALLA LEGGE 190/2012</w:t>
            </w:r>
          </w:p>
        </w:tc>
      </w:tr>
      <w:tr w:rsidR="000E44EE" w:rsidRPr="00AD37D1" w:rsidTr="00356A26">
        <w:trPr>
          <w:trHeight w:val="851"/>
        </w:trPr>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rPr>
                <w:rFonts w:cstheme="minorHAnsi"/>
                <w:b/>
                <w:bCs/>
                <w:sz w:val="24"/>
                <w:szCs w:val="24"/>
              </w:rPr>
            </w:pPr>
            <w:r w:rsidRPr="00AD37D1">
              <w:rPr>
                <w:rFonts w:cstheme="minorHAnsi"/>
                <w:b/>
                <w:bCs/>
                <w:spacing w:val="-1"/>
                <w:sz w:val="24"/>
                <w:szCs w:val="24"/>
              </w:rPr>
              <w:t>Id.</w:t>
            </w:r>
          </w:p>
        </w:tc>
        <w:tc>
          <w:tcPr>
            <w:tcW w:w="14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rPr>
                <w:rFonts w:cstheme="minorHAnsi"/>
                <w:b/>
                <w:bCs/>
                <w:sz w:val="24"/>
                <w:szCs w:val="24"/>
              </w:rPr>
            </w:pPr>
          </w:p>
          <w:p w:rsidR="000E44EE" w:rsidRPr="00AD37D1" w:rsidRDefault="000E44EE" w:rsidP="00356A26">
            <w:pPr>
              <w:widowControl w:val="0"/>
              <w:spacing w:after="0" w:line="240" w:lineRule="auto"/>
              <w:ind w:hanging="1"/>
              <w:rPr>
                <w:rFonts w:cstheme="minorHAnsi"/>
                <w:b/>
                <w:bCs/>
                <w:sz w:val="24"/>
                <w:szCs w:val="24"/>
              </w:rPr>
            </w:pPr>
            <w:r w:rsidRPr="00AD37D1">
              <w:rPr>
                <w:rFonts w:cstheme="minorHAnsi"/>
                <w:b/>
                <w:bCs/>
                <w:spacing w:val="-1"/>
                <w:sz w:val="24"/>
                <w:szCs w:val="24"/>
              </w:rPr>
              <w:t>Tipo</w:t>
            </w:r>
            <w:r w:rsidRPr="00AD37D1">
              <w:rPr>
                <w:rFonts w:cstheme="minorHAnsi"/>
                <w:b/>
                <w:bCs/>
                <w:sz w:val="24"/>
                <w:szCs w:val="24"/>
              </w:rPr>
              <w:t xml:space="preserve"> </w:t>
            </w:r>
            <w:r w:rsidRPr="00AD37D1">
              <w:rPr>
                <w:rFonts w:cstheme="minorHAnsi"/>
                <w:b/>
                <w:bCs/>
                <w:spacing w:val="-1"/>
                <w:sz w:val="24"/>
                <w:szCs w:val="24"/>
              </w:rPr>
              <w:t>aree</w:t>
            </w:r>
            <w:r w:rsidRPr="00AD37D1">
              <w:rPr>
                <w:rFonts w:cstheme="minorHAnsi"/>
                <w:b/>
                <w:bCs/>
                <w:spacing w:val="25"/>
                <w:sz w:val="24"/>
                <w:szCs w:val="24"/>
              </w:rPr>
              <w:t xml:space="preserve"> </w:t>
            </w:r>
            <w:r w:rsidRPr="00AD37D1">
              <w:rPr>
                <w:rFonts w:cstheme="minorHAnsi"/>
                <w:b/>
                <w:bCs/>
                <w:sz w:val="24"/>
                <w:szCs w:val="24"/>
              </w:rPr>
              <w:t xml:space="preserve">di </w:t>
            </w:r>
            <w:r w:rsidRPr="00AD37D1">
              <w:rPr>
                <w:rFonts w:cstheme="minorHAnsi"/>
                <w:b/>
                <w:bCs/>
                <w:spacing w:val="-1"/>
                <w:sz w:val="24"/>
                <w:szCs w:val="24"/>
              </w:rPr>
              <w:t>rischio</w:t>
            </w:r>
          </w:p>
        </w:tc>
        <w:tc>
          <w:tcPr>
            <w:tcW w:w="15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rPr>
                <w:rFonts w:cstheme="minorHAnsi"/>
                <w:b/>
                <w:bCs/>
                <w:sz w:val="24"/>
                <w:szCs w:val="24"/>
              </w:rPr>
            </w:pPr>
            <w:r w:rsidRPr="00AD37D1">
              <w:rPr>
                <w:rFonts w:cstheme="minorHAnsi"/>
                <w:b/>
                <w:bCs/>
                <w:spacing w:val="-1"/>
                <w:sz w:val="24"/>
                <w:szCs w:val="24"/>
              </w:rPr>
              <w:t>Rif.</w:t>
            </w:r>
            <w:r w:rsidRPr="00AD37D1">
              <w:rPr>
                <w:rFonts w:cstheme="minorHAnsi"/>
                <w:b/>
                <w:bCs/>
                <w:sz w:val="24"/>
                <w:szCs w:val="24"/>
              </w:rPr>
              <w:t xml:space="preserve"> </w:t>
            </w:r>
            <w:r w:rsidRPr="00AD37D1">
              <w:rPr>
                <w:rFonts w:cstheme="minorHAnsi"/>
                <w:b/>
                <w:bCs/>
                <w:spacing w:val="-1"/>
                <w:sz w:val="24"/>
                <w:szCs w:val="24"/>
              </w:rPr>
              <w:t xml:space="preserve">aree </w:t>
            </w:r>
            <w:r w:rsidRPr="00AD37D1">
              <w:rPr>
                <w:rFonts w:cstheme="minorHAnsi"/>
                <w:b/>
                <w:bCs/>
                <w:sz w:val="24"/>
                <w:szCs w:val="24"/>
              </w:rPr>
              <w:t xml:space="preserve">di </w:t>
            </w:r>
            <w:r w:rsidRPr="00AD37D1">
              <w:rPr>
                <w:rFonts w:cstheme="minorHAnsi"/>
                <w:b/>
                <w:bCs/>
                <w:spacing w:val="-1"/>
                <w:sz w:val="24"/>
                <w:szCs w:val="24"/>
              </w:rPr>
              <w:t>rischio</w:t>
            </w:r>
            <w:r w:rsidRPr="00AD37D1">
              <w:rPr>
                <w:rFonts w:cstheme="minorHAnsi"/>
                <w:b/>
                <w:bCs/>
                <w:spacing w:val="21"/>
                <w:sz w:val="24"/>
                <w:szCs w:val="24"/>
              </w:rPr>
              <w:t xml:space="preserve"> </w:t>
            </w:r>
            <w:r w:rsidRPr="00AD37D1">
              <w:rPr>
                <w:rFonts w:cstheme="minorHAnsi"/>
                <w:b/>
                <w:bCs/>
                <w:spacing w:val="-1"/>
                <w:sz w:val="24"/>
                <w:szCs w:val="24"/>
              </w:rPr>
              <w:t>comuni</w:t>
            </w:r>
            <w:r w:rsidRPr="00AD37D1">
              <w:rPr>
                <w:rFonts w:cstheme="minorHAnsi"/>
                <w:b/>
                <w:bCs/>
                <w:sz w:val="24"/>
                <w:szCs w:val="24"/>
              </w:rPr>
              <w:t xml:space="preserve"> e</w:t>
            </w:r>
            <w:r w:rsidRPr="00AD37D1">
              <w:rPr>
                <w:rFonts w:cstheme="minorHAnsi"/>
                <w:b/>
                <w:bCs/>
                <w:spacing w:val="-1"/>
                <w:sz w:val="24"/>
                <w:szCs w:val="24"/>
              </w:rPr>
              <w:t xml:space="preserve"> </w:t>
            </w:r>
            <w:r w:rsidRPr="00AD37D1">
              <w:rPr>
                <w:rFonts w:cstheme="minorHAnsi"/>
                <w:b/>
                <w:bCs/>
                <w:sz w:val="24"/>
                <w:szCs w:val="24"/>
              </w:rPr>
              <w:t>obbl.</w:t>
            </w:r>
            <w:r w:rsidRPr="00AD37D1">
              <w:rPr>
                <w:rFonts w:cstheme="minorHAnsi"/>
                <w:b/>
                <w:bCs/>
                <w:spacing w:val="25"/>
                <w:sz w:val="24"/>
                <w:szCs w:val="24"/>
              </w:rPr>
              <w:t xml:space="preserve"> </w:t>
            </w:r>
            <w:r w:rsidRPr="00AD37D1">
              <w:rPr>
                <w:rFonts w:cstheme="minorHAnsi"/>
                <w:b/>
                <w:bCs/>
                <w:spacing w:val="-1"/>
                <w:sz w:val="24"/>
                <w:szCs w:val="24"/>
              </w:rPr>
              <w:t>(</w:t>
            </w:r>
            <w:proofErr w:type="spellStart"/>
            <w:r w:rsidRPr="00AD37D1">
              <w:rPr>
                <w:rFonts w:cstheme="minorHAnsi"/>
                <w:b/>
                <w:bCs/>
                <w:spacing w:val="-1"/>
                <w:sz w:val="24"/>
                <w:szCs w:val="24"/>
              </w:rPr>
              <w:t>All</w:t>
            </w:r>
            <w:proofErr w:type="spellEnd"/>
            <w:r w:rsidRPr="00AD37D1">
              <w:rPr>
                <w:rFonts w:cstheme="minorHAnsi"/>
                <w:b/>
                <w:bCs/>
                <w:spacing w:val="-1"/>
                <w:sz w:val="24"/>
                <w:szCs w:val="24"/>
              </w:rPr>
              <w:t>.</w:t>
            </w:r>
            <w:r w:rsidRPr="00AD37D1">
              <w:rPr>
                <w:rFonts w:cstheme="minorHAnsi"/>
                <w:b/>
                <w:bCs/>
                <w:sz w:val="24"/>
                <w:szCs w:val="24"/>
              </w:rPr>
              <w:t xml:space="preserve"> 2</w:t>
            </w:r>
            <w:r w:rsidRPr="00AD37D1">
              <w:rPr>
                <w:rFonts w:cstheme="minorHAnsi"/>
                <w:b/>
                <w:bCs/>
                <w:spacing w:val="-1"/>
                <w:sz w:val="24"/>
                <w:szCs w:val="24"/>
              </w:rPr>
              <w:t xml:space="preserve"> </w:t>
            </w:r>
            <w:r w:rsidRPr="00AD37D1">
              <w:rPr>
                <w:rFonts w:cstheme="minorHAnsi"/>
                <w:b/>
                <w:bCs/>
                <w:sz w:val="24"/>
                <w:szCs w:val="24"/>
              </w:rPr>
              <w:t>PNA)</w:t>
            </w:r>
          </w:p>
        </w:tc>
        <w:tc>
          <w:tcPr>
            <w:tcW w:w="16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ind w:hanging="1"/>
              <w:rPr>
                <w:rFonts w:cstheme="minorHAnsi"/>
                <w:b/>
                <w:bCs/>
                <w:sz w:val="24"/>
                <w:szCs w:val="24"/>
              </w:rPr>
            </w:pPr>
            <w:r w:rsidRPr="00AD37D1">
              <w:rPr>
                <w:rFonts w:cstheme="minorHAnsi"/>
                <w:b/>
                <w:bCs/>
                <w:spacing w:val="-1"/>
                <w:sz w:val="24"/>
                <w:szCs w:val="24"/>
              </w:rPr>
              <w:t>Area</w:t>
            </w:r>
            <w:r w:rsidRPr="00AD37D1">
              <w:rPr>
                <w:rFonts w:cstheme="minorHAnsi"/>
                <w:b/>
                <w:bCs/>
                <w:spacing w:val="5"/>
                <w:sz w:val="24"/>
                <w:szCs w:val="24"/>
              </w:rPr>
              <w:t xml:space="preserve"> </w:t>
            </w:r>
            <w:r w:rsidRPr="00AD37D1">
              <w:rPr>
                <w:rFonts w:cstheme="minorHAnsi"/>
                <w:b/>
                <w:bCs/>
                <w:spacing w:val="-1"/>
                <w:sz w:val="24"/>
                <w:szCs w:val="24"/>
              </w:rPr>
              <w:t>aziendale</w:t>
            </w:r>
            <w:r w:rsidRPr="00AD37D1">
              <w:rPr>
                <w:rFonts w:cstheme="minorHAnsi"/>
                <w:b/>
                <w:bCs/>
                <w:spacing w:val="28"/>
                <w:sz w:val="24"/>
                <w:szCs w:val="24"/>
              </w:rPr>
              <w:t xml:space="preserve"> </w:t>
            </w:r>
            <w:r w:rsidRPr="00AD37D1">
              <w:rPr>
                <w:rFonts w:cstheme="minorHAnsi"/>
                <w:b/>
                <w:bCs/>
                <w:spacing w:val="-1"/>
                <w:sz w:val="24"/>
                <w:szCs w:val="24"/>
              </w:rPr>
              <w:t>responsabile</w:t>
            </w:r>
            <w:r w:rsidRPr="00AD37D1">
              <w:rPr>
                <w:rFonts w:cstheme="minorHAnsi"/>
                <w:b/>
                <w:bCs/>
                <w:spacing w:val="28"/>
                <w:sz w:val="24"/>
                <w:szCs w:val="24"/>
              </w:rPr>
              <w:t xml:space="preserve"> </w:t>
            </w:r>
            <w:r w:rsidRPr="00AD37D1">
              <w:rPr>
                <w:rFonts w:cstheme="minorHAnsi"/>
                <w:b/>
                <w:bCs/>
                <w:spacing w:val="-1"/>
                <w:sz w:val="24"/>
                <w:szCs w:val="24"/>
              </w:rPr>
              <w:t>dell’attività</w:t>
            </w:r>
          </w:p>
        </w:tc>
        <w:tc>
          <w:tcPr>
            <w:tcW w:w="3691"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rsidP="00356A26">
            <w:pPr>
              <w:widowControl w:val="0"/>
              <w:spacing w:after="0" w:line="240" w:lineRule="auto"/>
              <w:rPr>
                <w:rFonts w:cstheme="minorHAnsi"/>
                <w:b/>
                <w:bCs/>
                <w:sz w:val="24"/>
                <w:szCs w:val="24"/>
              </w:rPr>
            </w:pPr>
            <w:r w:rsidRPr="00AD37D1">
              <w:rPr>
                <w:rFonts w:cstheme="minorHAnsi"/>
                <w:b/>
                <w:bCs/>
                <w:spacing w:val="-1"/>
                <w:sz w:val="24"/>
                <w:szCs w:val="24"/>
              </w:rPr>
              <w:t>Attività esposta al</w:t>
            </w:r>
            <w:r w:rsidRPr="00AD37D1">
              <w:rPr>
                <w:rFonts w:cstheme="minorHAnsi"/>
                <w:b/>
                <w:bCs/>
                <w:sz w:val="24"/>
                <w:szCs w:val="24"/>
              </w:rPr>
              <w:t xml:space="preserve"> </w:t>
            </w:r>
            <w:r w:rsidRPr="00AD37D1">
              <w:rPr>
                <w:rFonts w:cstheme="minorHAnsi"/>
                <w:b/>
                <w:bCs/>
                <w:spacing w:val="-1"/>
                <w:sz w:val="24"/>
                <w:szCs w:val="24"/>
              </w:rPr>
              <w:t>rischio</w:t>
            </w:r>
            <w:r w:rsidRPr="00AD37D1">
              <w:rPr>
                <w:rFonts w:cstheme="minorHAnsi"/>
                <w:b/>
                <w:bCs/>
                <w:sz w:val="24"/>
                <w:szCs w:val="24"/>
              </w:rPr>
              <w:t xml:space="preserve"> di </w:t>
            </w:r>
            <w:r w:rsidRPr="00AD37D1">
              <w:rPr>
                <w:rFonts w:cstheme="minorHAnsi"/>
                <w:b/>
                <w:bCs/>
                <w:spacing w:val="-1"/>
                <w:sz w:val="24"/>
                <w:szCs w:val="24"/>
              </w:rPr>
              <w:t>corruzione</w:t>
            </w:r>
          </w:p>
        </w:tc>
        <w:tc>
          <w:tcPr>
            <w:tcW w:w="3520"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rsidP="00356A26">
            <w:pPr>
              <w:widowControl w:val="0"/>
              <w:spacing w:after="0" w:line="240" w:lineRule="auto"/>
              <w:ind w:hanging="1"/>
              <w:rPr>
                <w:rFonts w:cstheme="minorHAnsi"/>
                <w:b/>
                <w:bCs/>
                <w:spacing w:val="-1"/>
                <w:sz w:val="24"/>
                <w:szCs w:val="24"/>
              </w:rPr>
            </w:pPr>
            <w:r w:rsidRPr="00AD37D1">
              <w:rPr>
                <w:rFonts w:cstheme="minorHAnsi"/>
                <w:b/>
                <w:bCs/>
                <w:spacing w:val="-1"/>
                <w:sz w:val="24"/>
                <w:szCs w:val="24"/>
              </w:rPr>
              <w:t>Rischio specifico a cui è sottoposto il processo</w:t>
            </w:r>
          </w:p>
        </w:tc>
        <w:tc>
          <w:tcPr>
            <w:tcW w:w="9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ind w:hanging="1"/>
              <w:rPr>
                <w:rFonts w:cstheme="minorHAnsi"/>
                <w:b/>
                <w:bCs/>
                <w:sz w:val="24"/>
                <w:szCs w:val="24"/>
              </w:rPr>
            </w:pPr>
            <w:r w:rsidRPr="00AD37D1">
              <w:rPr>
                <w:rFonts w:cstheme="minorHAnsi"/>
                <w:b/>
                <w:bCs/>
                <w:spacing w:val="-1"/>
                <w:sz w:val="24"/>
                <w:szCs w:val="24"/>
              </w:rPr>
              <w:t>Val.</w:t>
            </w:r>
            <w:r w:rsidRPr="00AD37D1">
              <w:rPr>
                <w:rFonts w:cstheme="minorHAnsi"/>
                <w:b/>
                <w:bCs/>
                <w:spacing w:val="22"/>
                <w:sz w:val="24"/>
                <w:szCs w:val="24"/>
              </w:rPr>
              <w:t xml:space="preserve"> </w:t>
            </w:r>
            <w:r w:rsidRPr="00AD37D1">
              <w:rPr>
                <w:rFonts w:cstheme="minorHAnsi"/>
                <w:b/>
                <w:bCs/>
                <w:spacing w:val="-1"/>
                <w:sz w:val="24"/>
                <w:szCs w:val="24"/>
              </w:rPr>
              <w:t>rischio</w:t>
            </w:r>
            <w:r w:rsidRPr="00AD37D1">
              <w:rPr>
                <w:rFonts w:cstheme="minorHAnsi"/>
                <w:b/>
                <w:bCs/>
                <w:spacing w:val="25"/>
                <w:sz w:val="24"/>
                <w:szCs w:val="24"/>
              </w:rPr>
              <w:t xml:space="preserve"> </w:t>
            </w:r>
            <w:r w:rsidRPr="00AD37D1">
              <w:rPr>
                <w:rFonts w:cstheme="minorHAnsi"/>
                <w:b/>
                <w:bCs/>
                <w:spacing w:val="-1"/>
                <w:sz w:val="24"/>
                <w:szCs w:val="24"/>
              </w:rPr>
              <w:t>residuo</w:t>
            </w:r>
          </w:p>
        </w:tc>
        <w:tc>
          <w:tcPr>
            <w:tcW w:w="13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356A26">
            <w:pPr>
              <w:widowControl w:val="0"/>
              <w:spacing w:after="0" w:line="240" w:lineRule="auto"/>
              <w:ind w:hanging="10"/>
              <w:rPr>
                <w:rFonts w:cstheme="minorHAnsi"/>
                <w:b/>
                <w:bCs/>
                <w:sz w:val="24"/>
                <w:szCs w:val="24"/>
              </w:rPr>
            </w:pPr>
            <w:r w:rsidRPr="00AD37D1">
              <w:rPr>
                <w:rFonts w:cstheme="minorHAnsi"/>
                <w:b/>
                <w:bCs/>
                <w:spacing w:val="-1"/>
                <w:sz w:val="24"/>
                <w:szCs w:val="24"/>
              </w:rPr>
              <w:t>Rischio</w:t>
            </w:r>
            <w:r w:rsidRPr="00AD37D1">
              <w:rPr>
                <w:rFonts w:cstheme="minorHAnsi"/>
                <w:b/>
                <w:bCs/>
                <w:spacing w:val="24"/>
                <w:sz w:val="24"/>
                <w:szCs w:val="24"/>
              </w:rPr>
              <w:t xml:space="preserve"> </w:t>
            </w:r>
            <w:r w:rsidRPr="00AD37D1">
              <w:rPr>
                <w:rFonts w:cstheme="minorHAnsi"/>
                <w:b/>
                <w:bCs/>
                <w:spacing w:val="-1"/>
                <w:sz w:val="24"/>
                <w:szCs w:val="24"/>
              </w:rPr>
              <w:t>residuo</w:t>
            </w:r>
          </w:p>
        </w:tc>
      </w:tr>
      <w:tr w:rsidR="000E44EE" w:rsidRPr="00AD37D1" w:rsidTr="00A94754">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654104" w:rsidP="00356A26">
            <w:pPr>
              <w:widowControl w:val="0"/>
              <w:spacing w:after="0" w:line="240" w:lineRule="auto"/>
              <w:rPr>
                <w:rFonts w:cstheme="minorHAnsi"/>
                <w:sz w:val="24"/>
                <w:szCs w:val="24"/>
              </w:rPr>
            </w:pPr>
            <w:r w:rsidRPr="00AD37D1">
              <w:rPr>
                <w:rFonts w:cstheme="minorHAnsi"/>
                <w:sz w:val="24"/>
                <w:szCs w:val="24"/>
              </w:rPr>
              <w:t>1</w:t>
            </w:r>
          </w:p>
        </w:tc>
        <w:tc>
          <w:tcPr>
            <w:tcW w:w="1429"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B)</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affidamento</w:t>
            </w:r>
            <w:r w:rsidRPr="00AD37D1">
              <w:rPr>
                <w:rFonts w:cstheme="minorHAnsi"/>
                <w:spacing w:val="21"/>
                <w:w w:val="99"/>
                <w:sz w:val="24"/>
                <w:szCs w:val="24"/>
              </w:rPr>
              <w:t xml:space="preserve"> </w:t>
            </w:r>
            <w:r w:rsidRPr="00AD37D1">
              <w:rPr>
                <w:rFonts w:cstheme="minorHAnsi"/>
                <w:sz w:val="24"/>
                <w:szCs w:val="24"/>
              </w:rPr>
              <w:t>di</w:t>
            </w:r>
            <w:r w:rsidRPr="00AD37D1">
              <w:rPr>
                <w:rFonts w:cstheme="minorHAnsi"/>
                <w:spacing w:val="-4"/>
                <w:sz w:val="24"/>
                <w:szCs w:val="24"/>
              </w:rPr>
              <w:t xml:space="preserve"> </w:t>
            </w:r>
            <w:r w:rsidRPr="00AD37D1">
              <w:rPr>
                <w:rFonts w:cstheme="minorHAnsi"/>
                <w:spacing w:val="-1"/>
                <w:sz w:val="24"/>
                <w:szCs w:val="24"/>
              </w:rPr>
              <w:t>lavori,</w:t>
            </w:r>
            <w:r w:rsidRPr="00AD37D1">
              <w:rPr>
                <w:rFonts w:cstheme="minorHAnsi"/>
                <w:spacing w:val="-4"/>
                <w:sz w:val="24"/>
                <w:szCs w:val="24"/>
              </w:rPr>
              <w:t xml:space="preserve"> </w:t>
            </w:r>
            <w:r w:rsidRPr="00AD37D1">
              <w:rPr>
                <w:rFonts w:cstheme="minorHAnsi"/>
                <w:spacing w:val="-1"/>
                <w:sz w:val="24"/>
                <w:szCs w:val="24"/>
              </w:rPr>
              <w:t>servizi</w:t>
            </w:r>
            <w:r w:rsidRPr="00AD37D1">
              <w:rPr>
                <w:rFonts w:cstheme="minorHAnsi"/>
                <w:spacing w:val="-4"/>
                <w:sz w:val="24"/>
                <w:szCs w:val="24"/>
              </w:rPr>
              <w:t xml:space="preserve"> </w:t>
            </w:r>
            <w:r w:rsidRPr="00AD37D1">
              <w:rPr>
                <w:rFonts w:cstheme="minorHAnsi"/>
                <w:sz w:val="24"/>
                <w:szCs w:val="24"/>
              </w:rPr>
              <w:t>e</w:t>
            </w:r>
            <w:r w:rsidRPr="00AD37D1">
              <w:rPr>
                <w:rFonts w:cstheme="minorHAnsi"/>
                <w:spacing w:val="29"/>
                <w:w w:val="99"/>
                <w:sz w:val="24"/>
                <w:szCs w:val="24"/>
              </w:rPr>
              <w:t xml:space="preserve"> </w:t>
            </w:r>
            <w:r w:rsidRPr="00AD37D1">
              <w:rPr>
                <w:rFonts w:cstheme="minorHAnsi"/>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0E44EE" w:rsidRPr="00AD37D1" w:rsidRDefault="0003664F" w:rsidP="00654104">
            <w:pPr>
              <w:widowControl w:val="0"/>
              <w:spacing w:after="0" w:line="240" w:lineRule="auto"/>
              <w:rPr>
                <w:rFonts w:cstheme="minorHAnsi"/>
                <w:sz w:val="24"/>
                <w:szCs w:val="24"/>
              </w:rPr>
            </w:pPr>
            <w:r w:rsidRPr="00AD37D1">
              <w:rPr>
                <w:rFonts w:cstheme="minorHAnsi"/>
                <w:sz w:val="24"/>
                <w:szCs w:val="24"/>
              </w:rPr>
              <w:t>Direzione</w:t>
            </w:r>
          </w:p>
        </w:tc>
        <w:tc>
          <w:tcPr>
            <w:tcW w:w="3691"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pacing w:val="-1"/>
                <w:sz w:val="24"/>
                <w:szCs w:val="24"/>
                <w:u w:val="single" w:color="000000"/>
              </w:rPr>
            </w:pPr>
            <w:r w:rsidRPr="00AD37D1">
              <w:rPr>
                <w:rFonts w:cstheme="minorHAnsi"/>
                <w:spacing w:val="-1"/>
                <w:sz w:val="24"/>
                <w:szCs w:val="24"/>
                <w:u w:val="single" w:color="000000"/>
              </w:rPr>
              <w:t>Procedimento di affidamento previa gara con procedura aperta</w:t>
            </w:r>
          </w:p>
          <w:p w:rsidR="000E44EE" w:rsidRPr="00AD37D1" w:rsidRDefault="000E44EE" w:rsidP="0003664F">
            <w:pPr>
              <w:widowControl w:val="0"/>
              <w:spacing w:after="0" w:line="240" w:lineRule="auto"/>
              <w:rPr>
                <w:rFonts w:cstheme="minorHAnsi"/>
                <w:sz w:val="24"/>
                <w:szCs w:val="24"/>
              </w:rPr>
            </w:pPr>
            <w:r w:rsidRPr="00AD37D1">
              <w:rPr>
                <w:rFonts w:cstheme="minorHAnsi"/>
                <w:spacing w:val="-1"/>
                <w:sz w:val="24"/>
                <w:szCs w:val="24"/>
              </w:rPr>
              <w:t xml:space="preserve">Il procedimento di gara per la scelta del contraente mediante procedura aperta si compone di due fasi essenziali quelle relative alla predisposizione del bando di gara e quella relativa alla aggiudicazione della gara  </w:t>
            </w:r>
          </w:p>
        </w:tc>
        <w:tc>
          <w:tcPr>
            <w:tcW w:w="3520"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pacing w:val="-1"/>
                <w:sz w:val="24"/>
                <w:szCs w:val="24"/>
              </w:rPr>
            </w:pPr>
            <w:r w:rsidRPr="00AD37D1">
              <w:rPr>
                <w:rFonts w:cstheme="minorHAnsi"/>
                <w:spacing w:val="-1"/>
                <w:sz w:val="24"/>
                <w:szCs w:val="24"/>
              </w:rPr>
              <w:t>Accordi collusivi tra le imprese partecipanti ad una gara volti a manipolarne gli esiti utilizzando il meccanismo del subappalto. Mancato</w:t>
            </w:r>
            <w:r w:rsidRPr="00AD37D1">
              <w:rPr>
                <w:rFonts w:cstheme="minorHAnsi"/>
                <w:spacing w:val="-2"/>
                <w:sz w:val="24"/>
                <w:szCs w:val="24"/>
              </w:rPr>
              <w:t xml:space="preserve"> </w:t>
            </w:r>
            <w:r w:rsidRPr="00AD37D1">
              <w:rPr>
                <w:rFonts w:cstheme="minorHAnsi"/>
                <w:spacing w:val="-1"/>
                <w:sz w:val="24"/>
                <w:szCs w:val="24"/>
              </w:rPr>
              <w:t>controllo</w:t>
            </w:r>
            <w:r w:rsidRPr="00AD37D1">
              <w:rPr>
                <w:rFonts w:cstheme="minorHAnsi"/>
                <w:spacing w:val="-2"/>
                <w:sz w:val="24"/>
                <w:szCs w:val="24"/>
              </w:rPr>
              <w:t xml:space="preserve"> </w:t>
            </w:r>
            <w:r w:rsidRPr="00AD37D1">
              <w:rPr>
                <w:rFonts w:cstheme="minorHAnsi"/>
                <w:spacing w:val="-1"/>
                <w:sz w:val="24"/>
                <w:szCs w:val="24"/>
              </w:rPr>
              <w:t>della</w:t>
            </w:r>
            <w:r w:rsidRPr="00AD37D1">
              <w:rPr>
                <w:rFonts w:cstheme="minorHAnsi"/>
                <w:spacing w:val="-2"/>
                <w:sz w:val="24"/>
                <w:szCs w:val="24"/>
              </w:rPr>
              <w:t xml:space="preserve"> </w:t>
            </w:r>
            <w:r w:rsidRPr="00AD37D1">
              <w:rPr>
                <w:rFonts w:cstheme="minorHAnsi"/>
                <w:spacing w:val="-1"/>
                <w:sz w:val="24"/>
                <w:szCs w:val="24"/>
              </w:rPr>
              <w:t>veridicità</w:t>
            </w:r>
            <w:r w:rsidRPr="00AD37D1">
              <w:rPr>
                <w:rFonts w:cstheme="minorHAnsi"/>
                <w:spacing w:val="-2"/>
                <w:sz w:val="24"/>
                <w:szCs w:val="24"/>
              </w:rPr>
              <w:t xml:space="preserve"> </w:t>
            </w:r>
            <w:r w:rsidRPr="00AD37D1">
              <w:rPr>
                <w:rFonts w:cstheme="minorHAnsi"/>
                <w:spacing w:val="-1"/>
                <w:sz w:val="24"/>
                <w:szCs w:val="24"/>
              </w:rPr>
              <w:t>del</w:t>
            </w:r>
            <w:r w:rsidRPr="00AD37D1">
              <w:rPr>
                <w:rFonts w:cstheme="minorHAnsi"/>
                <w:sz w:val="24"/>
                <w:szCs w:val="24"/>
              </w:rPr>
              <w:t xml:space="preserve"> </w:t>
            </w:r>
            <w:r w:rsidRPr="00AD37D1">
              <w:rPr>
                <w:rFonts w:cstheme="minorHAnsi"/>
                <w:spacing w:val="-1"/>
                <w:sz w:val="24"/>
                <w:szCs w:val="24"/>
              </w:rPr>
              <w:t>contenuto</w:t>
            </w:r>
            <w:r w:rsidRPr="00AD37D1">
              <w:rPr>
                <w:rFonts w:cstheme="minorHAnsi"/>
                <w:spacing w:val="-2"/>
                <w:sz w:val="24"/>
                <w:szCs w:val="24"/>
              </w:rPr>
              <w:t xml:space="preserve"> </w:t>
            </w:r>
            <w:r w:rsidRPr="00AD37D1">
              <w:rPr>
                <w:rFonts w:cstheme="minorHAnsi"/>
                <w:spacing w:val="-1"/>
                <w:sz w:val="24"/>
                <w:szCs w:val="24"/>
              </w:rPr>
              <w:t>delle</w:t>
            </w:r>
            <w:r w:rsidRPr="00AD37D1">
              <w:rPr>
                <w:rFonts w:cstheme="minorHAnsi"/>
                <w:spacing w:val="-2"/>
                <w:sz w:val="24"/>
                <w:szCs w:val="24"/>
              </w:rPr>
              <w:t xml:space="preserve"> </w:t>
            </w:r>
            <w:r w:rsidRPr="00AD37D1">
              <w:rPr>
                <w:rFonts w:cstheme="minorHAnsi"/>
                <w:spacing w:val="-1"/>
                <w:sz w:val="24"/>
                <w:szCs w:val="24"/>
              </w:rPr>
              <w:t>autocertificazioni</w:t>
            </w:r>
          </w:p>
          <w:p w:rsidR="000E44EE" w:rsidRPr="00AD37D1" w:rsidRDefault="000E44EE" w:rsidP="00356A26">
            <w:pPr>
              <w:widowControl w:val="0"/>
              <w:spacing w:after="0" w:line="240" w:lineRule="auto"/>
              <w:rPr>
                <w:rFonts w:cstheme="minorHAnsi"/>
                <w:spacing w:val="-1"/>
                <w:sz w:val="24"/>
                <w:szCs w:val="24"/>
              </w:rPr>
            </w:pPr>
            <w:r w:rsidRPr="00AD37D1">
              <w:rPr>
                <w:rFonts w:cstheme="minorHAnsi"/>
                <w:spacing w:val="-1"/>
                <w:sz w:val="24"/>
                <w:szCs w:val="24"/>
              </w:rPr>
              <w:t>Mancata</w:t>
            </w:r>
            <w:r w:rsidRPr="00AD37D1">
              <w:rPr>
                <w:rFonts w:cstheme="minorHAnsi"/>
                <w:spacing w:val="-2"/>
                <w:sz w:val="24"/>
                <w:szCs w:val="24"/>
              </w:rPr>
              <w:t xml:space="preserve"> </w:t>
            </w:r>
            <w:r w:rsidRPr="00AD37D1">
              <w:rPr>
                <w:rFonts w:cstheme="minorHAnsi"/>
                <w:spacing w:val="-1"/>
                <w:sz w:val="24"/>
                <w:szCs w:val="24"/>
              </w:rPr>
              <w:t>astensione</w:t>
            </w:r>
            <w:r w:rsidRPr="00AD37D1">
              <w:rPr>
                <w:rFonts w:cstheme="minorHAnsi"/>
                <w:spacing w:val="-2"/>
                <w:sz w:val="24"/>
                <w:szCs w:val="24"/>
              </w:rPr>
              <w:t xml:space="preserve"> </w:t>
            </w:r>
            <w:r w:rsidRPr="00AD37D1">
              <w:rPr>
                <w:rFonts w:cstheme="minorHAnsi"/>
                <w:spacing w:val="-1"/>
                <w:sz w:val="24"/>
                <w:szCs w:val="24"/>
              </w:rPr>
              <w:t>dalla partecipazione</w:t>
            </w:r>
            <w:r w:rsidRPr="00AD37D1">
              <w:rPr>
                <w:rFonts w:cstheme="minorHAnsi"/>
                <w:spacing w:val="-2"/>
                <w:sz w:val="24"/>
                <w:szCs w:val="24"/>
              </w:rPr>
              <w:t xml:space="preserve"> </w:t>
            </w:r>
            <w:r w:rsidRPr="00AD37D1">
              <w:rPr>
                <w:rFonts w:cstheme="minorHAnsi"/>
                <w:sz w:val="24"/>
                <w:szCs w:val="24"/>
              </w:rPr>
              <w:t>al</w:t>
            </w:r>
            <w:r w:rsidRPr="00AD37D1">
              <w:rPr>
                <w:rFonts w:cstheme="minorHAnsi"/>
                <w:spacing w:val="-2"/>
                <w:sz w:val="24"/>
                <w:szCs w:val="24"/>
              </w:rPr>
              <w:t xml:space="preserve"> </w:t>
            </w:r>
            <w:r w:rsidRPr="00AD37D1">
              <w:rPr>
                <w:rFonts w:cstheme="minorHAnsi"/>
                <w:spacing w:val="-1"/>
                <w:sz w:val="24"/>
                <w:szCs w:val="24"/>
              </w:rPr>
              <w:t>procedimento</w:t>
            </w:r>
            <w:r w:rsidRPr="00AD37D1">
              <w:rPr>
                <w:rFonts w:cstheme="minorHAnsi"/>
                <w:spacing w:val="1"/>
                <w:sz w:val="24"/>
                <w:szCs w:val="24"/>
              </w:rPr>
              <w:t xml:space="preserve"> </w:t>
            </w:r>
            <w:r w:rsidRPr="00AD37D1">
              <w:rPr>
                <w:rFonts w:cstheme="minorHAnsi"/>
                <w:spacing w:val="-1"/>
                <w:sz w:val="24"/>
                <w:szCs w:val="24"/>
              </w:rPr>
              <w:t>amministrativo</w:t>
            </w:r>
            <w:r w:rsidRPr="00AD37D1">
              <w:rPr>
                <w:rFonts w:cstheme="minorHAnsi"/>
                <w:sz w:val="24"/>
                <w:szCs w:val="24"/>
              </w:rPr>
              <w:t xml:space="preserve"> </w:t>
            </w:r>
            <w:r w:rsidRPr="00AD37D1">
              <w:rPr>
                <w:rFonts w:cstheme="minorHAnsi"/>
                <w:spacing w:val="-1"/>
                <w:sz w:val="24"/>
                <w:szCs w:val="24"/>
              </w:rPr>
              <w:t>nei</w:t>
            </w:r>
            <w:r w:rsidRPr="00AD37D1">
              <w:rPr>
                <w:rFonts w:cstheme="minorHAnsi"/>
                <w:spacing w:val="-2"/>
                <w:sz w:val="24"/>
                <w:szCs w:val="24"/>
              </w:rPr>
              <w:t xml:space="preserve"> </w:t>
            </w:r>
            <w:r w:rsidRPr="00AD37D1">
              <w:rPr>
                <w:rFonts w:cstheme="minorHAnsi"/>
                <w:spacing w:val="-1"/>
                <w:sz w:val="24"/>
                <w:szCs w:val="24"/>
              </w:rPr>
              <w:t>casi</w:t>
            </w:r>
            <w:r w:rsidRPr="00AD37D1">
              <w:rPr>
                <w:rFonts w:cstheme="minorHAnsi"/>
                <w:spacing w:val="1"/>
                <w:sz w:val="24"/>
                <w:szCs w:val="24"/>
              </w:rPr>
              <w:t xml:space="preserve"> </w:t>
            </w:r>
            <w:r w:rsidRPr="00AD37D1">
              <w:rPr>
                <w:rFonts w:cstheme="minorHAnsi"/>
                <w:spacing w:val="-1"/>
                <w:sz w:val="24"/>
                <w:szCs w:val="24"/>
              </w:rPr>
              <w:t>di</w:t>
            </w:r>
            <w:r w:rsidRPr="00AD37D1">
              <w:rPr>
                <w:rFonts w:cstheme="minorHAnsi"/>
                <w:spacing w:val="83"/>
                <w:sz w:val="24"/>
                <w:szCs w:val="24"/>
              </w:rPr>
              <w:t xml:space="preserve"> </w:t>
            </w:r>
            <w:r w:rsidRPr="00AD37D1">
              <w:rPr>
                <w:rFonts w:cstheme="minorHAnsi"/>
                <w:spacing w:val="-1"/>
                <w:sz w:val="24"/>
                <w:szCs w:val="24"/>
              </w:rPr>
              <w:t>conflitto</w:t>
            </w:r>
            <w:r w:rsidRPr="00AD37D1">
              <w:rPr>
                <w:rFonts w:cstheme="minorHAnsi"/>
                <w:sz w:val="24"/>
                <w:szCs w:val="24"/>
              </w:rPr>
              <w:t xml:space="preserve"> </w:t>
            </w:r>
            <w:r w:rsidRPr="00AD37D1">
              <w:rPr>
                <w:rFonts w:cstheme="minorHAnsi"/>
                <w:spacing w:val="-1"/>
                <w:sz w:val="24"/>
                <w:szCs w:val="24"/>
              </w:rPr>
              <w:t>d'interesse</w:t>
            </w:r>
            <w:r w:rsidRPr="00AD37D1">
              <w:rPr>
                <w:rFonts w:cstheme="minorHAnsi"/>
                <w:spacing w:val="1"/>
                <w:sz w:val="24"/>
                <w:szCs w:val="24"/>
              </w:rPr>
              <w:t xml:space="preserve"> </w:t>
            </w:r>
            <w:r w:rsidRPr="00AD37D1">
              <w:rPr>
                <w:rFonts w:cstheme="minorHAnsi"/>
                <w:spacing w:val="-1"/>
                <w:sz w:val="24"/>
                <w:szCs w:val="24"/>
              </w:rPr>
              <w:t>del</w:t>
            </w:r>
            <w:r w:rsidRPr="00AD37D1">
              <w:rPr>
                <w:rFonts w:cstheme="minorHAnsi"/>
                <w:spacing w:val="-2"/>
                <w:sz w:val="24"/>
                <w:szCs w:val="24"/>
              </w:rPr>
              <w:t xml:space="preserve"> </w:t>
            </w:r>
            <w:r w:rsidRPr="00AD37D1">
              <w:rPr>
                <w:rFonts w:cstheme="minorHAnsi"/>
                <w:spacing w:val="-1"/>
                <w:sz w:val="24"/>
                <w:szCs w:val="24"/>
              </w:rPr>
              <w:t>dipendente</w:t>
            </w:r>
            <w:r w:rsidRPr="00AD37D1">
              <w:rPr>
                <w:rFonts w:cstheme="minorHAnsi"/>
                <w:spacing w:val="1"/>
                <w:sz w:val="24"/>
                <w:szCs w:val="24"/>
              </w:rPr>
              <w:t xml:space="preserve"> </w:t>
            </w:r>
            <w:r w:rsidRPr="00AD37D1">
              <w:rPr>
                <w:rFonts w:cstheme="minorHAnsi"/>
                <w:sz w:val="24"/>
                <w:szCs w:val="24"/>
              </w:rPr>
              <w:t>o</w:t>
            </w:r>
            <w:r w:rsidRPr="00AD37D1">
              <w:rPr>
                <w:rFonts w:cstheme="minorHAnsi"/>
                <w:spacing w:val="-1"/>
                <w:sz w:val="24"/>
                <w:szCs w:val="24"/>
              </w:rPr>
              <w:t xml:space="preserve"> del</w:t>
            </w:r>
            <w:r w:rsidRPr="00AD37D1">
              <w:rPr>
                <w:rFonts w:cstheme="minorHAnsi"/>
                <w:spacing w:val="-2"/>
                <w:sz w:val="24"/>
                <w:szCs w:val="24"/>
              </w:rPr>
              <w:t xml:space="preserve"> </w:t>
            </w:r>
            <w:r w:rsidRPr="00AD37D1">
              <w:rPr>
                <w:rFonts w:cstheme="minorHAnsi"/>
                <w:spacing w:val="-1"/>
                <w:sz w:val="24"/>
                <w:szCs w:val="24"/>
              </w:rPr>
              <w:t xml:space="preserve">coniuge </w:t>
            </w:r>
            <w:r w:rsidRPr="00AD37D1">
              <w:rPr>
                <w:rFonts w:cstheme="minorHAnsi"/>
                <w:sz w:val="24"/>
                <w:szCs w:val="24"/>
              </w:rPr>
              <w:t>o</w:t>
            </w:r>
            <w:r w:rsidRPr="00AD37D1">
              <w:rPr>
                <w:rFonts w:cstheme="minorHAnsi"/>
                <w:spacing w:val="-1"/>
                <w:sz w:val="24"/>
                <w:szCs w:val="24"/>
              </w:rPr>
              <w:t xml:space="preserve"> parenti</w:t>
            </w:r>
            <w:r w:rsidRPr="00AD37D1">
              <w:rPr>
                <w:rFonts w:cstheme="minorHAnsi"/>
                <w:spacing w:val="-2"/>
                <w:sz w:val="24"/>
                <w:szCs w:val="24"/>
              </w:rPr>
              <w:t xml:space="preserve"> </w:t>
            </w:r>
            <w:r w:rsidRPr="00AD37D1">
              <w:rPr>
                <w:rFonts w:cstheme="minorHAnsi"/>
                <w:sz w:val="24"/>
                <w:szCs w:val="24"/>
              </w:rPr>
              <w:t>o</w:t>
            </w:r>
            <w:r w:rsidRPr="00AD37D1">
              <w:rPr>
                <w:rFonts w:cstheme="minorHAnsi"/>
                <w:spacing w:val="-1"/>
                <w:sz w:val="24"/>
                <w:szCs w:val="24"/>
              </w:rPr>
              <w:t xml:space="preserve"> conviventi </w:t>
            </w:r>
            <w:r w:rsidRPr="00AD37D1">
              <w:rPr>
                <w:rFonts w:cstheme="minorHAnsi"/>
                <w:sz w:val="24"/>
                <w:szCs w:val="24"/>
              </w:rPr>
              <w:t>o</w:t>
            </w:r>
            <w:r w:rsidRPr="00AD37D1">
              <w:rPr>
                <w:rFonts w:cstheme="minorHAnsi"/>
                <w:spacing w:val="-2"/>
                <w:sz w:val="24"/>
                <w:szCs w:val="24"/>
              </w:rPr>
              <w:t xml:space="preserve"> </w:t>
            </w:r>
            <w:r w:rsidRPr="00AD37D1">
              <w:rPr>
                <w:rFonts w:cstheme="minorHAnsi"/>
                <w:sz w:val="24"/>
                <w:szCs w:val="24"/>
              </w:rPr>
              <w:t>nel</w:t>
            </w:r>
            <w:r w:rsidRPr="00AD37D1">
              <w:rPr>
                <w:rFonts w:cstheme="minorHAnsi"/>
                <w:spacing w:val="-1"/>
                <w:sz w:val="24"/>
                <w:szCs w:val="24"/>
              </w:rPr>
              <w:t xml:space="preserve"> caso</w:t>
            </w:r>
            <w:r w:rsidRPr="00AD37D1">
              <w:rPr>
                <w:rFonts w:cstheme="minorHAnsi"/>
                <w:spacing w:val="1"/>
                <w:sz w:val="24"/>
                <w:szCs w:val="24"/>
              </w:rPr>
              <w:t xml:space="preserve"> </w:t>
            </w:r>
            <w:r w:rsidRPr="00AD37D1">
              <w:rPr>
                <w:rFonts w:cstheme="minorHAnsi"/>
                <w:spacing w:val="-1"/>
                <w:sz w:val="24"/>
                <w:szCs w:val="24"/>
              </w:rPr>
              <w:t>di</w:t>
            </w:r>
            <w:r w:rsidRPr="00AD37D1">
              <w:rPr>
                <w:rFonts w:cstheme="minorHAnsi"/>
                <w:spacing w:val="71"/>
                <w:sz w:val="24"/>
                <w:szCs w:val="24"/>
              </w:rPr>
              <w:t xml:space="preserve"> </w:t>
            </w:r>
            <w:r w:rsidRPr="00AD37D1">
              <w:rPr>
                <w:rFonts w:cstheme="minorHAnsi"/>
                <w:spacing w:val="-1"/>
                <w:sz w:val="24"/>
                <w:szCs w:val="24"/>
              </w:rPr>
              <w:t>adesione</w:t>
            </w:r>
            <w:r w:rsidRPr="00AD37D1">
              <w:rPr>
                <w:rFonts w:cstheme="minorHAnsi"/>
                <w:spacing w:val="-2"/>
                <w:sz w:val="24"/>
                <w:szCs w:val="24"/>
              </w:rPr>
              <w:t xml:space="preserve"> </w:t>
            </w:r>
            <w:r w:rsidRPr="00AD37D1">
              <w:rPr>
                <w:rFonts w:cstheme="minorHAnsi"/>
                <w:sz w:val="24"/>
                <w:szCs w:val="24"/>
              </w:rPr>
              <w:t>ad</w:t>
            </w:r>
            <w:r w:rsidRPr="00AD37D1">
              <w:rPr>
                <w:rFonts w:cstheme="minorHAnsi"/>
                <w:spacing w:val="-1"/>
                <w:sz w:val="24"/>
                <w:szCs w:val="24"/>
              </w:rPr>
              <w:t xml:space="preserve"> associazioni /gruppi</w:t>
            </w:r>
            <w:r w:rsidRPr="00AD37D1">
              <w:rPr>
                <w:rFonts w:cstheme="minorHAnsi"/>
                <w:sz w:val="24"/>
                <w:szCs w:val="24"/>
              </w:rPr>
              <w:t xml:space="preserve"> </w:t>
            </w:r>
            <w:r w:rsidRPr="00AD37D1">
              <w:rPr>
                <w:rFonts w:cstheme="minorHAnsi"/>
                <w:spacing w:val="-1"/>
                <w:sz w:val="24"/>
                <w:szCs w:val="24"/>
              </w:rPr>
              <w:t>di interesse</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Clausole dei bandi che stabiliscono requisiti di qualificazione/accesso alla gara tali da favorire un'impresa.</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 xml:space="preserve">Abuso del provvedimento di revoca del bando al fine di bloccare una gara il cui risultato si sia rivelato diverso da quello atteso; </w:t>
            </w:r>
            <w:r w:rsidRPr="00AD37D1">
              <w:rPr>
                <w:rFonts w:cstheme="minorHAnsi"/>
                <w:sz w:val="24"/>
                <w:szCs w:val="24"/>
              </w:rPr>
              <w:lastRenderedPageBreak/>
              <w:t>Ammissione di varianti in corso di esecuzione del contratto per consentire all'appaltatore di recuperare lo sconto effettuato in sede di gara o di conseguire extra guadagni; Elusione delle regole di affidamento degli appalti utilizzando impropriamente il modello di affidamento di concessioni per agevolare un particolare soggetto; Uso distorto del criterio dell'offerta economicamente più vantaggiosa</w:t>
            </w:r>
          </w:p>
        </w:tc>
        <w:tc>
          <w:tcPr>
            <w:tcW w:w="977"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lastRenderedPageBreak/>
              <w:t>2,52</w:t>
            </w:r>
          </w:p>
        </w:tc>
        <w:tc>
          <w:tcPr>
            <w:tcW w:w="1331" w:type="dxa"/>
            <w:tcBorders>
              <w:top w:val="single" w:sz="4" w:space="0" w:color="000000"/>
              <w:left w:val="single" w:sz="4" w:space="0" w:color="000000"/>
              <w:bottom w:val="single" w:sz="4" w:space="0" w:color="000000"/>
              <w:right w:val="single" w:sz="4" w:space="0" w:color="000000"/>
            </w:tcBorders>
            <w:shd w:val="clear" w:color="auto" w:fill="24FCA5"/>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Basso</w:t>
            </w:r>
          </w:p>
        </w:tc>
      </w:tr>
      <w:tr w:rsidR="000E44EE" w:rsidRPr="00AD37D1" w:rsidTr="00356A26">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356A26">
            <w:pPr>
              <w:widowControl w:val="0"/>
              <w:spacing w:after="0" w:line="240" w:lineRule="auto"/>
              <w:rPr>
                <w:rFonts w:cstheme="minorHAnsi"/>
                <w:sz w:val="24"/>
                <w:szCs w:val="24"/>
              </w:rPr>
            </w:pPr>
            <w:r w:rsidRPr="00AD37D1">
              <w:rPr>
                <w:rFonts w:cstheme="minorHAnsi"/>
                <w:sz w:val="24"/>
                <w:szCs w:val="24"/>
              </w:rPr>
              <w:lastRenderedPageBreak/>
              <w:t>2</w:t>
            </w:r>
          </w:p>
        </w:tc>
        <w:tc>
          <w:tcPr>
            <w:tcW w:w="1429"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B)</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affidamento</w:t>
            </w:r>
            <w:r w:rsidRPr="00AD37D1">
              <w:rPr>
                <w:rFonts w:cstheme="minorHAnsi"/>
                <w:spacing w:val="21"/>
                <w:w w:val="99"/>
                <w:sz w:val="24"/>
                <w:szCs w:val="24"/>
              </w:rPr>
              <w:t xml:space="preserve"> </w:t>
            </w:r>
            <w:r w:rsidRPr="00AD37D1">
              <w:rPr>
                <w:rFonts w:cstheme="minorHAnsi"/>
                <w:sz w:val="24"/>
                <w:szCs w:val="24"/>
              </w:rPr>
              <w:t>di</w:t>
            </w:r>
            <w:r w:rsidRPr="00AD37D1">
              <w:rPr>
                <w:rFonts w:cstheme="minorHAnsi"/>
                <w:spacing w:val="-4"/>
                <w:sz w:val="24"/>
                <w:szCs w:val="24"/>
              </w:rPr>
              <w:t xml:space="preserve"> </w:t>
            </w:r>
            <w:r w:rsidRPr="00AD37D1">
              <w:rPr>
                <w:rFonts w:cstheme="minorHAnsi"/>
                <w:spacing w:val="-1"/>
                <w:sz w:val="24"/>
                <w:szCs w:val="24"/>
              </w:rPr>
              <w:t>lavori,</w:t>
            </w:r>
            <w:r w:rsidRPr="00AD37D1">
              <w:rPr>
                <w:rFonts w:cstheme="minorHAnsi"/>
                <w:spacing w:val="-4"/>
                <w:sz w:val="24"/>
                <w:szCs w:val="24"/>
              </w:rPr>
              <w:t xml:space="preserve"> </w:t>
            </w:r>
            <w:r w:rsidRPr="00AD37D1">
              <w:rPr>
                <w:rFonts w:cstheme="minorHAnsi"/>
                <w:spacing w:val="-1"/>
                <w:sz w:val="24"/>
                <w:szCs w:val="24"/>
              </w:rPr>
              <w:t>servizi</w:t>
            </w:r>
            <w:r w:rsidRPr="00AD37D1">
              <w:rPr>
                <w:rFonts w:cstheme="minorHAnsi"/>
                <w:spacing w:val="-4"/>
                <w:sz w:val="24"/>
                <w:szCs w:val="24"/>
              </w:rPr>
              <w:t xml:space="preserve"> </w:t>
            </w:r>
            <w:r w:rsidRPr="00AD37D1">
              <w:rPr>
                <w:rFonts w:cstheme="minorHAnsi"/>
                <w:sz w:val="24"/>
                <w:szCs w:val="24"/>
              </w:rPr>
              <w:t>e</w:t>
            </w:r>
            <w:r w:rsidRPr="00AD37D1">
              <w:rPr>
                <w:rFonts w:cstheme="minorHAnsi"/>
                <w:spacing w:val="29"/>
                <w:w w:val="99"/>
                <w:sz w:val="24"/>
                <w:szCs w:val="24"/>
              </w:rPr>
              <w:t xml:space="preserve"> </w:t>
            </w:r>
            <w:r w:rsidRPr="00AD37D1">
              <w:rPr>
                <w:rFonts w:cstheme="minorHAnsi"/>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0E44EE" w:rsidRPr="00AD37D1" w:rsidRDefault="0003664F" w:rsidP="00356A26">
            <w:pPr>
              <w:widowControl w:val="0"/>
              <w:spacing w:after="0" w:line="240" w:lineRule="auto"/>
              <w:rPr>
                <w:rFonts w:cstheme="minorHAnsi"/>
                <w:sz w:val="24"/>
                <w:szCs w:val="24"/>
              </w:rPr>
            </w:pPr>
            <w:r w:rsidRPr="00AD37D1">
              <w:rPr>
                <w:rFonts w:cstheme="minorHAnsi"/>
                <w:sz w:val="24"/>
                <w:szCs w:val="24"/>
              </w:rPr>
              <w:t>Direzione</w:t>
            </w:r>
          </w:p>
        </w:tc>
        <w:tc>
          <w:tcPr>
            <w:tcW w:w="3691"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pacing w:val="-1"/>
                <w:sz w:val="24"/>
                <w:szCs w:val="24"/>
                <w:u w:val="single" w:color="000000"/>
              </w:rPr>
            </w:pPr>
            <w:r w:rsidRPr="00AD37D1">
              <w:rPr>
                <w:rFonts w:cstheme="minorHAnsi"/>
                <w:spacing w:val="-1"/>
                <w:sz w:val="24"/>
                <w:szCs w:val="24"/>
                <w:u w:val="single" w:color="000000"/>
              </w:rPr>
              <w:t>Individuazione</w:t>
            </w:r>
            <w:r w:rsidRPr="00AD37D1">
              <w:rPr>
                <w:rFonts w:cstheme="minorHAnsi"/>
                <w:spacing w:val="-7"/>
                <w:sz w:val="24"/>
                <w:szCs w:val="24"/>
                <w:u w:val="single" w:color="000000"/>
              </w:rPr>
              <w:t xml:space="preserve"> </w:t>
            </w:r>
            <w:r w:rsidRPr="00AD37D1">
              <w:rPr>
                <w:rFonts w:cstheme="minorHAnsi"/>
                <w:spacing w:val="-1"/>
                <w:sz w:val="24"/>
                <w:szCs w:val="24"/>
                <w:u w:val="single" w:color="000000"/>
              </w:rPr>
              <w:t>fornitori</w:t>
            </w:r>
            <w:r w:rsidRPr="00AD37D1">
              <w:rPr>
                <w:rFonts w:cstheme="minorHAnsi"/>
                <w:spacing w:val="-8"/>
                <w:sz w:val="24"/>
                <w:szCs w:val="24"/>
                <w:u w:val="single" w:color="000000"/>
              </w:rPr>
              <w:t xml:space="preserve"> </w:t>
            </w:r>
            <w:r w:rsidRPr="00AD37D1">
              <w:rPr>
                <w:rFonts w:cstheme="minorHAnsi"/>
                <w:sz w:val="24"/>
                <w:szCs w:val="24"/>
                <w:u w:val="single" w:color="000000"/>
              </w:rPr>
              <w:t>per</w:t>
            </w:r>
            <w:r w:rsidRPr="00AD37D1">
              <w:rPr>
                <w:rFonts w:cstheme="minorHAnsi"/>
                <w:spacing w:val="-7"/>
                <w:sz w:val="24"/>
                <w:szCs w:val="24"/>
                <w:u w:val="single" w:color="000000"/>
              </w:rPr>
              <w:t xml:space="preserve"> </w:t>
            </w:r>
            <w:r w:rsidRPr="00AD37D1">
              <w:rPr>
                <w:rFonts w:cstheme="minorHAnsi"/>
                <w:sz w:val="24"/>
                <w:szCs w:val="24"/>
                <w:u w:val="single" w:color="000000"/>
              </w:rPr>
              <w:t>affidi</w:t>
            </w:r>
            <w:r w:rsidRPr="00AD37D1">
              <w:rPr>
                <w:rFonts w:cstheme="minorHAnsi"/>
                <w:spacing w:val="-8"/>
                <w:sz w:val="24"/>
                <w:szCs w:val="24"/>
                <w:u w:val="single" w:color="000000"/>
              </w:rPr>
              <w:t xml:space="preserve"> </w:t>
            </w:r>
            <w:r w:rsidRPr="00AD37D1">
              <w:rPr>
                <w:rFonts w:cstheme="minorHAnsi"/>
                <w:spacing w:val="-1"/>
                <w:sz w:val="24"/>
                <w:szCs w:val="24"/>
                <w:u w:val="single" w:color="000000"/>
              </w:rPr>
              <w:t>diretti mediante Regolamento per l’esecuzione di lavori, servizi e provviste in economia</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Nei</w:t>
            </w:r>
            <w:r w:rsidRPr="00AD37D1">
              <w:rPr>
                <w:rFonts w:cstheme="minorHAnsi"/>
                <w:spacing w:val="-1"/>
                <w:sz w:val="24"/>
                <w:szCs w:val="24"/>
              </w:rPr>
              <w:t xml:space="preserve"> casi previsti dalla</w:t>
            </w:r>
            <w:r w:rsidRPr="00AD37D1">
              <w:rPr>
                <w:rFonts w:cstheme="minorHAnsi"/>
                <w:sz w:val="24"/>
                <w:szCs w:val="24"/>
              </w:rPr>
              <w:t xml:space="preserve"> </w:t>
            </w:r>
            <w:r w:rsidRPr="00AD37D1">
              <w:rPr>
                <w:rFonts w:cstheme="minorHAnsi"/>
                <w:spacing w:val="-1"/>
                <w:sz w:val="24"/>
                <w:szCs w:val="24"/>
              </w:rPr>
              <w:t>vigente</w:t>
            </w:r>
            <w:r w:rsidRPr="00AD37D1">
              <w:rPr>
                <w:rFonts w:cstheme="minorHAnsi"/>
                <w:spacing w:val="1"/>
                <w:sz w:val="24"/>
                <w:szCs w:val="24"/>
              </w:rPr>
              <w:t xml:space="preserve"> </w:t>
            </w:r>
            <w:r w:rsidRPr="00AD37D1">
              <w:rPr>
                <w:rFonts w:cstheme="minorHAnsi"/>
                <w:spacing w:val="-1"/>
                <w:sz w:val="24"/>
                <w:szCs w:val="24"/>
              </w:rPr>
              <w:t>normativa</w:t>
            </w:r>
            <w:r w:rsidRPr="00AD37D1">
              <w:rPr>
                <w:rFonts w:cstheme="minorHAnsi"/>
                <w:sz w:val="24"/>
                <w:szCs w:val="24"/>
              </w:rPr>
              <w:t xml:space="preserve"> </w:t>
            </w:r>
            <w:r w:rsidRPr="00AD37D1">
              <w:rPr>
                <w:rFonts w:cstheme="minorHAnsi"/>
                <w:spacing w:val="-1"/>
                <w:sz w:val="24"/>
                <w:szCs w:val="24"/>
              </w:rPr>
              <w:t xml:space="preserve">e dal vigente regolamento </w:t>
            </w:r>
            <w:r w:rsidRPr="00AD37D1">
              <w:rPr>
                <w:rFonts w:cstheme="minorHAnsi"/>
                <w:sz w:val="24"/>
                <w:szCs w:val="24"/>
              </w:rPr>
              <w:t>per l’esecuzione di lavori, servizi e provviste in economia</w:t>
            </w:r>
            <w:r w:rsidRPr="00AD37D1">
              <w:rPr>
                <w:rFonts w:cstheme="minorHAnsi"/>
                <w:spacing w:val="3"/>
                <w:sz w:val="24"/>
                <w:szCs w:val="24"/>
              </w:rPr>
              <w:t xml:space="preserve"> </w:t>
            </w:r>
            <w:r w:rsidRPr="00AD37D1">
              <w:rPr>
                <w:rFonts w:cstheme="minorHAnsi"/>
                <w:spacing w:val="-1"/>
                <w:sz w:val="24"/>
                <w:szCs w:val="24"/>
              </w:rPr>
              <w:t>si</w:t>
            </w:r>
            <w:r w:rsidRPr="00AD37D1">
              <w:rPr>
                <w:rFonts w:cstheme="minorHAnsi"/>
                <w:sz w:val="24"/>
                <w:szCs w:val="24"/>
              </w:rPr>
              <w:t xml:space="preserve"> </w:t>
            </w:r>
            <w:r w:rsidRPr="00AD37D1">
              <w:rPr>
                <w:rFonts w:cstheme="minorHAnsi"/>
                <w:spacing w:val="-1"/>
                <w:sz w:val="24"/>
                <w:szCs w:val="24"/>
              </w:rPr>
              <w:t>può</w:t>
            </w:r>
            <w:r w:rsidRPr="00AD37D1">
              <w:rPr>
                <w:rFonts w:cstheme="minorHAnsi"/>
                <w:spacing w:val="1"/>
                <w:sz w:val="24"/>
                <w:szCs w:val="24"/>
              </w:rPr>
              <w:t xml:space="preserve"> </w:t>
            </w:r>
            <w:r w:rsidRPr="00AD37D1">
              <w:rPr>
                <w:rFonts w:cstheme="minorHAnsi"/>
                <w:spacing w:val="-1"/>
                <w:sz w:val="24"/>
                <w:szCs w:val="24"/>
              </w:rPr>
              <w:t>procedere</w:t>
            </w:r>
            <w:r w:rsidRPr="00AD37D1">
              <w:rPr>
                <w:rFonts w:cstheme="minorHAnsi"/>
                <w:spacing w:val="3"/>
                <w:sz w:val="24"/>
                <w:szCs w:val="24"/>
              </w:rPr>
              <w:t xml:space="preserve"> </w:t>
            </w:r>
            <w:r w:rsidRPr="00AD37D1">
              <w:rPr>
                <w:rFonts w:cstheme="minorHAnsi"/>
                <w:spacing w:val="-1"/>
                <w:sz w:val="24"/>
                <w:szCs w:val="24"/>
              </w:rPr>
              <w:t>con</w:t>
            </w:r>
            <w:r w:rsidRPr="00AD37D1">
              <w:rPr>
                <w:rFonts w:cstheme="minorHAnsi"/>
                <w:spacing w:val="79"/>
                <w:sz w:val="24"/>
                <w:szCs w:val="24"/>
              </w:rPr>
              <w:t xml:space="preserve"> </w:t>
            </w:r>
            <w:r w:rsidRPr="00AD37D1">
              <w:rPr>
                <w:rFonts w:cstheme="minorHAnsi"/>
                <w:spacing w:val="-1"/>
                <w:sz w:val="24"/>
                <w:szCs w:val="24"/>
              </w:rPr>
              <w:t>il fornitore</w:t>
            </w:r>
            <w:r w:rsidRPr="00AD37D1">
              <w:rPr>
                <w:rFonts w:cstheme="minorHAnsi"/>
                <w:spacing w:val="1"/>
                <w:sz w:val="24"/>
                <w:szCs w:val="24"/>
              </w:rPr>
              <w:t xml:space="preserve"> </w:t>
            </w:r>
            <w:r w:rsidRPr="00AD37D1">
              <w:rPr>
                <w:rFonts w:cstheme="minorHAnsi"/>
                <w:spacing w:val="-1"/>
                <w:sz w:val="24"/>
                <w:szCs w:val="24"/>
              </w:rPr>
              <w:t>individuato.</w:t>
            </w:r>
            <w:r w:rsidRPr="00AD37D1">
              <w:rPr>
                <w:rFonts w:cstheme="minorHAnsi"/>
                <w:sz w:val="24"/>
                <w:szCs w:val="24"/>
              </w:rPr>
              <w:t xml:space="preserve"> </w:t>
            </w:r>
          </w:p>
          <w:p w:rsidR="000E44EE" w:rsidRPr="00AD37D1" w:rsidRDefault="000E44EE" w:rsidP="00356A26">
            <w:pPr>
              <w:widowControl w:val="0"/>
              <w:spacing w:after="0" w:line="240" w:lineRule="auto"/>
              <w:rPr>
                <w:rFonts w:cstheme="minorHAnsi"/>
                <w:sz w:val="24"/>
                <w:szCs w:val="24"/>
              </w:rPr>
            </w:pPr>
          </w:p>
        </w:tc>
        <w:tc>
          <w:tcPr>
            <w:tcW w:w="3520"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 xml:space="preserve">Utilizzo della procedura negoziata e abuso dell'affidamento diretto al di fuori dei casi previsti dalla legge per favorire un'impresa; Mancata astensione dalla partecipazione al procedimento amministrativo nei casi di conflitto d'interesse del dipendente o del coniuge o parenti o conviventi o nel caso di adesione ad associazioni /gruppi di interesse; Ammissione di varianti in corso di esecuzione del contratto per consentire all'appaltatore di recuperare lo sconto effettuato in sede di gara o di conseguire extra guadagni; Mancato controllo della veridicità del contenuto delle autocertificazioni e/o omessa denuncia dell'accertata falsità delle medesime; Uso distorto del criterio dell'offerta economicamente più </w:t>
            </w:r>
            <w:r w:rsidRPr="00AD37D1">
              <w:rPr>
                <w:rFonts w:cstheme="minorHAnsi"/>
                <w:sz w:val="24"/>
                <w:szCs w:val="24"/>
              </w:rPr>
              <w:lastRenderedPageBreak/>
              <w:t>vantaggiosa</w:t>
            </w:r>
          </w:p>
        </w:tc>
        <w:tc>
          <w:tcPr>
            <w:tcW w:w="977"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7247AA">
            <w:pPr>
              <w:widowControl w:val="0"/>
              <w:spacing w:after="0" w:line="240" w:lineRule="auto"/>
              <w:rPr>
                <w:rFonts w:cstheme="minorHAnsi"/>
                <w:sz w:val="24"/>
                <w:szCs w:val="24"/>
              </w:rPr>
            </w:pPr>
            <w:r w:rsidRPr="00AD37D1">
              <w:rPr>
                <w:rFonts w:cstheme="minorHAnsi"/>
                <w:sz w:val="24"/>
                <w:szCs w:val="24"/>
              </w:rPr>
              <w:lastRenderedPageBreak/>
              <w:t>5</w:t>
            </w:r>
            <w:r w:rsidR="000E44EE" w:rsidRPr="00AD37D1">
              <w:rPr>
                <w:rFonts w:cstheme="minorHAnsi"/>
                <w:sz w:val="24"/>
                <w:szCs w:val="24"/>
              </w:rPr>
              <w:t>,</w:t>
            </w:r>
            <w:r w:rsidRPr="00AD37D1">
              <w:rPr>
                <w:rFonts w:cstheme="minorHAnsi"/>
                <w:sz w:val="24"/>
                <w:szCs w:val="24"/>
              </w:rPr>
              <w:t>4</w:t>
            </w:r>
          </w:p>
        </w:tc>
        <w:tc>
          <w:tcPr>
            <w:tcW w:w="13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Medio</w:t>
            </w:r>
          </w:p>
        </w:tc>
      </w:tr>
      <w:tr w:rsidR="000E44EE" w:rsidRPr="00AD37D1" w:rsidTr="00A94754">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356A26">
            <w:pPr>
              <w:widowControl w:val="0"/>
              <w:spacing w:after="0" w:line="240" w:lineRule="auto"/>
              <w:rPr>
                <w:rFonts w:cstheme="minorHAnsi"/>
                <w:sz w:val="24"/>
                <w:szCs w:val="24"/>
              </w:rPr>
            </w:pPr>
            <w:r w:rsidRPr="00AD37D1">
              <w:rPr>
                <w:rFonts w:cstheme="minorHAnsi"/>
                <w:sz w:val="24"/>
                <w:szCs w:val="24"/>
              </w:rPr>
              <w:lastRenderedPageBreak/>
              <w:t>3</w:t>
            </w:r>
          </w:p>
        </w:tc>
        <w:tc>
          <w:tcPr>
            <w:tcW w:w="1429"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B)</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affidamento</w:t>
            </w:r>
            <w:r w:rsidRPr="00AD37D1">
              <w:rPr>
                <w:rFonts w:cstheme="minorHAnsi"/>
                <w:spacing w:val="21"/>
                <w:w w:val="99"/>
                <w:sz w:val="24"/>
                <w:szCs w:val="24"/>
              </w:rPr>
              <w:t xml:space="preserve"> </w:t>
            </w:r>
            <w:r w:rsidRPr="00AD37D1">
              <w:rPr>
                <w:rFonts w:cstheme="minorHAnsi"/>
                <w:sz w:val="24"/>
                <w:szCs w:val="24"/>
              </w:rPr>
              <w:t>di</w:t>
            </w:r>
            <w:r w:rsidRPr="00AD37D1">
              <w:rPr>
                <w:rFonts w:cstheme="minorHAnsi"/>
                <w:spacing w:val="-4"/>
                <w:sz w:val="24"/>
                <w:szCs w:val="24"/>
              </w:rPr>
              <w:t xml:space="preserve"> </w:t>
            </w:r>
            <w:r w:rsidRPr="00AD37D1">
              <w:rPr>
                <w:rFonts w:cstheme="minorHAnsi"/>
                <w:spacing w:val="-1"/>
                <w:sz w:val="24"/>
                <w:szCs w:val="24"/>
              </w:rPr>
              <w:t>lavori,</w:t>
            </w:r>
            <w:r w:rsidRPr="00AD37D1">
              <w:rPr>
                <w:rFonts w:cstheme="minorHAnsi"/>
                <w:spacing w:val="-4"/>
                <w:sz w:val="24"/>
                <w:szCs w:val="24"/>
              </w:rPr>
              <w:t xml:space="preserve"> </w:t>
            </w:r>
            <w:r w:rsidRPr="00AD37D1">
              <w:rPr>
                <w:rFonts w:cstheme="minorHAnsi"/>
                <w:spacing w:val="-1"/>
                <w:sz w:val="24"/>
                <w:szCs w:val="24"/>
              </w:rPr>
              <w:t>servizi</w:t>
            </w:r>
            <w:r w:rsidRPr="00AD37D1">
              <w:rPr>
                <w:rFonts w:cstheme="minorHAnsi"/>
                <w:spacing w:val="-4"/>
                <w:sz w:val="24"/>
                <w:szCs w:val="24"/>
              </w:rPr>
              <w:t xml:space="preserve"> </w:t>
            </w:r>
            <w:r w:rsidRPr="00AD37D1">
              <w:rPr>
                <w:rFonts w:cstheme="minorHAnsi"/>
                <w:sz w:val="24"/>
                <w:szCs w:val="24"/>
              </w:rPr>
              <w:t>e</w:t>
            </w:r>
            <w:r w:rsidRPr="00AD37D1">
              <w:rPr>
                <w:rFonts w:cstheme="minorHAnsi"/>
                <w:spacing w:val="29"/>
                <w:w w:val="99"/>
                <w:sz w:val="24"/>
                <w:szCs w:val="24"/>
              </w:rPr>
              <w:t xml:space="preserve"> </w:t>
            </w:r>
            <w:r w:rsidRPr="00AD37D1">
              <w:rPr>
                <w:rFonts w:cstheme="minorHAnsi"/>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0E44EE" w:rsidRPr="00AD37D1" w:rsidRDefault="0003664F" w:rsidP="00356A26">
            <w:pPr>
              <w:widowControl w:val="0"/>
              <w:tabs>
                <w:tab w:val="left" w:pos="1129"/>
              </w:tabs>
              <w:spacing w:after="0" w:line="240" w:lineRule="auto"/>
              <w:ind w:hanging="1"/>
              <w:rPr>
                <w:rFonts w:cstheme="minorHAnsi"/>
                <w:sz w:val="24"/>
                <w:szCs w:val="24"/>
              </w:rPr>
            </w:pPr>
            <w:r w:rsidRPr="00AD37D1">
              <w:rPr>
                <w:rFonts w:cstheme="minorHAnsi"/>
                <w:sz w:val="24"/>
                <w:szCs w:val="24"/>
              </w:rPr>
              <w:t>Direzione</w:t>
            </w:r>
          </w:p>
        </w:tc>
        <w:tc>
          <w:tcPr>
            <w:tcW w:w="3691"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u w:val="single" w:color="000000"/>
              </w:rPr>
              <w:t>Individuazione</w:t>
            </w:r>
            <w:r w:rsidRPr="00AD37D1">
              <w:rPr>
                <w:rFonts w:cstheme="minorHAnsi"/>
                <w:spacing w:val="-7"/>
                <w:sz w:val="24"/>
                <w:szCs w:val="24"/>
                <w:u w:val="single" w:color="000000"/>
              </w:rPr>
              <w:t xml:space="preserve"> </w:t>
            </w:r>
            <w:r w:rsidRPr="00AD37D1">
              <w:rPr>
                <w:rFonts w:cstheme="minorHAnsi"/>
                <w:spacing w:val="-1"/>
                <w:sz w:val="24"/>
                <w:szCs w:val="24"/>
                <w:u w:val="single" w:color="000000"/>
              </w:rPr>
              <w:t>fornitori</w:t>
            </w:r>
            <w:r w:rsidRPr="00AD37D1">
              <w:rPr>
                <w:rFonts w:cstheme="minorHAnsi"/>
                <w:spacing w:val="-8"/>
                <w:sz w:val="24"/>
                <w:szCs w:val="24"/>
                <w:u w:val="single" w:color="000000"/>
              </w:rPr>
              <w:t xml:space="preserve"> </w:t>
            </w:r>
            <w:r w:rsidRPr="00AD37D1">
              <w:rPr>
                <w:rFonts w:cstheme="minorHAnsi"/>
                <w:sz w:val="24"/>
                <w:szCs w:val="24"/>
                <w:u w:val="single" w:color="000000"/>
              </w:rPr>
              <w:t>per</w:t>
            </w:r>
            <w:r w:rsidRPr="00AD37D1">
              <w:rPr>
                <w:rFonts w:cstheme="minorHAnsi"/>
                <w:spacing w:val="-7"/>
                <w:sz w:val="24"/>
                <w:szCs w:val="24"/>
                <w:u w:val="single" w:color="000000"/>
              </w:rPr>
              <w:t xml:space="preserve"> </w:t>
            </w:r>
            <w:r w:rsidRPr="00AD37D1">
              <w:rPr>
                <w:rFonts w:cstheme="minorHAnsi"/>
                <w:sz w:val="24"/>
                <w:szCs w:val="24"/>
                <w:u w:val="single" w:color="000000"/>
              </w:rPr>
              <w:t>affidi</w:t>
            </w:r>
            <w:r w:rsidRPr="00AD37D1">
              <w:rPr>
                <w:rFonts w:cstheme="minorHAnsi"/>
                <w:spacing w:val="-8"/>
                <w:sz w:val="24"/>
                <w:szCs w:val="24"/>
                <w:u w:val="single" w:color="000000"/>
              </w:rPr>
              <w:t xml:space="preserve"> mediante selezione attraverso il </w:t>
            </w:r>
            <w:r w:rsidRPr="00AD37D1">
              <w:rPr>
                <w:rFonts w:cstheme="minorHAnsi"/>
                <w:spacing w:val="-1"/>
                <w:sz w:val="24"/>
                <w:szCs w:val="24"/>
                <w:u w:val="single" w:color="000000"/>
              </w:rPr>
              <w:t>Regolamento per l’esecuzione di lavori, servizi e provviste in economia</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La procedura di scelta del contraente avviene mediante procedura negoziata alla quale vengono invitate alcune ditte.</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L’elenco delle ditte da invitare viene fornito dai tecnici di riferimento (generalmente sono i futuri Direttori dell’Esecuzione).</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 xml:space="preserve">I requisiti economici e professionali, vengono definiti d’ufficio, in quanto non essendoci un albo di fornitori qualificati, è necessario effettuare un minimo di qualificazione in gara. </w:t>
            </w:r>
          </w:p>
        </w:tc>
        <w:tc>
          <w:tcPr>
            <w:tcW w:w="3520"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pacing w:val="-1"/>
                <w:sz w:val="24"/>
                <w:szCs w:val="24"/>
              </w:rPr>
            </w:pPr>
            <w:r w:rsidRPr="00AD37D1">
              <w:rPr>
                <w:rFonts w:cstheme="minorHAnsi"/>
                <w:spacing w:val="-1"/>
                <w:sz w:val="24"/>
                <w:szCs w:val="24"/>
              </w:rPr>
              <w:t>Accordi collusivi tra le imprese partecipanti ad una gara volti a manipolarne gli esiti utilizzando il meccanismo del subappalto. Mancato</w:t>
            </w:r>
            <w:r w:rsidRPr="00AD37D1">
              <w:rPr>
                <w:rFonts w:cstheme="minorHAnsi"/>
                <w:spacing w:val="-2"/>
                <w:sz w:val="24"/>
                <w:szCs w:val="24"/>
              </w:rPr>
              <w:t xml:space="preserve"> </w:t>
            </w:r>
            <w:r w:rsidRPr="00AD37D1">
              <w:rPr>
                <w:rFonts w:cstheme="minorHAnsi"/>
                <w:spacing w:val="-1"/>
                <w:sz w:val="24"/>
                <w:szCs w:val="24"/>
              </w:rPr>
              <w:t>controllo</w:t>
            </w:r>
            <w:r w:rsidRPr="00AD37D1">
              <w:rPr>
                <w:rFonts w:cstheme="minorHAnsi"/>
                <w:spacing w:val="-2"/>
                <w:sz w:val="24"/>
                <w:szCs w:val="24"/>
              </w:rPr>
              <w:t xml:space="preserve"> </w:t>
            </w:r>
            <w:r w:rsidRPr="00AD37D1">
              <w:rPr>
                <w:rFonts w:cstheme="minorHAnsi"/>
                <w:spacing w:val="-1"/>
                <w:sz w:val="24"/>
                <w:szCs w:val="24"/>
              </w:rPr>
              <w:t>della</w:t>
            </w:r>
            <w:r w:rsidRPr="00AD37D1">
              <w:rPr>
                <w:rFonts w:cstheme="minorHAnsi"/>
                <w:spacing w:val="-2"/>
                <w:sz w:val="24"/>
                <w:szCs w:val="24"/>
              </w:rPr>
              <w:t xml:space="preserve"> </w:t>
            </w:r>
            <w:r w:rsidRPr="00AD37D1">
              <w:rPr>
                <w:rFonts w:cstheme="minorHAnsi"/>
                <w:spacing w:val="-1"/>
                <w:sz w:val="24"/>
                <w:szCs w:val="24"/>
              </w:rPr>
              <w:t>veridicità</w:t>
            </w:r>
            <w:r w:rsidRPr="00AD37D1">
              <w:rPr>
                <w:rFonts w:cstheme="minorHAnsi"/>
                <w:spacing w:val="-2"/>
                <w:sz w:val="24"/>
                <w:szCs w:val="24"/>
              </w:rPr>
              <w:t xml:space="preserve"> </w:t>
            </w:r>
            <w:r w:rsidRPr="00AD37D1">
              <w:rPr>
                <w:rFonts w:cstheme="minorHAnsi"/>
                <w:spacing w:val="-1"/>
                <w:sz w:val="24"/>
                <w:szCs w:val="24"/>
              </w:rPr>
              <w:t>del</w:t>
            </w:r>
            <w:r w:rsidRPr="00AD37D1">
              <w:rPr>
                <w:rFonts w:cstheme="minorHAnsi"/>
                <w:sz w:val="24"/>
                <w:szCs w:val="24"/>
              </w:rPr>
              <w:t xml:space="preserve"> </w:t>
            </w:r>
            <w:r w:rsidRPr="00AD37D1">
              <w:rPr>
                <w:rFonts w:cstheme="minorHAnsi"/>
                <w:spacing w:val="-1"/>
                <w:sz w:val="24"/>
                <w:szCs w:val="24"/>
              </w:rPr>
              <w:t>contenuto</w:t>
            </w:r>
            <w:r w:rsidRPr="00AD37D1">
              <w:rPr>
                <w:rFonts w:cstheme="minorHAnsi"/>
                <w:spacing w:val="-2"/>
                <w:sz w:val="24"/>
                <w:szCs w:val="24"/>
              </w:rPr>
              <w:t xml:space="preserve"> </w:t>
            </w:r>
            <w:r w:rsidRPr="00AD37D1">
              <w:rPr>
                <w:rFonts w:cstheme="minorHAnsi"/>
                <w:spacing w:val="-1"/>
                <w:sz w:val="24"/>
                <w:szCs w:val="24"/>
              </w:rPr>
              <w:t>delle</w:t>
            </w:r>
            <w:r w:rsidRPr="00AD37D1">
              <w:rPr>
                <w:rFonts w:cstheme="minorHAnsi"/>
                <w:spacing w:val="-2"/>
                <w:sz w:val="24"/>
                <w:szCs w:val="24"/>
              </w:rPr>
              <w:t xml:space="preserve"> </w:t>
            </w:r>
            <w:r w:rsidRPr="00AD37D1">
              <w:rPr>
                <w:rFonts w:cstheme="minorHAnsi"/>
                <w:spacing w:val="-1"/>
                <w:sz w:val="24"/>
                <w:szCs w:val="24"/>
              </w:rPr>
              <w:t>autocertificazioni</w:t>
            </w:r>
          </w:p>
          <w:p w:rsidR="000E44EE" w:rsidRPr="00AD37D1" w:rsidRDefault="000E44EE" w:rsidP="00356A26">
            <w:pPr>
              <w:widowControl w:val="0"/>
              <w:spacing w:after="0" w:line="240" w:lineRule="auto"/>
              <w:rPr>
                <w:rFonts w:cstheme="minorHAnsi"/>
                <w:spacing w:val="-1"/>
                <w:sz w:val="24"/>
                <w:szCs w:val="24"/>
              </w:rPr>
            </w:pPr>
            <w:r w:rsidRPr="00AD37D1">
              <w:rPr>
                <w:rFonts w:cstheme="minorHAnsi"/>
                <w:spacing w:val="-1"/>
                <w:sz w:val="24"/>
                <w:szCs w:val="24"/>
              </w:rPr>
              <w:t>Mancata</w:t>
            </w:r>
            <w:r w:rsidRPr="00AD37D1">
              <w:rPr>
                <w:rFonts w:cstheme="minorHAnsi"/>
                <w:spacing w:val="-2"/>
                <w:sz w:val="24"/>
                <w:szCs w:val="24"/>
              </w:rPr>
              <w:t xml:space="preserve"> </w:t>
            </w:r>
            <w:r w:rsidRPr="00AD37D1">
              <w:rPr>
                <w:rFonts w:cstheme="minorHAnsi"/>
                <w:spacing w:val="-1"/>
                <w:sz w:val="24"/>
                <w:szCs w:val="24"/>
              </w:rPr>
              <w:t>astensione</w:t>
            </w:r>
            <w:r w:rsidRPr="00AD37D1">
              <w:rPr>
                <w:rFonts w:cstheme="minorHAnsi"/>
                <w:spacing w:val="-2"/>
                <w:sz w:val="24"/>
                <w:szCs w:val="24"/>
              </w:rPr>
              <w:t xml:space="preserve"> </w:t>
            </w:r>
            <w:r w:rsidRPr="00AD37D1">
              <w:rPr>
                <w:rFonts w:cstheme="minorHAnsi"/>
                <w:spacing w:val="-1"/>
                <w:sz w:val="24"/>
                <w:szCs w:val="24"/>
              </w:rPr>
              <w:t>dalla partecipazione</w:t>
            </w:r>
            <w:r w:rsidRPr="00AD37D1">
              <w:rPr>
                <w:rFonts w:cstheme="minorHAnsi"/>
                <w:spacing w:val="-2"/>
                <w:sz w:val="24"/>
                <w:szCs w:val="24"/>
              </w:rPr>
              <w:t xml:space="preserve"> </w:t>
            </w:r>
            <w:r w:rsidRPr="00AD37D1">
              <w:rPr>
                <w:rFonts w:cstheme="minorHAnsi"/>
                <w:sz w:val="24"/>
                <w:szCs w:val="24"/>
              </w:rPr>
              <w:t>al</w:t>
            </w:r>
            <w:r w:rsidRPr="00AD37D1">
              <w:rPr>
                <w:rFonts w:cstheme="minorHAnsi"/>
                <w:spacing w:val="-2"/>
                <w:sz w:val="24"/>
                <w:szCs w:val="24"/>
              </w:rPr>
              <w:t xml:space="preserve"> </w:t>
            </w:r>
            <w:r w:rsidRPr="00AD37D1">
              <w:rPr>
                <w:rFonts w:cstheme="minorHAnsi"/>
                <w:spacing w:val="-1"/>
                <w:sz w:val="24"/>
                <w:szCs w:val="24"/>
              </w:rPr>
              <w:t>procedimento</w:t>
            </w:r>
            <w:r w:rsidRPr="00AD37D1">
              <w:rPr>
                <w:rFonts w:cstheme="minorHAnsi"/>
                <w:spacing w:val="1"/>
                <w:sz w:val="24"/>
                <w:szCs w:val="24"/>
              </w:rPr>
              <w:t xml:space="preserve"> </w:t>
            </w:r>
            <w:r w:rsidRPr="00AD37D1">
              <w:rPr>
                <w:rFonts w:cstheme="minorHAnsi"/>
                <w:spacing w:val="-1"/>
                <w:sz w:val="24"/>
                <w:szCs w:val="24"/>
              </w:rPr>
              <w:t>amministrativo</w:t>
            </w:r>
            <w:r w:rsidRPr="00AD37D1">
              <w:rPr>
                <w:rFonts w:cstheme="minorHAnsi"/>
                <w:sz w:val="24"/>
                <w:szCs w:val="24"/>
              </w:rPr>
              <w:t xml:space="preserve"> </w:t>
            </w:r>
            <w:r w:rsidRPr="00AD37D1">
              <w:rPr>
                <w:rFonts w:cstheme="minorHAnsi"/>
                <w:spacing w:val="-1"/>
                <w:sz w:val="24"/>
                <w:szCs w:val="24"/>
              </w:rPr>
              <w:t>nei</w:t>
            </w:r>
            <w:r w:rsidRPr="00AD37D1">
              <w:rPr>
                <w:rFonts w:cstheme="minorHAnsi"/>
                <w:spacing w:val="-2"/>
                <w:sz w:val="24"/>
                <w:szCs w:val="24"/>
              </w:rPr>
              <w:t xml:space="preserve"> </w:t>
            </w:r>
            <w:r w:rsidRPr="00AD37D1">
              <w:rPr>
                <w:rFonts w:cstheme="minorHAnsi"/>
                <w:spacing w:val="-1"/>
                <w:sz w:val="24"/>
                <w:szCs w:val="24"/>
              </w:rPr>
              <w:t>casi</w:t>
            </w:r>
            <w:r w:rsidRPr="00AD37D1">
              <w:rPr>
                <w:rFonts w:cstheme="minorHAnsi"/>
                <w:spacing w:val="1"/>
                <w:sz w:val="24"/>
                <w:szCs w:val="24"/>
              </w:rPr>
              <w:t xml:space="preserve"> </w:t>
            </w:r>
            <w:r w:rsidRPr="00AD37D1">
              <w:rPr>
                <w:rFonts w:cstheme="minorHAnsi"/>
                <w:spacing w:val="-1"/>
                <w:sz w:val="24"/>
                <w:szCs w:val="24"/>
              </w:rPr>
              <w:t>di</w:t>
            </w:r>
            <w:r w:rsidRPr="00AD37D1">
              <w:rPr>
                <w:rFonts w:cstheme="minorHAnsi"/>
                <w:spacing w:val="83"/>
                <w:sz w:val="24"/>
                <w:szCs w:val="24"/>
              </w:rPr>
              <w:t xml:space="preserve"> </w:t>
            </w:r>
            <w:r w:rsidRPr="00AD37D1">
              <w:rPr>
                <w:rFonts w:cstheme="minorHAnsi"/>
                <w:spacing w:val="-1"/>
                <w:sz w:val="24"/>
                <w:szCs w:val="24"/>
              </w:rPr>
              <w:t>conflitto</w:t>
            </w:r>
            <w:r w:rsidRPr="00AD37D1">
              <w:rPr>
                <w:rFonts w:cstheme="minorHAnsi"/>
                <w:sz w:val="24"/>
                <w:szCs w:val="24"/>
              </w:rPr>
              <w:t xml:space="preserve"> </w:t>
            </w:r>
            <w:r w:rsidRPr="00AD37D1">
              <w:rPr>
                <w:rFonts w:cstheme="minorHAnsi"/>
                <w:spacing w:val="-1"/>
                <w:sz w:val="24"/>
                <w:szCs w:val="24"/>
              </w:rPr>
              <w:t>d'interesse</w:t>
            </w:r>
            <w:r w:rsidRPr="00AD37D1">
              <w:rPr>
                <w:rFonts w:cstheme="minorHAnsi"/>
                <w:spacing w:val="1"/>
                <w:sz w:val="24"/>
                <w:szCs w:val="24"/>
              </w:rPr>
              <w:t xml:space="preserve"> </w:t>
            </w:r>
            <w:r w:rsidRPr="00AD37D1">
              <w:rPr>
                <w:rFonts w:cstheme="minorHAnsi"/>
                <w:spacing w:val="-1"/>
                <w:sz w:val="24"/>
                <w:szCs w:val="24"/>
              </w:rPr>
              <w:t>del</w:t>
            </w:r>
            <w:r w:rsidRPr="00AD37D1">
              <w:rPr>
                <w:rFonts w:cstheme="minorHAnsi"/>
                <w:spacing w:val="-2"/>
                <w:sz w:val="24"/>
                <w:szCs w:val="24"/>
              </w:rPr>
              <w:t xml:space="preserve"> </w:t>
            </w:r>
            <w:r w:rsidRPr="00AD37D1">
              <w:rPr>
                <w:rFonts w:cstheme="minorHAnsi"/>
                <w:spacing w:val="-1"/>
                <w:sz w:val="24"/>
                <w:szCs w:val="24"/>
              </w:rPr>
              <w:t>dipendente</w:t>
            </w:r>
            <w:r w:rsidRPr="00AD37D1">
              <w:rPr>
                <w:rFonts w:cstheme="minorHAnsi"/>
                <w:spacing w:val="1"/>
                <w:sz w:val="24"/>
                <w:szCs w:val="24"/>
              </w:rPr>
              <w:t xml:space="preserve"> </w:t>
            </w:r>
            <w:r w:rsidRPr="00AD37D1">
              <w:rPr>
                <w:rFonts w:cstheme="minorHAnsi"/>
                <w:sz w:val="24"/>
                <w:szCs w:val="24"/>
              </w:rPr>
              <w:t>o</w:t>
            </w:r>
            <w:r w:rsidRPr="00AD37D1">
              <w:rPr>
                <w:rFonts w:cstheme="minorHAnsi"/>
                <w:spacing w:val="-1"/>
                <w:sz w:val="24"/>
                <w:szCs w:val="24"/>
              </w:rPr>
              <w:t xml:space="preserve"> del</w:t>
            </w:r>
            <w:r w:rsidRPr="00AD37D1">
              <w:rPr>
                <w:rFonts w:cstheme="minorHAnsi"/>
                <w:spacing w:val="-2"/>
                <w:sz w:val="24"/>
                <w:szCs w:val="24"/>
              </w:rPr>
              <w:t xml:space="preserve"> </w:t>
            </w:r>
            <w:r w:rsidRPr="00AD37D1">
              <w:rPr>
                <w:rFonts w:cstheme="minorHAnsi"/>
                <w:spacing w:val="-1"/>
                <w:sz w:val="24"/>
                <w:szCs w:val="24"/>
              </w:rPr>
              <w:t xml:space="preserve">coniuge </w:t>
            </w:r>
            <w:r w:rsidRPr="00AD37D1">
              <w:rPr>
                <w:rFonts w:cstheme="minorHAnsi"/>
                <w:sz w:val="24"/>
                <w:szCs w:val="24"/>
              </w:rPr>
              <w:t>o</w:t>
            </w:r>
            <w:r w:rsidRPr="00AD37D1">
              <w:rPr>
                <w:rFonts w:cstheme="minorHAnsi"/>
                <w:spacing w:val="-1"/>
                <w:sz w:val="24"/>
                <w:szCs w:val="24"/>
              </w:rPr>
              <w:t xml:space="preserve"> parenti</w:t>
            </w:r>
            <w:r w:rsidRPr="00AD37D1">
              <w:rPr>
                <w:rFonts w:cstheme="minorHAnsi"/>
                <w:spacing w:val="-2"/>
                <w:sz w:val="24"/>
                <w:szCs w:val="24"/>
              </w:rPr>
              <w:t xml:space="preserve"> </w:t>
            </w:r>
            <w:r w:rsidRPr="00AD37D1">
              <w:rPr>
                <w:rFonts w:cstheme="minorHAnsi"/>
                <w:sz w:val="24"/>
                <w:szCs w:val="24"/>
              </w:rPr>
              <w:t>o</w:t>
            </w:r>
            <w:r w:rsidRPr="00AD37D1">
              <w:rPr>
                <w:rFonts w:cstheme="minorHAnsi"/>
                <w:spacing w:val="-1"/>
                <w:sz w:val="24"/>
                <w:szCs w:val="24"/>
              </w:rPr>
              <w:t xml:space="preserve"> conviventi </w:t>
            </w:r>
            <w:r w:rsidRPr="00AD37D1">
              <w:rPr>
                <w:rFonts w:cstheme="minorHAnsi"/>
                <w:sz w:val="24"/>
                <w:szCs w:val="24"/>
              </w:rPr>
              <w:t>o</w:t>
            </w:r>
            <w:r w:rsidRPr="00AD37D1">
              <w:rPr>
                <w:rFonts w:cstheme="minorHAnsi"/>
                <w:spacing w:val="-2"/>
                <w:sz w:val="24"/>
                <w:szCs w:val="24"/>
              </w:rPr>
              <w:t xml:space="preserve"> </w:t>
            </w:r>
            <w:r w:rsidRPr="00AD37D1">
              <w:rPr>
                <w:rFonts w:cstheme="minorHAnsi"/>
                <w:sz w:val="24"/>
                <w:szCs w:val="24"/>
              </w:rPr>
              <w:t>nel</w:t>
            </w:r>
            <w:r w:rsidRPr="00AD37D1">
              <w:rPr>
                <w:rFonts w:cstheme="minorHAnsi"/>
                <w:spacing w:val="-1"/>
                <w:sz w:val="24"/>
                <w:szCs w:val="24"/>
              </w:rPr>
              <w:t xml:space="preserve"> caso</w:t>
            </w:r>
            <w:r w:rsidRPr="00AD37D1">
              <w:rPr>
                <w:rFonts w:cstheme="minorHAnsi"/>
                <w:spacing w:val="1"/>
                <w:sz w:val="24"/>
                <w:szCs w:val="24"/>
              </w:rPr>
              <w:t xml:space="preserve"> </w:t>
            </w:r>
            <w:r w:rsidRPr="00AD37D1">
              <w:rPr>
                <w:rFonts w:cstheme="minorHAnsi"/>
                <w:spacing w:val="-1"/>
                <w:sz w:val="24"/>
                <w:szCs w:val="24"/>
              </w:rPr>
              <w:t>di</w:t>
            </w:r>
            <w:r w:rsidRPr="00AD37D1">
              <w:rPr>
                <w:rFonts w:cstheme="minorHAnsi"/>
                <w:spacing w:val="71"/>
                <w:sz w:val="24"/>
                <w:szCs w:val="24"/>
              </w:rPr>
              <w:t xml:space="preserve"> </w:t>
            </w:r>
            <w:r w:rsidRPr="00AD37D1">
              <w:rPr>
                <w:rFonts w:cstheme="minorHAnsi"/>
                <w:spacing w:val="-1"/>
                <w:sz w:val="24"/>
                <w:szCs w:val="24"/>
              </w:rPr>
              <w:t>adesione</w:t>
            </w:r>
            <w:r w:rsidRPr="00AD37D1">
              <w:rPr>
                <w:rFonts w:cstheme="minorHAnsi"/>
                <w:spacing w:val="-2"/>
                <w:sz w:val="24"/>
                <w:szCs w:val="24"/>
              </w:rPr>
              <w:t xml:space="preserve"> </w:t>
            </w:r>
            <w:r w:rsidRPr="00AD37D1">
              <w:rPr>
                <w:rFonts w:cstheme="minorHAnsi"/>
                <w:sz w:val="24"/>
                <w:szCs w:val="24"/>
              </w:rPr>
              <w:t>ad</w:t>
            </w:r>
            <w:r w:rsidRPr="00AD37D1">
              <w:rPr>
                <w:rFonts w:cstheme="minorHAnsi"/>
                <w:spacing w:val="-1"/>
                <w:sz w:val="24"/>
                <w:szCs w:val="24"/>
              </w:rPr>
              <w:t xml:space="preserve"> associazioni /gruppi</w:t>
            </w:r>
            <w:r w:rsidRPr="00AD37D1">
              <w:rPr>
                <w:rFonts w:cstheme="minorHAnsi"/>
                <w:sz w:val="24"/>
                <w:szCs w:val="24"/>
              </w:rPr>
              <w:t xml:space="preserve"> </w:t>
            </w:r>
            <w:r w:rsidRPr="00AD37D1">
              <w:rPr>
                <w:rFonts w:cstheme="minorHAnsi"/>
                <w:spacing w:val="-1"/>
                <w:sz w:val="24"/>
                <w:szCs w:val="24"/>
              </w:rPr>
              <w:t>di interesse</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Clausole dei bandi che stabiliscono requisiti di qualificazione/accesso alla gara tali da favorire un'impresa.</w:t>
            </w:r>
          </w:p>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 xml:space="preserve">Abuso del provvedimento di revoca del bando al fine di bloccare una gara il cui risultato si sia rivelato diverso da quello atteso; Ammissione di varianti in corso di esecuzione del contratto per consentire all'appaltatore di recuperare lo sconto effettuato in sede di gara o di conseguire extra guadagni; Elusione delle regole di affidamento degli appalti utilizzando impropriamente il modello di affidamento di concessioni per agevolare un </w:t>
            </w:r>
            <w:r w:rsidRPr="00AD37D1">
              <w:rPr>
                <w:rFonts w:cstheme="minorHAnsi"/>
                <w:sz w:val="24"/>
                <w:szCs w:val="24"/>
              </w:rPr>
              <w:lastRenderedPageBreak/>
              <w:t>particolare soggetto; Uso distorto del criterio dell'offerta economicamente più vantaggiosa</w:t>
            </w:r>
          </w:p>
        </w:tc>
        <w:tc>
          <w:tcPr>
            <w:tcW w:w="977"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lastRenderedPageBreak/>
              <w:t>1,96</w:t>
            </w:r>
          </w:p>
        </w:tc>
        <w:tc>
          <w:tcPr>
            <w:tcW w:w="1331" w:type="dxa"/>
            <w:tcBorders>
              <w:top w:val="single" w:sz="4" w:space="0" w:color="000000"/>
              <w:left w:val="single" w:sz="4" w:space="0" w:color="000000"/>
              <w:bottom w:val="single" w:sz="4" w:space="0" w:color="000000"/>
              <w:right w:val="single" w:sz="4" w:space="0" w:color="000000"/>
            </w:tcBorders>
            <w:shd w:val="clear" w:color="auto" w:fill="24FCA5"/>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Basso</w:t>
            </w:r>
          </w:p>
        </w:tc>
      </w:tr>
      <w:tr w:rsidR="000E44EE" w:rsidRPr="00AD37D1" w:rsidTr="00356A26">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356A26">
            <w:pPr>
              <w:widowControl w:val="0"/>
              <w:spacing w:after="0" w:line="240" w:lineRule="auto"/>
              <w:rPr>
                <w:rFonts w:cstheme="minorHAnsi"/>
                <w:sz w:val="24"/>
                <w:szCs w:val="24"/>
              </w:rPr>
            </w:pPr>
            <w:r w:rsidRPr="00AD37D1">
              <w:rPr>
                <w:rFonts w:cstheme="minorHAnsi"/>
                <w:sz w:val="24"/>
                <w:szCs w:val="24"/>
              </w:rPr>
              <w:lastRenderedPageBreak/>
              <w:t>4</w:t>
            </w:r>
          </w:p>
        </w:tc>
        <w:tc>
          <w:tcPr>
            <w:tcW w:w="1429"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356A26">
            <w:pPr>
              <w:widowControl w:val="0"/>
              <w:spacing w:after="0" w:line="240" w:lineRule="auto"/>
              <w:rPr>
                <w:rFonts w:cstheme="minorHAnsi"/>
                <w:sz w:val="24"/>
                <w:szCs w:val="24"/>
              </w:rPr>
            </w:pPr>
            <w:r w:rsidRPr="00AD37D1">
              <w:rPr>
                <w:rFonts w:cstheme="minorHAnsi"/>
                <w:spacing w:val="-1"/>
                <w:sz w:val="24"/>
                <w:szCs w:val="24"/>
              </w:rPr>
              <w:t>B)</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affidamento</w:t>
            </w:r>
            <w:r w:rsidRPr="00AD37D1">
              <w:rPr>
                <w:rFonts w:cstheme="minorHAnsi"/>
                <w:spacing w:val="21"/>
                <w:w w:val="99"/>
                <w:sz w:val="24"/>
                <w:szCs w:val="24"/>
              </w:rPr>
              <w:t xml:space="preserve"> </w:t>
            </w:r>
            <w:r w:rsidRPr="00AD37D1">
              <w:rPr>
                <w:rFonts w:cstheme="minorHAnsi"/>
                <w:sz w:val="24"/>
                <w:szCs w:val="24"/>
              </w:rPr>
              <w:t>di</w:t>
            </w:r>
            <w:r w:rsidRPr="00AD37D1">
              <w:rPr>
                <w:rFonts w:cstheme="minorHAnsi"/>
                <w:spacing w:val="-4"/>
                <w:sz w:val="24"/>
                <w:szCs w:val="24"/>
              </w:rPr>
              <w:t xml:space="preserve"> </w:t>
            </w:r>
            <w:r w:rsidRPr="00AD37D1">
              <w:rPr>
                <w:rFonts w:cstheme="minorHAnsi"/>
                <w:spacing w:val="-1"/>
                <w:sz w:val="24"/>
                <w:szCs w:val="24"/>
              </w:rPr>
              <w:t>lavori,</w:t>
            </w:r>
            <w:r w:rsidRPr="00AD37D1">
              <w:rPr>
                <w:rFonts w:cstheme="minorHAnsi"/>
                <w:spacing w:val="-4"/>
                <w:sz w:val="24"/>
                <w:szCs w:val="24"/>
              </w:rPr>
              <w:t xml:space="preserve"> </w:t>
            </w:r>
            <w:r w:rsidRPr="00AD37D1">
              <w:rPr>
                <w:rFonts w:cstheme="minorHAnsi"/>
                <w:spacing w:val="-1"/>
                <w:sz w:val="24"/>
                <w:szCs w:val="24"/>
              </w:rPr>
              <w:t>servizi</w:t>
            </w:r>
            <w:r w:rsidRPr="00AD37D1">
              <w:rPr>
                <w:rFonts w:cstheme="minorHAnsi"/>
                <w:spacing w:val="-4"/>
                <w:sz w:val="24"/>
                <w:szCs w:val="24"/>
              </w:rPr>
              <w:t xml:space="preserve"> </w:t>
            </w:r>
            <w:r w:rsidRPr="00AD37D1">
              <w:rPr>
                <w:rFonts w:cstheme="minorHAnsi"/>
                <w:sz w:val="24"/>
                <w:szCs w:val="24"/>
              </w:rPr>
              <w:t>e</w:t>
            </w:r>
            <w:r w:rsidRPr="00AD37D1">
              <w:rPr>
                <w:rFonts w:cstheme="minorHAnsi"/>
                <w:spacing w:val="29"/>
                <w:w w:val="99"/>
                <w:sz w:val="24"/>
                <w:szCs w:val="24"/>
              </w:rPr>
              <w:t xml:space="preserve"> </w:t>
            </w:r>
            <w:r w:rsidRPr="00AD37D1">
              <w:rPr>
                <w:rFonts w:cstheme="minorHAnsi"/>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0E44EE" w:rsidRPr="00AD37D1" w:rsidRDefault="0003664F" w:rsidP="00356A26">
            <w:pPr>
              <w:widowControl w:val="0"/>
              <w:spacing w:after="0" w:line="240" w:lineRule="auto"/>
              <w:rPr>
                <w:rFonts w:cstheme="minorHAnsi"/>
                <w:sz w:val="24"/>
                <w:szCs w:val="24"/>
              </w:rPr>
            </w:pPr>
            <w:r w:rsidRPr="00AD37D1">
              <w:rPr>
                <w:rFonts w:cstheme="minorHAnsi"/>
                <w:sz w:val="24"/>
                <w:szCs w:val="24"/>
              </w:rPr>
              <w:t>Direzione</w:t>
            </w:r>
            <w:r w:rsidR="007247AA" w:rsidRPr="00AD37D1">
              <w:rPr>
                <w:rFonts w:cstheme="minorHAnsi"/>
                <w:sz w:val="24"/>
                <w:szCs w:val="24"/>
              </w:rPr>
              <w:t xml:space="preserve"> e Amministratore Unico</w:t>
            </w:r>
          </w:p>
          <w:p w:rsidR="0003664F" w:rsidRPr="00AD37D1" w:rsidRDefault="0003664F" w:rsidP="00356A26">
            <w:pPr>
              <w:widowControl w:val="0"/>
              <w:spacing w:after="0" w:line="240" w:lineRule="auto"/>
              <w:rPr>
                <w:rFonts w:cstheme="minorHAnsi"/>
                <w:sz w:val="24"/>
                <w:szCs w:val="24"/>
              </w:rPr>
            </w:pPr>
          </w:p>
        </w:tc>
        <w:tc>
          <w:tcPr>
            <w:tcW w:w="3691"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spacing w:after="0" w:line="240" w:lineRule="auto"/>
              <w:rPr>
                <w:rFonts w:cstheme="minorHAnsi"/>
                <w:spacing w:val="65"/>
                <w:w w:val="99"/>
                <w:sz w:val="24"/>
                <w:szCs w:val="24"/>
              </w:rPr>
            </w:pPr>
            <w:r w:rsidRPr="00AD37D1">
              <w:rPr>
                <w:rFonts w:cstheme="minorHAnsi"/>
                <w:spacing w:val="-1"/>
                <w:sz w:val="24"/>
                <w:szCs w:val="24"/>
                <w:u w:val="single" w:color="000000"/>
              </w:rPr>
              <w:t>Affidamento</w:t>
            </w:r>
            <w:r w:rsidRPr="00AD37D1">
              <w:rPr>
                <w:rFonts w:cstheme="minorHAnsi"/>
                <w:spacing w:val="-9"/>
                <w:sz w:val="24"/>
                <w:szCs w:val="24"/>
                <w:u w:val="single" w:color="000000"/>
              </w:rPr>
              <w:t xml:space="preserve"> </w:t>
            </w:r>
            <w:r w:rsidRPr="00AD37D1">
              <w:rPr>
                <w:rFonts w:cstheme="minorHAnsi"/>
                <w:spacing w:val="-1"/>
                <w:sz w:val="24"/>
                <w:szCs w:val="24"/>
                <w:u w:val="single" w:color="000000"/>
              </w:rPr>
              <w:t>incarichi</w:t>
            </w:r>
            <w:r w:rsidRPr="00AD37D1">
              <w:rPr>
                <w:rFonts w:cstheme="minorHAnsi"/>
                <w:spacing w:val="-7"/>
                <w:sz w:val="24"/>
                <w:szCs w:val="24"/>
                <w:u w:val="single" w:color="000000"/>
              </w:rPr>
              <w:t xml:space="preserve"> </w:t>
            </w:r>
            <w:r w:rsidRPr="00AD37D1">
              <w:rPr>
                <w:rFonts w:cstheme="minorHAnsi"/>
                <w:sz w:val="24"/>
                <w:szCs w:val="24"/>
                <w:u w:val="single" w:color="000000"/>
              </w:rPr>
              <w:t>di</w:t>
            </w:r>
            <w:r w:rsidRPr="00AD37D1">
              <w:rPr>
                <w:rFonts w:cstheme="minorHAnsi"/>
                <w:spacing w:val="-8"/>
                <w:sz w:val="24"/>
                <w:szCs w:val="24"/>
                <w:u w:val="single" w:color="000000"/>
              </w:rPr>
              <w:t xml:space="preserve"> </w:t>
            </w:r>
            <w:r w:rsidRPr="00AD37D1">
              <w:rPr>
                <w:rFonts w:cstheme="minorHAnsi"/>
                <w:spacing w:val="-1"/>
                <w:sz w:val="24"/>
                <w:szCs w:val="24"/>
                <w:u w:val="single" w:color="000000"/>
              </w:rPr>
              <w:t>studio,</w:t>
            </w:r>
            <w:r w:rsidRPr="00AD37D1">
              <w:rPr>
                <w:rFonts w:cstheme="minorHAnsi"/>
                <w:spacing w:val="-7"/>
                <w:sz w:val="24"/>
                <w:szCs w:val="24"/>
                <w:u w:val="single" w:color="000000"/>
              </w:rPr>
              <w:t xml:space="preserve"> </w:t>
            </w:r>
            <w:r w:rsidRPr="00AD37D1">
              <w:rPr>
                <w:rFonts w:cstheme="minorHAnsi"/>
                <w:sz w:val="24"/>
                <w:szCs w:val="24"/>
                <w:u w:val="single" w:color="000000"/>
              </w:rPr>
              <w:t>ricerca,</w:t>
            </w:r>
            <w:r w:rsidRPr="00AD37D1">
              <w:rPr>
                <w:rFonts w:cstheme="minorHAnsi"/>
                <w:spacing w:val="-8"/>
                <w:sz w:val="24"/>
                <w:szCs w:val="24"/>
                <w:u w:val="single" w:color="000000"/>
              </w:rPr>
              <w:t xml:space="preserve"> </w:t>
            </w:r>
            <w:r w:rsidRPr="00AD37D1">
              <w:rPr>
                <w:rFonts w:cstheme="minorHAnsi"/>
                <w:spacing w:val="-1"/>
                <w:sz w:val="24"/>
                <w:szCs w:val="24"/>
                <w:u w:val="single" w:color="000000"/>
              </w:rPr>
              <w:t>consulenza</w:t>
            </w:r>
            <w:r w:rsidRPr="00AD37D1">
              <w:rPr>
                <w:rFonts w:cstheme="minorHAnsi"/>
                <w:spacing w:val="-7"/>
                <w:sz w:val="24"/>
                <w:szCs w:val="24"/>
                <w:u w:val="single" w:color="000000"/>
              </w:rPr>
              <w:t xml:space="preserve"> </w:t>
            </w:r>
            <w:r w:rsidRPr="00AD37D1">
              <w:rPr>
                <w:rFonts w:cstheme="minorHAnsi"/>
                <w:sz w:val="24"/>
                <w:szCs w:val="24"/>
                <w:u w:val="single" w:color="000000"/>
              </w:rPr>
              <w:t>e</w:t>
            </w:r>
            <w:r w:rsidRPr="00AD37D1">
              <w:rPr>
                <w:rFonts w:cstheme="minorHAnsi"/>
                <w:spacing w:val="-6"/>
                <w:sz w:val="24"/>
                <w:szCs w:val="24"/>
                <w:u w:val="single" w:color="000000"/>
              </w:rPr>
              <w:t xml:space="preserve"> </w:t>
            </w:r>
            <w:r w:rsidRPr="00AD37D1">
              <w:rPr>
                <w:rFonts w:cstheme="minorHAnsi"/>
                <w:spacing w:val="-1"/>
                <w:sz w:val="24"/>
                <w:szCs w:val="24"/>
                <w:u w:val="single" w:color="000000"/>
              </w:rPr>
              <w:t>collaborazione</w:t>
            </w:r>
            <w:r w:rsidRPr="00AD37D1">
              <w:rPr>
                <w:rFonts w:cstheme="minorHAnsi"/>
                <w:spacing w:val="65"/>
                <w:w w:val="99"/>
                <w:sz w:val="24"/>
                <w:szCs w:val="24"/>
              </w:rPr>
              <w:t xml:space="preserve"> </w:t>
            </w:r>
          </w:p>
          <w:p w:rsidR="000E44EE" w:rsidRPr="00AD37D1" w:rsidRDefault="000E44EE" w:rsidP="00356A26">
            <w:pPr>
              <w:spacing w:after="0" w:line="240" w:lineRule="auto"/>
              <w:rPr>
                <w:rFonts w:cstheme="minorHAnsi"/>
                <w:sz w:val="24"/>
                <w:szCs w:val="24"/>
              </w:rPr>
            </w:pPr>
            <w:r w:rsidRPr="00AD37D1">
              <w:rPr>
                <w:rFonts w:cstheme="minorHAnsi"/>
                <w:spacing w:val="-1"/>
                <w:sz w:val="24"/>
                <w:szCs w:val="24"/>
              </w:rPr>
              <w:t>Gli</w:t>
            </w:r>
            <w:r w:rsidRPr="00AD37D1">
              <w:rPr>
                <w:rFonts w:cstheme="minorHAnsi"/>
                <w:spacing w:val="71"/>
                <w:sz w:val="24"/>
                <w:szCs w:val="24"/>
              </w:rPr>
              <w:t xml:space="preserve"> </w:t>
            </w:r>
            <w:r w:rsidRPr="00AD37D1">
              <w:rPr>
                <w:rFonts w:cstheme="minorHAnsi"/>
                <w:spacing w:val="-1"/>
                <w:sz w:val="24"/>
                <w:szCs w:val="24"/>
              </w:rPr>
              <w:t xml:space="preserve">incarichi </w:t>
            </w:r>
            <w:r w:rsidRPr="00AD37D1">
              <w:rPr>
                <w:rFonts w:cstheme="minorHAnsi"/>
                <w:spacing w:val="-2"/>
                <w:sz w:val="24"/>
                <w:szCs w:val="24"/>
              </w:rPr>
              <w:t>possono</w:t>
            </w:r>
            <w:r w:rsidRPr="00AD37D1">
              <w:rPr>
                <w:rFonts w:cstheme="minorHAnsi"/>
                <w:sz w:val="24"/>
                <w:szCs w:val="24"/>
              </w:rPr>
              <w:t xml:space="preserve"> </w:t>
            </w:r>
            <w:r w:rsidRPr="00AD37D1">
              <w:rPr>
                <w:rFonts w:cstheme="minorHAnsi"/>
                <w:spacing w:val="-1"/>
                <w:sz w:val="24"/>
                <w:szCs w:val="24"/>
              </w:rPr>
              <w:t>essere</w:t>
            </w:r>
            <w:r w:rsidRPr="00AD37D1">
              <w:rPr>
                <w:rFonts w:cstheme="minorHAnsi"/>
                <w:spacing w:val="1"/>
                <w:sz w:val="24"/>
                <w:szCs w:val="24"/>
              </w:rPr>
              <w:t xml:space="preserve"> </w:t>
            </w:r>
            <w:r w:rsidRPr="00AD37D1">
              <w:rPr>
                <w:rFonts w:cstheme="minorHAnsi"/>
                <w:spacing w:val="-1"/>
                <w:sz w:val="24"/>
                <w:szCs w:val="24"/>
              </w:rPr>
              <w:t>affidati per il conseguimento</w:t>
            </w:r>
            <w:r w:rsidRPr="00AD37D1">
              <w:rPr>
                <w:rFonts w:cstheme="minorHAnsi"/>
                <w:spacing w:val="81"/>
                <w:sz w:val="24"/>
                <w:szCs w:val="24"/>
              </w:rPr>
              <w:t xml:space="preserve"> </w:t>
            </w:r>
            <w:r w:rsidRPr="00AD37D1">
              <w:rPr>
                <w:rFonts w:cstheme="minorHAnsi"/>
                <w:sz w:val="24"/>
                <w:szCs w:val="24"/>
              </w:rPr>
              <w:t>di</w:t>
            </w:r>
            <w:r w:rsidRPr="00AD37D1">
              <w:rPr>
                <w:rFonts w:cstheme="minorHAnsi"/>
                <w:spacing w:val="-1"/>
                <w:sz w:val="24"/>
                <w:szCs w:val="24"/>
              </w:rPr>
              <w:t xml:space="preserve"> obiettivi complessi </w:t>
            </w:r>
            <w:r w:rsidRPr="00AD37D1">
              <w:rPr>
                <w:rFonts w:cstheme="minorHAnsi"/>
                <w:sz w:val="24"/>
                <w:szCs w:val="24"/>
              </w:rPr>
              <w:t xml:space="preserve">o </w:t>
            </w:r>
            <w:r w:rsidRPr="00AD37D1">
              <w:rPr>
                <w:rFonts w:cstheme="minorHAnsi"/>
                <w:spacing w:val="-1"/>
                <w:sz w:val="24"/>
                <w:szCs w:val="24"/>
              </w:rPr>
              <w:t>qualora</w:t>
            </w:r>
            <w:r w:rsidRPr="00AD37D1">
              <w:rPr>
                <w:rFonts w:cstheme="minorHAnsi"/>
                <w:sz w:val="24"/>
                <w:szCs w:val="24"/>
              </w:rPr>
              <w:t xml:space="preserve"> </w:t>
            </w:r>
            <w:r w:rsidRPr="00AD37D1">
              <w:rPr>
                <w:rFonts w:cstheme="minorHAnsi"/>
                <w:spacing w:val="-1"/>
                <w:sz w:val="24"/>
                <w:szCs w:val="24"/>
              </w:rPr>
              <w:t>ricorra</w:t>
            </w:r>
            <w:r w:rsidRPr="00AD37D1">
              <w:rPr>
                <w:rFonts w:cstheme="minorHAnsi"/>
                <w:sz w:val="24"/>
                <w:szCs w:val="24"/>
              </w:rPr>
              <w:t xml:space="preserve"> </w:t>
            </w:r>
            <w:r w:rsidRPr="00AD37D1">
              <w:rPr>
                <w:rFonts w:cstheme="minorHAnsi"/>
                <w:spacing w:val="-1"/>
                <w:sz w:val="24"/>
                <w:szCs w:val="24"/>
              </w:rPr>
              <w:t>una</w:t>
            </w:r>
            <w:r w:rsidRPr="00AD37D1">
              <w:rPr>
                <w:rFonts w:cstheme="minorHAnsi"/>
                <w:sz w:val="24"/>
                <w:szCs w:val="24"/>
              </w:rPr>
              <w:t xml:space="preserve"> o </w:t>
            </w:r>
            <w:r w:rsidRPr="00AD37D1">
              <w:rPr>
                <w:rFonts w:cstheme="minorHAnsi"/>
                <w:spacing w:val="-1"/>
                <w:sz w:val="24"/>
                <w:szCs w:val="24"/>
              </w:rPr>
              <w:t>più</w:t>
            </w:r>
            <w:r w:rsidRPr="00AD37D1">
              <w:rPr>
                <w:rFonts w:cstheme="minorHAnsi"/>
                <w:spacing w:val="1"/>
                <w:sz w:val="24"/>
                <w:szCs w:val="24"/>
              </w:rPr>
              <w:t xml:space="preserve"> </w:t>
            </w:r>
            <w:r w:rsidRPr="00AD37D1">
              <w:rPr>
                <w:rFonts w:cstheme="minorHAnsi"/>
                <w:spacing w:val="-1"/>
                <w:sz w:val="24"/>
                <w:szCs w:val="24"/>
              </w:rPr>
              <w:t>delle</w:t>
            </w:r>
            <w:r w:rsidRPr="00AD37D1">
              <w:rPr>
                <w:rFonts w:cstheme="minorHAnsi"/>
                <w:spacing w:val="1"/>
                <w:sz w:val="24"/>
                <w:szCs w:val="24"/>
              </w:rPr>
              <w:t xml:space="preserve"> </w:t>
            </w:r>
            <w:r w:rsidRPr="00AD37D1">
              <w:rPr>
                <w:rFonts w:cstheme="minorHAnsi"/>
                <w:spacing w:val="-1"/>
                <w:sz w:val="24"/>
                <w:szCs w:val="24"/>
              </w:rPr>
              <w:t>seguenti condizioni:-</w:t>
            </w:r>
            <w:r w:rsidRPr="00AD37D1">
              <w:rPr>
                <w:rFonts w:cstheme="minorHAnsi"/>
                <w:spacing w:val="1"/>
                <w:sz w:val="24"/>
                <w:szCs w:val="24"/>
              </w:rPr>
              <w:t xml:space="preserve"> </w:t>
            </w:r>
            <w:r w:rsidRPr="00AD37D1">
              <w:rPr>
                <w:rFonts w:cstheme="minorHAnsi"/>
                <w:spacing w:val="-1"/>
                <w:sz w:val="24"/>
                <w:szCs w:val="24"/>
              </w:rPr>
              <w:t>esigenze</w:t>
            </w:r>
            <w:r w:rsidRPr="00AD37D1">
              <w:rPr>
                <w:rFonts w:cstheme="minorHAnsi"/>
                <w:spacing w:val="1"/>
                <w:sz w:val="24"/>
                <w:szCs w:val="24"/>
              </w:rPr>
              <w:t xml:space="preserve"> </w:t>
            </w:r>
            <w:r w:rsidRPr="00AD37D1">
              <w:rPr>
                <w:rFonts w:cstheme="minorHAnsi"/>
                <w:sz w:val="24"/>
                <w:szCs w:val="24"/>
              </w:rPr>
              <w:t>cui</w:t>
            </w:r>
            <w:r w:rsidRPr="00AD37D1">
              <w:rPr>
                <w:rFonts w:cstheme="minorHAnsi"/>
                <w:spacing w:val="75"/>
                <w:sz w:val="24"/>
                <w:szCs w:val="24"/>
              </w:rPr>
              <w:t xml:space="preserve"> </w:t>
            </w:r>
            <w:r w:rsidRPr="00AD37D1">
              <w:rPr>
                <w:rFonts w:cstheme="minorHAnsi"/>
                <w:spacing w:val="-1"/>
                <w:sz w:val="24"/>
                <w:szCs w:val="24"/>
              </w:rPr>
              <w:t>non</w:t>
            </w:r>
            <w:r w:rsidRPr="00AD37D1">
              <w:rPr>
                <w:rFonts w:cstheme="minorHAnsi"/>
                <w:sz w:val="24"/>
                <w:szCs w:val="24"/>
              </w:rPr>
              <w:t xml:space="preserve"> </w:t>
            </w:r>
            <w:r w:rsidRPr="00AD37D1">
              <w:rPr>
                <w:rFonts w:cstheme="minorHAnsi"/>
                <w:spacing w:val="-1"/>
                <w:sz w:val="24"/>
                <w:szCs w:val="24"/>
              </w:rPr>
              <w:t>può</w:t>
            </w:r>
            <w:r w:rsidRPr="00AD37D1">
              <w:rPr>
                <w:rFonts w:cstheme="minorHAnsi"/>
                <w:sz w:val="24"/>
                <w:szCs w:val="24"/>
              </w:rPr>
              <w:t xml:space="preserve"> </w:t>
            </w:r>
            <w:r w:rsidRPr="00AD37D1">
              <w:rPr>
                <w:rFonts w:cstheme="minorHAnsi"/>
                <w:spacing w:val="-1"/>
                <w:sz w:val="24"/>
                <w:szCs w:val="24"/>
              </w:rPr>
              <w:t>essere</w:t>
            </w:r>
            <w:r w:rsidRPr="00AD37D1">
              <w:rPr>
                <w:rFonts w:cstheme="minorHAnsi"/>
                <w:spacing w:val="1"/>
                <w:sz w:val="24"/>
                <w:szCs w:val="24"/>
              </w:rPr>
              <w:t xml:space="preserve"> </w:t>
            </w:r>
            <w:r w:rsidRPr="00AD37D1">
              <w:rPr>
                <w:rFonts w:cstheme="minorHAnsi"/>
                <w:sz w:val="24"/>
                <w:szCs w:val="24"/>
              </w:rPr>
              <w:t xml:space="preserve">fatto </w:t>
            </w:r>
            <w:r w:rsidRPr="00AD37D1">
              <w:rPr>
                <w:rFonts w:cstheme="minorHAnsi"/>
                <w:spacing w:val="-1"/>
                <w:sz w:val="24"/>
                <w:szCs w:val="24"/>
              </w:rPr>
              <w:t>fronte</w:t>
            </w:r>
            <w:r w:rsidRPr="00AD37D1">
              <w:rPr>
                <w:rFonts w:cstheme="minorHAnsi"/>
                <w:spacing w:val="1"/>
                <w:sz w:val="24"/>
                <w:szCs w:val="24"/>
              </w:rPr>
              <w:t xml:space="preserve"> </w:t>
            </w:r>
            <w:r w:rsidRPr="00AD37D1">
              <w:rPr>
                <w:rFonts w:cstheme="minorHAnsi"/>
                <w:spacing w:val="-1"/>
                <w:sz w:val="24"/>
                <w:szCs w:val="24"/>
              </w:rPr>
              <w:t>con</w:t>
            </w:r>
            <w:r w:rsidRPr="00AD37D1">
              <w:rPr>
                <w:rFonts w:cstheme="minorHAnsi"/>
                <w:sz w:val="24"/>
                <w:szCs w:val="24"/>
              </w:rPr>
              <w:t xml:space="preserve"> </w:t>
            </w:r>
            <w:r w:rsidRPr="00AD37D1">
              <w:rPr>
                <w:rFonts w:cstheme="minorHAnsi"/>
                <w:spacing w:val="-1"/>
                <w:sz w:val="24"/>
                <w:szCs w:val="24"/>
              </w:rPr>
              <w:t>personale</w:t>
            </w:r>
            <w:r w:rsidRPr="00AD37D1">
              <w:rPr>
                <w:rFonts w:cstheme="minorHAnsi"/>
                <w:spacing w:val="1"/>
                <w:sz w:val="24"/>
                <w:szCs w:val="24"/>
              </w:rPr>
              <w:t xml:space="preserve"> </w:t>
            </w:r>
            <w:r w:rsidRPr="00AD37D1">
              <w:rPr>
                <w:rFonts w:cstheme="minorHAnsi"/>
                <w:spacing w:val="-1"/>
                <w:sz w:val="24"/>
                <w:szCs w:val="24"/>
              </w:rPr>
              <w:t>dipendente,</w:t>
            </w:r>
            <w:r w:rsidRPr="00AD37D1">
              <w:rPr>
                <w:rFonts w:cstheme="minorHAnsi"/>
                <w:spacing w:val="1"/>
                <w:sz w:val="24"/>
                <w:szCs w:val="24"/>
              </w:rPr>
              <w:t xml:space="preserve"> </w:t>
            </w:r>
            <w:r w:rsidRPr="00AD37D1">
              <w:rPr>
                <w:rFonts w:cstheme="minorHAnsi"/>
                <w:spacing w:val="-1"/>
                <w:sz w:val="24"/>
                <w:szCs w:val="24"/>
              </w:rPr>
              <w:t>trattandosi dell’affidamento</w:t>
            </w:r>
            <w:r w:rsidRPr="00AD37D1">
              <w:rPr>
                <w:rFonts w:cstheme="minorHAnsi"/>
                <w:sz w:val="24"/>
                <w:szCs w:val="24"/>
              </w:rPr>
              <w:t xml:space="preserve"> di</w:t>
            </w:r>
            <w:r w:rsidRPr="00AD37D1">
              <w:rPr>
                <w:rFonts w:cstheme="minorHAnsi"/>
                <w:spacing w:val="87"/>
                <w:sz w:val="24"/>
                <w:szCs w:val="24"/>
              </w:rPr>
              <w:t xml:space="preserve"> </w:t>
            </w:r>
            <w:r w:rsidRPr="00AD37D1">
              <w:rPr>
                <w:rFonts w:cstheme="minorHAnsi"/>
                <w:spacing w:val="-1"/>
                <w:sz w:val="24"/>
                <w:szCs w:val="24"/>
              </w:rPr>
              <w:t>incarichi ad</w:t>
            </w:r>
            <w:r w:rsidRPr="00AD37D1">
              <w:rPr>
                <w:rFonts w:cstheme="minorHAnsi"/>
                <w:spacing w:val="1"/>
                <w:sz w:val="24"/>
                <w:szCs w:val="24"/>
              </w:rPr>
              <w:t xml:space="preserve"> </w:t>
            </w:r>
            <w:r w:rsidRPr="00AD37D1">
              <w:rPr>
                <w:rFonts w:cstheme="minorHAnsi"/>
                <w:spacing w:val="-1"/>
                <w:sz w:val="24"/>
                <w:szCs w:val="24"/>
              </w:rPr>
              <w:t>alto</w:t>
            </w:r>
            <w:r w:rsidRPr="00AD37D1">
              <w:rPr>
                <w:rFonts w:cstheme="minorHAnsi"/>
                <w:sz w:val="24"/>
                <w:szCs w:val="24"/>
              </w:rPr>
              <w:t xml:space="preserve"> </w:t>
            </w:r>
            <w:r w:rsidRPr="00AD37D1">
              <w:rPr>
                <w:rFonts w:cstheme="minorHAnsi"/>
                <w:spacing w:val="-1"/>
                <w:sz w:val="24"/>
                <w:szCs w:val="24"/>
              </w:rPr>
              <w:t>contenuto</w:t>
            </w:r>
            <w:r w:rsidRPr="00AD37D1">
              <w:rPr>
                <w:rFonts w:cstheme="minorHAnsi"/>
                <w:sz w:val="24"/>
                <w:szCs w:val="24"/>
              </w:rPr>
              <w:t xml:space="preserve"> di</w:t>
            </w:r>
            <w:r w:rsidRPr="00AD37D1">
              <w:rPr>
                <w:rFonts w:cstheme="minorHAnsi"/>
                <w:spacing w:val="-1"/>
                <w:sz w:val="24"/>
                <w:szCs w:val="24"/>
              </w:rPr>
              <w:t xml:space="preserve"> professionalità</w:t>
            </w:r>
            <w:r w:rsidRPr="00AD37D1">
              <w:rPr>
                <w:rFonts w:cstheme="minorHAnsi"/>
                <w:sz w:val="24"/>
                <w:szCs w:val="24"/>
              </w:rPr>
              <w:t xml:space="preserve"> </w:t>
            </w:r>
            <w:r w:rsidRPr="00AD37D1">
              <w:rPr>
                <w:rFonts w:cstheme="minorHAnsi"/>
                <w:spacing w:val="-1"/>
                <w:sz w:val="24"/>
                <w:szCs w:val="24"/>
              </w:rPr>
              <w:t>ovvero</w:t>
            </w:r>
            <w:r w:rsidRPr="00AD37D1">
              <w:rPr>
                <w:rFonts w:cstheme="minorHAnsi"/>
                <w:sz w:val="24"/>
                <w:szCs w:val="24"/>
              </w:rPr>
              <w:t xml:space="preserve"> </w:t>
            </w:r>
            <w:r w:rsidRPr="00AD37D1">
              <w:rPr>
                <w:rFonts w:cstheme="minorHAnsi"/>
                <w:spacing w:val="-1"/>
                <w:sz w:val="24"/>
                <w:szCs w:val="24"/>
              </w:rPr>
              <w:t>qualora</w:t>
            </w:r>
            <w:r w:rsidRPr="00AD37D1">
              <w:rPr>
                <w:rFonts w:cstheme="minorHAnsi"/>
                <w:sz w:val="24"/>
                <w:szCs w:val="24"/>
              </w:rPr>
              <w:t xml:space="preserve"> </w:t>
            </w:r>
            <w:r w:rsidRPr="00AD37D1">
              <w:rPr>
                <w:rFonts w:cstheme="minorHAnsi"/>
                <w:spacing w:val="-1"/>
                <w:sz w:val="24"/>
                <w:szCs w:val="24"/>
              </w:rPr>
              <w:t>non</w:t>
            </w:r>
            <w:r w:rsidRPr="00AD37D1">
              <w:rPr>
                <w:rFonts w:cstheme="minorHAnsi"/>
                <w:sz w:val="24"/>
                <w:szCs w:val="24"/>
              </w:rPr>
              <w:t xml:space="preserve"> </w:t>
            </w:r>
            <w:r w:rsidRPr="00AD37D1">
              <w:rPr>
                <w:rFonts w:cstheme="minorHAnsi"/>
                <w:spacing w:val="-1"/>
                <w:sz w:val="24"/>
                <w:szCs w:val="24"/>
              </w:rPr>
              <w:t>sia</w:t>
            </w:r>
            <w:r w:rsidRPr="00AD37D1">
              <w:rPr>
                <w:rFonts w:cstheme="minorHAnsi"/>
                <w:sz w:val="24"/>
                <w:szCs w:val="24"/>
              </w:rPr>
              <w:t xml:space="preserve"> </w:t>
            </w:r>
            <w:r w:rsidRPr="00AD37D1">
              <w:rPr>
                <w:rFonts w:cstheme="minorHAnsi"/>
                <w:spacing w:val="-1"/>
                <w:sz w:val="24"/>
                <w:szCs w:val="24"/>
              </w:rPr>
              <w:t>presente</w:t>
            </w:r>
            <w:r w:rsidRPr="00AD37D1">
              <w:rPr>
                <w:rFonts w:cstheme="minorHAnsi"/>
                <w:spacing w:val="1"/>
                <w:sz w:val="24"/>
                <w:szCs w:val="24"/>
              </w:rPr>
              <w:t xml:space="preserve"> </w:t>
            </w:r>
            <w:r w:rsidRPr="00AD37D1">
              <w:rPr>
                <w:rFonts w:cstheme="minorHAnsi"/>
                <w:sz w:val="24"/>
                <w:szCs w:val="24"/>
              </w:rPr>
              <w:t xml:space="preserve">o </w:t>
            </w:r>
            <w:r w:rsidRPr="00AD37D1">
              <w:rPr>
                <w:rFonts w:cstheme="minorHAnsi"/>
                <w:spacing w:val="-1"/>
                <w:sz w:val="24"/>
                <w:szCs w:val="24"/>
              </w:rPr>
              <w:t>comunque</w:t>
            </w:r>
            <w:r w:rsidRPr="00AD37D1">
              <w:rPr>
                <w:rFonts w:cstheme="minorHAnsi"/>
                <w:spacing w:val="71"/>
                <w:sz w:val="24"/>
                <w:szCs w:val="24"/>
              </w:rPr>
              <w:t xml:space="preserve"> </w:t>
            </w:r>
            <w:r w:rsidRPr="00AD37D1">
              <w:rPr>
                <w:rFonts w:cstheme="minorHAnsi"/>
                <w:spacing w:val="-1"/>
                <w:sz w:val="24"/>
                <w:szCs w:val="24"/>
              </w:rPr>
              <w:t>disponibile</w:t>
            </w:r>
            <w:r w:rsidRPr="00AD37D1">
              <w:rPr>
                <w:rFonts w:cstheme="minorHAnsi"/>
                <w:spacing w:val="1"/>
                <w:sz w:val="24"/>
                <w:szCs w:val="24"/>
              </w:rPr>
              <w:t xml:space="preserve"> </w:t>
            </w:r>
            <w:r w:rsidRPr="00AD37D1">
              <w:rPr>
                <w:rFonts w:cstheme="minorHAnsi"/>
                <w:spacing w:val="-1"/>
                <w:sz w:val="24"/>
                <w:szCs w:val="24"/>
              </w:rPr>
              <w:t>all’interno</w:t>
            </w:r>
            <w:r w:rsidRPr="00AD37D1">
              <w:rPr>
                <w:rFonts w:cstheme="minorHAnsi"/>
                <w:sz w:val="24"/>
                <w:szCs w:val="24"/>
              </w:rPr>
              <w:t xml:space="preserve"> </w:t>
            </w:r>
            <w:r w:rsidRPr="00AD37D1">
              <w:rPr>
                <w:rFonts w:cstheme="minorHAnsi"/>
                <w:spacing w:val="-1"/>
                <w:sz w:val="24"/>
                <w:szCs w:val="24"/>
              </w:rPr>
              <w:t>della</w:t>
            </w:r>
            <w:r w:rsidRPr="00AD37D1">
              <w:rPr>
                <w:rFonts w:cstheme="minorHAnsi"/>
                <w:sz w:val="24"/>
                <w:szCs w:val="24"/>
              </w:rPr>
              <w:t xml:space="preserve"> </w:t>
            </w:r>
            <w:r w:rsidRPr="00AD37D1">
              <w:rPr>
                <w:rFonts w:cstheme="minorHAnsi"/>
                <w:spacing w:val="-1"/>
                <w:sz w:val="24"/>
                <w:szCs w:val="24"/>
              </w:rPr>
              <w:t>Società;-</w:t>
            </w:r>
            <w:r w:rsidRPr="00AD37D1">
              <w:rPr>
                <w:rFonts w:cstheme="minorHAnsi"/>
                <w:spacing w:val="1"/>
                <w:sz w:val="24"/>
                <w:szCs w:val="24"/>
              </w:rPr>
              <w:t xml:space="preserve"> </w:t>
            </w:r>
            <w:r w:rsidRPr="00AD37D1">
              <w:rPr>
                <w:rFonts w:cstheme="minorHAnsi"/>
                <w:spacing w:val="-1"/>
                <w:sz w:val="24"/>
                <w:szCs w:val="24"/>
              </w:rPr>
              <w:t>impossibilità</w:t>
            </w:r>
            <w:r w:rsidRPr="00AD37D1">
              <w:rPr>
                <w:rFonts w:cstheme="minorHAnsi"/>
                <w:sz w:val="24"/>
                <w:szCs w:val="24"/>
              </w:rPr>
              <w:t xml:space="preserve"> di</w:t>
            </w:r>
            <w:r w:rsidRPr="00AD37D1">
              <w:rPr>
                <w:rFonts w:cstheme="minorHAnsi"/>
                <w:spacing w:val="-1"/>
                <w:sz w:val="24"/>
                <w:szCs w:val="24"/>
              </w:rPr>
              <w:t xml:space="preserve"> svolgere</w:t>
            </w:r>
            <w:r w:rsidRPr="00AD37D1">
              <w:rPr>
                <w:rFonts w:cstheme="minorHAnsi"/>
                <w:spacing w:val="1"/>
                <w:sz w:val="24"/>
                <w:szCs w:val="24"/>
              </w:rPr>
              <w:t xml:space="preserve"> </w:t>
            </w:r>
            <w:r w:rsidRPr="00AD37D1">
              <w:rPr>
                <w:rFonts w:cstheme="minorHAnsi"/>
                <w:spacing w:val="-1"/>
                <w:sz w:val="24"/>
                <w:szCs w:val="24"/>
              </w:rPr>
              <w:t>l’attività</w:t>
            </w:r>
            <w:r w:rsidRPr="00AD37D1">
              <w:rPr>
                <w:rFonts w:cstheme="minorHAnsi"/>
                <w:sz w:val="24"/>
                <w:szCs w:val="24"/>
              </w:rPr>
              <w:t xml:space="preserve"> </w:t>
            </w:r>
            <w:r w:rsidRPr="00AD37D1">
              <w:rPr>
                <w:rFonts w:cstheme="minorHAnsi"/>
                <w:spacing w:val="-1"/>
                <w:sz w:val="24"/>
                <w:szCs w:val="24"/>
              </w:rPr>
              <w:t>con</w:t>
            </w:r>
            <w:r w:rsidRPr="00AD37D1">
              <w:rPr>
                <w:rFonts w:cstheme="minorHAnsi"/>
                <w:sz w:val="24"/>
                <w:szCs w:val="24"/>
              </w:rPr>
              <w:t xml:space="preserve"> </w:t>
            </w:r>
            <w:r w:rsidRPr="00AD37D1">
              <w:rPr>
                <w:rFonts w:cstheme="minorHAnsi"/>
                <w:spacing w:val="-1"/>
                <w:sz w:val="24"/>
                <w:szCs w:val="24"/>
              </w:rPr>
              <w:t>il personale</w:t>
            </w:r>
            <w:r w:rsidRPr="00AD37D1">
              <w:rPr>
                <w:rFonts w:cstheme="minorHAnsi"/>
                <w:spacing w:val="67"/>
                <w:sz w:val="24"/>
                <w:szCs w:val="24"/>
              </w:rPr>
              <w:t xml:space="preserve"> </w:t>
            </w:r>
            <w:r w:rsidRPr="00AD37D1">
              <w:rPr>
                <w:rFonts w:cstheme="minorHAnsi"/>
                <w:spacing w:val="-1"/>
                <w:sz w:val="24"/>
                <w:szCs w:val="24"/>
              </w:rPr>
              <w:t>interno</w:t>
            </w:r>
            <w:r w:rsidRPr="00AD37D1">
              <w:rPr>
                <w:rFonts w:cstheme="minorHAnsi"/>
                <w:sz w:val="24"/>
                <w:szCs w:val="24"/>
              </w:rPr>
              <w:t xml:space="preserve"> </w:t>
            </w:r>
            <w:r w:rsidRPr="00AD37D1">
              <w:rPr>
                <w:rFonts w:cstheme="minorHAnsi"/>
                <w:spacing w:val="-1"/>
                <w:sz w:val="24"/>
                <w:szCs w:val="24"/>
              </w:rPr>
              <w:t>in</w:t>
            </w:r>
            <w:r w:rsidRPr="00AD37D1">
              <w:rPr>
                <w:rFonts w:cstheme="minorHAnsi"/>
                <w:sz w:val="24"/>
                <w:szCs w:val="24"/>
              </w:rPr>
              <w:t xml:space="preserve"> </w:t>
            </w:r>
            <w:r w:rsidRPr="00AD37D1">
              <w:rPr>
                <w:rFonts w:cstheme="minorHAnsi"/>
                <w:spacing w:val="-1"/>
                <w:sz w:val="24"/>
                <w:szCs w:val="24"/>
              </w:rPr>
              <w:t>relazione</w:t>
            </w:r>
            <w:r w:rsidRPr="00AD37D1">
              <w:rPr>
                <w:rFonts w:cstheme="minorHAnsi"/>
                <w:spacing w:val="1"/>
                <w:sz w:val="24"/>
                <w:szCs w:val="24"/>
              </w:rPr>
              <w:t xml:space="preserve"> </w:t>
            </w:r>
            <w:r w:rsidRPr="00AD37D1">
              <w:rPr>
                <w:rFonts w:cstheme="minorHAnsi"/>
                <w:spacing w:val="-1"/>
                <w:sz w:val="24"/>
                <w:szCs w:val="24"/>
              </w:rPr>
              <w:t xml:space="preserve">ai </w:t>
            </w:r>
            <w:r w:rsidRPr="00AD37D1">
              <w:rPr>
                <w:rFonts w:cstheme="minorHAnsi"/>
                <w:sz w:val="24"/>
                <w:szCs w:val="24"/>
              </w:rPr>
              <w:t>tempi</w:t>
            </w:r>
            <w:r w:rsidRPr="00AD37D1">
              <w:rPr>
                <w:rFonts w:cstheme="minorHAnsi"/>
                <w:spacing w:val="-1"/>
                <w:sz w:val="24"/>
                <w:szCs w:val="24"/>
              </w:rPr>
              <w:t xml:space="preserve"> </w:t>
            </w:r>
            <w:r w:rsidRPr="00AD37D1">
              <w:rPr>
                <w:rFonts w:cstheme="minorHAnsi"/>
                <w:sz w:val="24"/>
                <w:szCs w:val="24"/>
              </w:rPr>
              <w:t>di</w:t>
            </w:r>
            <w:r w:rsidRPr="00AD37D1">
              <w:rPr>
                <w:rFonts w:cstheme="minorHAnsi"/>
                <w:spacing w:val="-1"/>
                <w:sz w:val="24"/>
                <w:szCs w:val="24"/>
              </w:rPr>
              <w:t xml:space="preserve"> realizzazione</w:t>
            </w:r>
            <w:r w:rsidRPr="00AD37D1">
              <w:rPr>
                <w:rFonts w:cstheme="minorHAnsi"/>
                <w:spacing w:val="1"/>
                <w:sz w:val="24"/>
                <w:szCs w:val="24"/>
              </w:rPr>
              <w:t xml:space="preserve"> </w:t>
            </w:r>
            <w:r w:rsidRPr="00AD37D1">
              <w:rPr>
                <w:rFonts w:cstheme="minorHAnsi"/>
                <w:spacing w:val="-1"/>
                <w:sz w:val="24"/>
                <w:szCs w:val="24"/>
              </w:rPr>
              <w:t>dell’obiettivo;</w:t>
            </w:r>
            <w:r w:rsidRPr="00AD37D1">
              <w:rPr>
                <w:rFonts w:cstheme="minorHAnsi"/>
                <w:spacing w:val="1"/>
                <w:sz w:val="24"/>
                <w:szCs w:val="24"/>
              </w:rPr>
              <w:t xml:space="preserve"> </w:t>
            </w:r>
            <w:r w:rsidRPr="00AD37D1">
              <w:rPr>
                <w:rFonts w:cstheme="minorHAnsi"/>
                <w:spacing w:val="-1"/>
                <w:sz w:val="24"/>
                <w:szCs w:val="24"/>
              </w:rPr>
              <w:t>in</w:t>
            </w:r>
            <w:r w:rsidRPr="00AD37D1">
              <w:rPr>
                <w:rFonts w:cstheme="minorHAnsi"/>
                <w:sz w:val="24"/>
                <w:szCs w:val="24"/>
              </w:rPr>
              <w:t xml:space="preserve"> </w:t>
            </w:r>
            <w:r w:rsidRPr="00AD37D1">
              <w:rPr>
                <w:rFonts w:cstheme="minorHAnsi"/>
                <w:spacing w:val="-1"/>
                <w:sz w:val="24"/>
                <w:szCs w:val="24"/>
              </w:rPr>
              <w:t>questa</w:t>
            </w:r>
            <w:r w:rsidRPr="00AD37D1">
              <w:rPr>
                <w:rFonts w:cstheme="minorHAnsi"/>
                <w:sz w:val="24"/>
                <w:szCs w:val="24"/>
              </w:rPr>
              <w:t xml:space="preserve"> </w:t>
            </w:r>
            <w:r w:rsidRPr="00AD37D1">
              <w:rPr>
                <w:rFonts w:cstheme="minorHAnsi"/>
                <w:spacing w:val="-1"/>
                <w:sz w:val="24"/>
                <w:szCs w:val="24"/>
              </w:rPr>
              <w:t>ipotesi rientrano</w:t>
            </w:r>
            <w:r w:rsidRPr="00AD37D1">
              <w:rPr>
                <w:rFonts w:cstheme="minorHAnsi"/>
                <w:spacing w:val="77"/>
                <w:sz w:val="24"/>
                <w:szCs w:val="24"/>
              </w:rPr>
              <w:t xml:space="preserve"> </w:t>
            </w:r>
            <w:r w:rsidRPr="00AD37D1">
              <w:rPr>
                <w:rFonts w:cstheme="minorHAnsi"/>
                <w:spacing w:val="-1"/>
                <w:sz w:val="24"/>
                <w:szCs w:val="24"/>
              </w:rPr>
              <w:t>anche</w:t>
            </w:r>
            <w:r w:rsidRPr="00AD37D1">
              <w:rPr>
                <w:rFonts w:cstheme="minorHAnsi"/>
                <w:spacing w:val="1"/>
                <w:sz w:val="24"/>
                <w:szCs w:val="24"/>
              </w:rPr>
              <w:t xml:space="preserve"> </w:t>
            </w:r>
            <w:r w:rsidRPr="00AD37D1">
              <w:rPr>
                <w:rFonts w:cstheme="minorHAnsi"/>
                <w:sz w:val="24"/>
                <w:szCs w:val="24"/>
              </w:rPr>
              <w:t>i</w:t>
            </w:r>
            <w:r w:rsidRPr="00AD37D1">
              <w:rPr>
                <w:rFonts w:cstheme="minorHAnsi"/>
                <w:spacing w:val="-1"/>
                <w:sz w:val="24"/>
                <w:szCs w:val="24"/>
              </w:rPr>
              <w:t xml:space="preserve"> casi in</w:t>
            </w:r>
            <w:r w:rsidRPr="00AD37D1">
              <w:rPr>
                <w:rFonts w:cstheme="minorHAnsi"/>
                <w:sz w:val="24"/>
                <w:szCs w:val="24"/>
              </w:rPr>
              <w:t xml:space="preserve"> </w:t>
            </w:r>
            <w:r w:rsidRPr="00AD37D1">
              <w:rPr>
                <w:rFonts w:cstheme="minorHAnsi"/>
                <w:spacing w:val="-1"/>
                <w:sz w:val="24"/>
                <w:szCs w:val="24"/>
              </w:rPr>
              <w:t>cui,</w:t>
            </w:r>
            <w:r w:rsidRPr="00AD37D1">
              <w:rPr>
                <w:rFonts w:cstheme="minorHAnsi"/>
                <w:spacing w:val="1"/>
                <w:sz w:val="24"/>
                <w:szCs w:val="24"/>
              </w:rPr>
              <w:t xml:space="preserve"> </w:t>
            </w:r>
            <w:r w:rsidRPr="00AD37D1">
              <w:rPr>
                <w:rFonts w:cstheme="minorHAnsi"/>
                <w:spacing w:val="-1"/>
                <w:sz w:val="24"/>
                <w:szCs w:val="24"/>
              </w:rPr>
              <w:t xml:space="preserve">per particolari situazioni </w:t>
            </w:r>
            <w:r w:rsidRPr="00AD37D1">
              <w:rPr>
                <w:rFonts w:cstheme="minorHAnsi"/>
                <w:sz w:val="24"/>
                <w:szCs w:val="24"/>
              </w:rPr>
              <w:t>di</w:t>
            </w:r>
            <w:r w:rsidRPr="00AD37D1">
              <w:rPr>
                <w:rFonts w:cstheme="minorHAnsi"/>
                <w:spacing w:val="-1"/>
                <w:sz w:val="24"/>
                <w:szCs w:val="24"/>
              </w:rPr>
              <w:t xml:space="preserve"> urgenza</w:t>
            </w:r>
            <w:r w:rsidRPr="00AD37D1">
              <w:rPr>
                <w:rFonts w:cstheme="minorHAnsi"/>
                <w:sz w:val="24"/>
                <w:szCs w:val="24"/>
              </w:rPr>
              <w:t xml:space="preserve"> o di</w:t>
            </w:r>
            <w:r w:rsidRPr="00AD37D1">
              <w:rPr>
                <w:rFonts w:cstheme="minorHAnsi"/>
                <w:spacing w:val="-1"/>
                <w:sz w:val="24"/>
                <w:szCs w:val="24"/>
              </w:rPr>
              <w:t xml:space="preserve"> emergenza,</w:t>
            </w:r>
            <w:r w:rsidRPr="00AD37D1">
              <w:rPr>
                <w:rFonts w:cstheme="minorHAnsi"/>
                <w:spacing w:val="1"/>
                <w:sz w:val="24"/>
                <w:szCs w:val="24"/>
              </w:rPr>
              <w:t xml:space="preserve"> </w:t>
            </w:r>
            <w:r w:rsidRPr="00AD37D1">
              <w:rPr>
                <w:rFonts w:cstheme="minorHAnsi"/>
                <w:spacing w:val="-1"/>
                <w:sz w:val="24"/>
                <w:szCs w:val="24"/>
              </w:rPr>
              <w:t>non</w:t>
            </w:r>
            <w:r w:rsidRPr="00AD37D1">
              <w:rPr>
                <w:rFonts w:cstheme="minorHAnsi"/>
                <w:sz w:val="24"/>
                <w:szCs w:val="24"/>
              </w:rPr>
              <w:t xml:space="preserve"> </w:t>
            </w:r>
            <w:r w:rsidRPr="00AD37D1">
              <w:rPr>
                <w:rFonts w:cstheme="minorHAnsi"/>
                <w:spacing w:val="-1"/>
                <w:sz w:val="24"/>
                <w:szCs w:val="24"/>
              </w:rPr>
              <w:t>sia</w:t>
            </w:r>
            <w:r w:rsidRPr="00AD37D1">
              <w:rPr>
                <w:rFonts w:cstheme="minorHAnsi"/>
                <w:sz w:val="24"/>
                <w:szCs w:val="24"/>
              </w:rPr>
              <w:t xml:space="preserve"> </w:t>
            </w:r>
            <w:r w:rsidRPr="00AD37D1">
              <w:rPr>
                <w:rFonts w:cstheme="minorHAnsi"/>
                <w:spacing w:val="-2"/>
                <w:sz w:val="24"/>
                <w:szCs w:val="24"/>
              </w:rPr>
              <w:t>possibile</w:t>
            </w:r>
            <w:r w:rsidRPr="00AD37D1">
              <w:rPr>
                <w:rFonts w:cstheme="minorHAnsi"/>
                <w:spacing w:val="1"/>
                <w:sz w:val="24"/>
                <w:szCs w:val="24"/>
              </w:rPr>
              <w:t xml:space="preserve"> </w:t>
            </w:r>
            <w:r w:rsidRPr="00AD37D1">
              <w:rPr>
                <w:rFonts w:cstheme="minorHAnsi"/>
                <w:sz w:val="24"/>
                <w:szCs w:val="24"/>
              </w:rPr>
              <w:t>o</w:t>
            </w:r>
            <w:r w:rsidRPr="00AD37D1">
              <w:rPr>
                <w:rFonts w:cstheme="minorHAnsi"/>
                <w:spacing w:val="81"/>
                <w:sz w:val="24"/>
                <w:szCs w:val="24"/>
              </w:rPr>
              <w:t xml:space="preserve"> </w:t>
            </w:r>
            <w:r w:rsidRPr="00AD37D1">
              <w:rPr>
                <w:rFonts w:cstheme="minorHAnsi"/>
                <w:spacing w:val="-1"/>
                <w:sz w:val="24"/>
                <w:szCs w:val="24"/>
              </w:rPr>
              <w:t>sufficiente</w:t>
            </w:r>
            <w:r w:rsidRPr="00AD37D1">
              <w:rPr>
                <w:rFonts w:cstheme="minorHAnsi"/>
                <w:spacing w:val="1"/>
                <w:sz w:val="24"/>
                <w:szCs w:val="24"/>
              </w:rPr>
              <w:t xml:space="preserve"> </w:t>
            </w:r>
            <w:r w:rsidRPr="00AD37D1">
              <w:rPr>
                <w:rFonts w:cstheme="minorHAnsi"/>
                <w:spacing w:val="-1"/>
                <w:sz w:val="24"/>
                <w:szCs w:val="24"/>
              </w:rPr>
              <w:t>l’apporto</w:t>
            </w:r>
            <w:r w:rsidRPr="00AD37D1">
              <w:rPr>
                <w:rFonts w:cstheme="minorHAnsi"/>
                <w:sz w:val="24"/>
                <w:szCs w:val="24"/>
              </w:rPr>
              <w:t xml:space="preserve"> </w:t>
            </w:r>
            <w:r w:rsidRPr="00AD37D1">
              <w:rPr>
                <w:rFonts w:cstheme="minorHAnsi"/>
                <w:spacing w:val="-1"/>
                <w:sz w:val="24"/>
                <w:szCs w:val="24"/>
              </w:rPr>
              <w:t>delle</w:t>
            </w:r>
            <w:r w:rsidRPr="00AD37D1">
              <w:rPr>
                <w:rFonts w:cstheme="minorHAnsi"/>
                <w:spacing w:val="1"/>
                <w:sz w:val="24"/>
                <w:szCs w:val="24"/>
              </w:rPr>
              <w:t xml:space="preserve"> </w:t>
            </w:r>
            <w:r w:rsidRPr="00AD37D1">
              <w:rPr>
                <w:rFonts w:cstheme="minorHAnsi"/>
                <w:spacing w:val="-1"/>
                <w:sz w:val="24"/>
                <w:szCs w:val="24"/>
              </w:rPr>
              <w:t>strutture</w:t>
            </w:r>
            <w:r w:rsidRPr="00AD37D1">
              <w:rPr>
                <w:rFonts w:cstheme="minorHAnsi"/>
                <w:spacing w:val="1"/>
                <w:sz w:val="24"/>
                <w:szCs w:val="24"/>
              </w:rPr>
              <w:t xml:space="preserve"> </w:t>
            </w:r>
            <w:r w:rsidRPr="00AD37D1">
              <w:rPr>
                <w:rFonts w:cstheme="minorHAnsi"/>
                <w:spacing w:val="-1"/>
                <w:sz w:val="24"/>
                <w:szCs w:val="24"/>
              </w:rPr>
              <w:t>interne.</w:t>
            </w:r>
          </w:p>
        </w:tc>
        <w:tc>
          <w:tcPr>
            <w:tcW w:w="3520" w:type="dxa"/>
            <w:tcBorders>
              <w:top w:val="single" w:sz="4" w:space="0" w:color="000000"/>
              <w:left w:val="single" w:sz="4" w:space="0" w:color="000000"/>
              <w:bottom w:val="single" w:sz="4" w:space="0" w:color="000000"/>
              <w:right w:val="single" w:sz="4" w:space="0" w:color="000000"/>
            </w:tcBorders>
          </w:tcPr>
          <w:p w:rsidR="000E44EE" w:rsidRPr="00AD37D1" w:rsidRDefault="000E44EE" w:rsidP="00356A26">
            <w:pPr>
              <w:widowControl w:val="0"/>
              <w:spacing w:after="0" w:line="240" w:lineRule="auto"/>
              <w:rPr>
                <w:rFonts w:cstheme="minorHAnsi"/>
                <w:sz w:val="24"/>
                <w:szCs w:val="24"/>
              </w:rPr>
            </w:pPr>
            <w:r w:rsidRPr="00AD37D1">
              <w:rPr>
                <w:rFonts w:cstheme="minorHAnsi"/>
                <w:sz w:val="24"/>
                <w:szCs w:val="24"/>
              </w:rPr>
              <w:t>Utilizzo della procedura negoziata e abuso dell'affidamento diretto al di fuori dei casi previsti dalla Legge o dai Regolamenti interni per favorire un professionista; Clausole dei bandi che stabiliscono requisiti di qualificazione/accesso alla gara tali da favorire un professionista. Ammissione di varianti in corso di esecuzione del contratto per consentire al professionista di recuperare lo sconto effettuato in sede di gara o di conseguire extra guadagni; Mancata astensione dalla partecipazione al procedimento amministrativo nei casi di conflitto d'interesse del dipendente o del coniuge o parenti o conviventi o nel caso di adesione ad associazioni /gruppi di interesse</w:t>
            </w:r>
          </w:p>
        </w:tc>
        <w:tc>
          <w:tcPr>
            <w:tcW w:w="977"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BE665E" w:rsidP="00356A26">
            <w:pPr>
              <w:widowControl w:val="0"/>
              <w:spacing w:after="0" w:line="240" w:lineRule="auto"/>
              <w:rPr>
                <w:rFonts w:cstheme="minorHAnsi"/>
                <w:sz w:val="24"/>
                <w:szCs w:val="24"/>
              </w:rPr>
            </w:pPr>
            <w:r w:rsidRPr="00AD37D1">
              <w:rPr>
                <w:rFonts w:cstheme="minorHAnsi"/>
                <w:sz w:val="24"/>
                <w:szCs w:val="24"/>
              </w:rPr>
              <w:t>5,4</w:t>
            </w:r>
          </w:p>
        </w:tc>
        <w:tc>
          <w:tcPr>
            <w:tcW w:w="13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BE665E" w:rsidP="00356A26">
            <w:pPr>
              <w:widowControl w:val="0"/>
              <w:spacing w:after="0" w:line="240" w:lineRule="auto"/>
              <w:rPr>
                <w:rFonts w:cstheme="minorHAnsi"/>
                <w:sz w:val="24"/>
                <w:szCs w:val="24"/>
              </w:rPr>
            </w:pPr>
            <w:r w:rsidRPr="00AD37D1">
              <w:rPr>
                <w:rFonts w:cstheme="minorHAnsi"/>
                <w:sz w:val="24"/>
                <w:szCs w:val="24"/>
              </w:rPr>
              <w:t>Medio</w:t>
            </w:r>
          </w:p>
        </w:tc>
      </w:tr>
    </w:tbl>
    <w:p w:rsidR="000E44EE" w:rsidRPr="00AD37D1" w:rsidRDefault="000E44EE">
      <w:pPr>
        <w:spacing w:after="0" w:line="240" w:lineRule="auto"/>
        <w:rPr>
          <w:rFonts w:cstheme="minorHAnsi"/>
          <w:sz w:val="24"/>
          <w:szCs w:val="24"/>
        </w:rPr>
      </w:pPr>
    </w:p>
    <w:p w:rsidR="000E44EE" w:rsidRPr="00AD37D1" w:rsidRDefault="000E44EE">
      <w:pPr>
        <w:rPr>
          <w:rFonts w:cstheme="minorHAnsi"/>
          <w:sz w:val="24"/>
          <w:szCs w:val="24"/>
        </w:rPr>
      </w:pPr>
      <w:r w:rsidRPr="00AD37D1">
        <w:rPr>
          <w:rFonts w:cstheme="minorHAnsi"/>
          <w:sz w:val="24"/>
          <w:szCs w:val="24"/>
        </w:rPr>
        <w:br w:type="page"/>
      </w:r>
    </w:p>
    <w:tbl>
      <w:tblPr>
        <w:tblW w:w="14559" w:type="dxa"/>
        <w:tblInd w:w="2" w:type="dxa"/>
        <w:tblCellMar>
          <w:left w:w="0" w:type="dxa"/>
          <w:right w:w="0" w:type="dxa"/>
        </w:tblCellMar>
        <w:tblLook w:val="0000" w:firstRow="0" w:lastRow="0" w:firstColumn="0" w:lastColumn="0" w:noHBand="0" w:noVBand="0"/>
      </w:tblPr>
      <w:tblGrid>
        <w:gridCol w:w="422"/>
        <w:gridCol w:w="1413"/>
        <w:gridCol w:w="1544"/>
        <w:gridCol w:w="1730"/>
        <w:gridCol w:w="3276"/>
        <w:gridCol w:w="3582"/>
        <w:gridCol w:w="1268"/>
        <w:gridCol w:w="1324"/>
      </w:tblGrid>
      <w:tr w:rsidR="000E44EE" w:rsidRPr="00AD37D1" w:rsidTr="00A41EB8">
        <w:trPr>
          <w:trHeight w:val="851"/>
        </w:trPr>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6" w:lineRule="exact"/>
              <w:ind w:left="128"/>
              <w:rPr>
                <w:rFonts w:cstheme="minorHAnsi"/>
                <w:b/>
                <w:bCs/>
                <w:sz w:val="24"/>
                <w:szCs w:val="24"/>
              </w:rPr>
            </w:pPr>
            <w:r w:rsidRPr="00AD37D1">
              <w:rPr>
                <w:rFonts w:cstheme="minorHAnsi"/>
                <w:b/>
                <w:bCs/>
                <w:spacing w:val="-1"/>
                <w:sz w:val="24"/>
                <w:szCs w:val="24"/>
              </w:rPr>
              <w:lastRenderedPageBreak/>
              <w:t>Id.</w:t>
            </w:r>
          </w:p>
        </w:tc>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before="10" w:after="0" w:line="240" w:lineRule="auto"/>
              <w:rPr>
                <w:rFonts w:cstheme="minorHAnsi"/>
                <w:b/>
                <w:bCs/>
                <w:sz w:val="24"/>
                <w:szCs w:val="24"/>
              </w:rPr>
            </w:pPr>
          </w:p>
          <w:p w:rsidR="000E44EE" w:rsidRPr="00AD37D1" w:rsidRDefault="000E44EE">
            <w:pPr>
              <w:widowControl w:val="0"/>
              <w:spacing w:after="0" w:line="240" w:lineRule="auto"/>
              <w:ind w:left="102" w:right="128" w:hanging="1"/>
              <w:rPr>
                <w:rFonts w:cstheme="minorHAnsi"/>
                <w:b/>
                <w:bCs/>
                <w:sz w:val="24"/>
                <w:szCs w:val="24"/>
              </w:rPr>
            </w:pPr>
            <w:r w:rsidRPr="00AD37D1">
              <w:rPr>
                <w:rFonts w:cstheme="minorHAnsi"/>
                <w:b/>
                <w:bCs/>
                <w:spacing w:val="-1"/>
                <w:sz w:val="24"/>
                <w:szCs w:val="24"/>
              </w:rPr>
              <w:t>Tipo</w:t>
            </w:r>
            <w:r w:rsidRPr="00AD37D1">
              <w:rPr>
                <w:rFonts w:cstheme="minorHAnsi"/>
                <w:b/>
                <w:bCs/>
                <w:sz w:val="24"/>
                <w:szCs w:val="24"/>
              </w:rPr>
              <w:t xml:space="preserve"> </w:t>
            </w:r>
            <w:r w:rsidRPr="00AD37D1">
              <w:rPr>
                <w:rFonts w:cstheme="minorHAnsi"/>
                <w:b/>
                <w:bCs/>
                <w:spacing w:val="-1"/>
                <w:sz w:val="24"/>
                <w:szCs w:val="24"/>
              </w:rPr>
              <w:t>aree</w:t>
            </w:r>
            <w:r w:rsidRPr="00AD37D1">
              <w:rPr>
                <w:rFonts w:cstheme="minorHAnsi"/>
                <w:b/>
                <w:bCs/>
                <w:spacing w:val="25"/>
                <w:sz w:val="24"/>
                <w:szCs w:val="24"/>
              </w:rPr>
              <w:t xml:space="preserve"> </w:t>
            </w:r>
            <w:r w:rsidRPr="00AD37D1">
              <w:rPr>
                <w:rFonts w:cstheme="minorHAnsi"/>
                <w:b/>
                <w:bCs/>
                <w:sz w:val="24"/>
                <w:szCs w:val="24"/>
              </w:rPr>
              <w:t xml:space="preserve">di </w:t>
            </w:r>
            <w:r w:rsidRPr="00AD37D1">
              <w:rPr>
                <w:rFonts w:cstheme="minorHAnsi"/>
                <w:b/>
                <w:bCs/>
                <w:spacing w:val="-1"/>
                <w:sz w:val="24"/>
                <w:szCs w:val="24"/>
              </w:rPr>
              <w:t>rischio</w:t>
            </w:r>
          </w:p>
        </w:tc>
        <w:tc>
          <w:tcPr>
            <w:tcW w:w="1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2" w:right="148"/>
              <w:rPr>
                <w:rFonts w:cstheme="minorHAnsi"/>
                <w:b/>
                <w:bCs/>
                <w:sz w:val="24"/>
                <w:szCs w:val="24"/>
              </w:rPr>
            </w:pPr>
            <w:r w:rsidRPr="00AD37D1">
              <w:rPr>
                <w:rFonts w:cstheme="minorHAnsi"/>
                <w:b/>
                <w:bCs/>
                <w:spacing w:val="-1"/>
                <w:sz w:val="24"/>
                <w:szCs w:val="24"/>
              </w:rPr>
              <w:t>Rif.</w:t>
            </w:r>
            <w:r w:rsidRPr="00AD37D1">
              <w:rPr>
                <w:rFonts w:cstheme="minorHAnsi"/>
                <w:b/>
                <w:bCs/>
                <w:sz w:val="24"/>
                <w:szCs w:val="24"/>
              </w:rPr>
              <w:t xml:space="preserve"> </w:t>
            </w:r>
            <w:r w:rsidRPr="00AD37D1">
              <w:rPr>
                <w:rFonts w:cstheme="minorHAnsi"/>
                <w:b/>
                <w:bCs/>
                <w:spacing w:val="-1"/>
                <w:sz w:val="24"/>
                <w:szCs w:val="24"/>
              </w:rPr>
              <w:t xml:space="preserve">aree </w:t>
            </w:r>
            <w:r w:rsidRPr="00AD37D1">
              <w:rPr>
                <w:rFonts w:cstheme="minorHAnsi"/>
                <w:b/>
                <w:bCs/>
                <w:sz w:val="24"/>
                <w:szCs w:val="24"/>
              </w:rPr>
              <w:t xml:space="preserve">di </w:t>
            </w:r>
            <w:r w:rsidRPr="00AD37D1">
              <w:rPr>
                <w:rFonts w:cstheme="minorHAnsi"/>
                <w:b/>
                <w:bCs/>
                <w:spacing w:val="-1"/>
                <w:sz w:val="24"/>
                <w:szCs w:val="24"/>
              </w:rPr>
              <w:t>rischio</w:t>
            </w:r>
            <w:r w:rsidRPr="00AD37D1">
              <w:rPr>
                <w:rFonts w:cstheme="minorHAnsi"/>
                <w:b/>
                <w:bCs/>
                <w:spacing w:val="21"/>
                <w:sz w:val="24"/>
                <w:szCs w:val="24"/>
              </w:rPr>
              <w:t xml:space="preserve"> </w:t>
            </w:r>
            <w:r w:rsidRPr="00AD37D1">
              <w:rPr>
                <w:rFonts w:cstheme="minorHAnsi"/>
                <w:b/>
                <w:bCs/>
                <w:spacing w:val="-1"/>
                <w:sz w:val="24"/>
                <w:szCs w:val="24"/>
              </w:rPr>
              <w:t>comuni</w:t>
            </w:r>
            <w:r w:rsidRPr="00AD37D1">
              <w:rPr>
                <w:rFonts w:cstheme="minorHAnsi"/>
                <w:b/>
                <w:bCs/>
                <w:sz w:val="24"/>
                <w:szCs w:val="24"/>
              </w:rPr>
              <w:t xml:space="preserve"> e</w:t>
            </w:r>
            <w:r w:rsidRPr="00AD37D1">
              <w:rPr>
                <w:rFonts w:cstheme="minorHAnsi"/>
                <w:b/>
                <w:bCs/>
                <w:spacing w:val="-1"/>
                <w:sz w:val="24"/>
                <w:szCs w:val="24"/>
              </w:rPr>
              <w:t xml:space="preserve"> </w:t>
            </w:r>
            <w:r w:rsidRPr="00AD37D1">
              <w:rPr>
                <w:rFonts w:cstheme="minorHAnsi"/>
                <w:b/>
                <w:bCs/>
                <w:sz w:val="24"/>
                <w:szCs w:val="24"/>
              </w:rPr>
              <w:t>obbl.</w:t>
            </w:r>
            <w:r w:rsidRPr="00AD37D1">
              <w:rPr>
                <w:rFonts w:cstheme="minorHAnsi"/>
                <w:b/>
                <w:bCs/>
                <w:spacing w:val="25"/>
                <w:sz w:val="24"/>
                <w:szCs w:val="24"/>
              </w:rPr>
              <w:t xml:space="preserve"> </w:t>
            </w:r>
            <w:r w:rsidRPr="00AD37D1">
              <w:rPr>
                <w:rFonts w:cstheme="minorHAnsi"/>
                <w:b/>
                <w:bCs/>
                <w:spacing w:val="-1"/>
                <w:sz w:val="24"/>
                <w:szCs w:val="24"/>
              </w:rPr>
              <w:t>(</w:t>
            </w:r>
            <w:proofErr w:type="spellStart"/>
            <w:r w:rsidRPr="00AD37D1">
              <w:rPr>
                <w:rFonts w:cstheme="minorHAnsi"/>
                <w:b/>
                <w:bCs/>
                <w:spacing w:val="-1"/>
                <w:sz w:val="24"/>
                <w:szCs w:val="24"/>
              </w:rPr>
              <w:t>All</w:t>
            </w:r>
            <w:proofErr w:type="spellEnd"/>
            <w:r w:rsidRPr="00AD37D1">
              <w:rPr>
                <w:rFonts w:cstheme="minorHAnsi"/>
                <w:b/>
                <w:bCs/>
                <w:spacing w:val="-1"/>
                <w:sz w:val="24"/>
                <w:szCs w:val="24"/>
              </w:rPr>
              <w:t>.</w:t>
            </w:r>
            <w:r w:rsidRPr="00AD37D1">
              <w:rPr>
                <w:rFonts w:cstheme="minorHAnsi"/>
                <w:b/>
                <w:bCs/>
                <w:sz w:val="24"/>
                <w:szCs w:val="24"/>
              </w:rPr>
              <w:t xml:space="preserve"> 2</w:t>
            </w:r>
            <w:r w:rsidRPr="00AD37D1">
              <w:rPr>
                <w:rFonts w:cstheme="minorHAnsi"/>
                <w:b/>
                <w:bCs/>
                <w:spacing w:val="-1"/>
                <w:sz w:val="24"/>
                <w:szCs w:val="24"/>
              </w:rPr>
              <w:t xml:space="preserve"> </w:t>
            </w:r>
            <w:r w:rsidRPr="00AD37D1">
              <w:rPr>
                <w:rFonts w:cstheme="minorHAnsi"/>
                <w:b/>
                <w:bCs/>
                <w:sz w:val="24"/>
                <w:szCs w:val="24"/>
              </w:rPr>
              <w:t>PNA)</w:t>
            </w:r>
          </w:p>
        </w:tc>
        <w:tc>
          <w:tcPr>
            <w:tcW w:w="17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A41EB8">
            <w:pPr>
              <w:widowControl w:val="0"/>
              <w:spacing w:after="0" w:line="240" w:lineRule="auto"/>
              <w:ind w:left="102" w:right="97" w:hanging="1"/>
              <w:rPr>
                <w:rFonts w:cstheme="minorHAnsi"/>
                <w:b/>
                <w:bCs/>
                <w:sz w:val="24"/>
                <w:szCs w:val="24"/>
              </w:rPr>
            </w:pPr>
            <w:r w:rsidRPr="00AD37D1">
              <w:rPr>
                <w:rFonts w:cstheme="minorHAnsi"/>
                <w:b/>
                <w:bCs/>
                <w:spacing w:val="-1"/>
                <w:sz w:val="24"/>
                <w:szCs w:val="24"/>
              </w:rPr>
              <w:t>Area</w:t>
            </w:r>
            <w:r w:rsidRPr="00AD37D1">
              <w:rPr>
                <w:rFonts w:cstheme="minorHAnsi"/>
                <w:b/>
                <w:bCs/>
                <w:sz w:val="24"/>
                <w:szCs w:val="24"/>
              </w:rPr>
              <w:t xml:space="preserve"> </w:t>
            </w:r>
            <w:r w:rsidRPr="00AD37D1">
              <w:rPr>
                <w:rFonts w:cstheme="minorHAnsi"/>
                <w:b/>
                <w:bCs/>
                <w:spacing w:val="-1"/>
                <w:sz w:val="24"/>
                <w:szCs w:val="24"/>
              </w:rPr>
              <w:t>aziendale</w:t>
            </w:r>
            <w:r w:rsidRPr="00AD37D1">
              <w:rPr>
                <w:rFonts w:cstheme="minorHAnsi"/>
                <w:b/>
                <w:bCs/>
                <w:spacing w:val="28"/>
                <w:sz w:val="24"/>
                <w:szCs w:val="24"/>
              </w:rPr>
              <w:t xml:space="preserve"> </w:t>
            </w:r>
            <w:r w:rsidRPr="00AD37D1">
              <w:rPr>
                <w:rFonts w:cstheme="minorHAnsi"/>
                <w:b/>
                <w:bCs/>
                <w:spacing w:val="-1"/>
                <w:sz w:val="24"/>
                <w:szCs w:val="24"/>
              </w:rPr>
              <w:t>responsabile</w:t>
            </w:r>
            <w:r w:rsidRPr="00AD37D1">
              <w:rPr>
                <w:rFonts w:cstheme="minorHAnsi"/>
                <w:b/>
                <w:bCs/>
                <w:spacing w:val="28"/>
                <w:sz w:val="24"/>
                <w:szCs w:val="24"/>
              </w:rPr>
              <w:t xml:space="preserve"> </w:t>
            </w:r>
            <w:r w:rsidRPr="00AD37D1">
              <w:rPr>
                <w:rFonts w:cstheme="minorHAnsi"/>
                <w:b/>
                <w:bCs/>
                <w:spacing w:val="-1"/>
                <w:sz w:val="24"/>
                <w:szCs w:val="24"/>
              </w:rPr>
              <w:t>dell’attività</w:t>
            </w:r>
          </w:p>
        </w:tc>
        <w:tc>
          <w:tcPr>
            <w:tcW w:w="3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6" w:lineRule="exact"/>
              <w:ind w:left="102"/>
              <w:rPr>
                <w:rFonts w:cstheme="minorHAnsi"/>
                <w:b/>
                <w:bCs/>
                <w:sz w:val="24"/>
                <w:szCs w:val="24"/>
              </w:rPr>
            </w:pPr>
            <w:r w:rsidRPr="00AD37D1">
              <w:rPr>
                <w:rFonts w:cstheme="minorHAnsi"/>
                <w:b/>
                <w:bCs/>
                <w:spacing w:val="-1"/>
                <w:sz w:val="24"/>
                <w:szCs w:val="24"/>
              </w:rPr>
              <w:t>Attività esposta al</w:t>
            </w:r>
            <w:r w:rsidRPr="00AD37D1">
              <w:rPr>
                <w:rFonts w:cstheme="minorHAnsi"/>
                <w:b/>
                <w:bCs/>
                <w:sz w:val="24"/>
                <w:szCs w:val="24"/>
              </w:rPr>
              <w:t xml:space="preserve"> </w:t>
            </w:r>
            <w:r w:rsidRPr="00AD37D1">
              <w:rPr>
                <w:rFonts w:cstheme="minorHAnsi"/>
                <w:b/>
                <w:bCs/>
                <w:spacing w:val="-1"/>
                <w:sz w:val="24"/>
                <w:szCs w:val="24"/>
              </w:rPr>
              <w:t>rischio</w:t>
            </w:r>
            <w:r w:rsidRPr="00AD37D1">
              <w:rPr>
                <w:rFonts w:cstheme="minorHAnsi"/>
                <w:b/>
                <w:bCs/>
                <w:sz w:val="24"/>
                <w:szCs w:val="24"/>
              </w:rPr>
              <w:t xml:space="preserve"> di </w:t>
            </w:r>
            <w:r w:rsidRPr="00AD37D1">
              <w:rPr>
                <w:rFonts w:cstheme="minorHAnsi"/>
                <w:b/>
                <w:bCs/>
                <w:spacing w:val="-1"/>
                <w:sz w:val="24"/>
                <w:szCs w:val="24"/>
              </w:rPr>
              <w:t>corruzione</w:t>
            </w:r>
          </w:p>
        </w:tc>
        <w:tc>
          <w:tcPr>
            <w:tcW w:w="3582"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widowControl w:val="0"/>
              <w:spacing w:after="0" w:line="240" w:lineRule="auto"/>
              <w:ind w:left="109" w:right="105" w:hanging="1"/>
              <w:jc w:val="center"/>
              <w:rPr>
                <w:rFonts w:cstheme="minorHAnsi"/>
                <w:b/>
                <w:bCs/>
                <w:spacing w:val="-1"/>
                <w:sz w:val="24"/>
                <w:szCs w:val="24"/>
              </w:rPr>
            </w:pPr>
            <w:r w:rsidRPr="00AD37D1">
              <w:rPr>
                <w:rFonts w:cstheme="minorHAnsi"/>
                <w:b/>
                <w:bCs/>
                <w:spacing w:val="-1"/>
                <w:sz w:val="24"/>
                <w:szCs w:val="24"/>
              </w:rPr>
              <w:t>Rischio specifico a cui è sottoposto il processo</w:t>
            </w:r>
          </w:p>
        </w:tc>
        <w:tc>
          <w:tcPr>
            <w:tcW w:w="126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9" w:right="105" w:hanging="1"/>
              <w:jc w:val="center"/>
              <w:rPr>
                <w:rFonts w:cstheme="minorHAnsi"/>
                <w:b/>
                <w:bCs/>
                <w:sz w:val="24"/>
                <w:szCs w:val="24"/>
              </w:rPr>
            </w:pPr>
            <w:r w:rsidRPr="00AD37D1">
              <w:rPr>
                <w:rFonts w:cstheme="minorHAnsi"/>
                <w:b/>
                <w:bCs/>
                <w:spacing w:val="-1"/>
                <w:sz w:val="24"/>
                <w:szCs w:val="24"/>
              </w:rPr>
              <w:t>Val.</w:t>
            </w:r>
            <w:r w:rsidRPr="00AD37D1">
              <w:rPr>
                <w:rFonts w:cstheme="minorHAnsi"/>
                <w:b/>
                <w:bCs/>
                <w:spacing w:val="22"/>
                <w:sz w:val="24"/>
                <w:szCs w:val="24"/>
              </w:rPr>
              <w:t xml:space="preserve"> </w:t>
            </w:r>
            <w:r w:rsidRPr="00AD37D1">
              <w:rPr>
                <w:rFonts w:cstheme="minorHAnsi"/>
                <w:b/>
                <w:bCs/>
                <w:spacing w:val="-1"/>
                <w:sz w:val="24"/>
                <w:szCs w:val="24"/>
              </w:rPr>
              <w:t>rischio</w:t>
            </w:r>
            <w:r w:rsidRPr="00AD37D1">
              <w:rPr>
                <w:rFonts w:cstheme="minorHAnsi"/>
                <w:b/>
                <w:bCs/>
                <w:spacing w:val="25"/>
                <w:sz w:val="24"/>
                <w:szCs w:val="24"/>
              </w:rPr>
              <w:t xml:space="preserve"> </w:t>
            </w:r>
            <w:r w:rsidRPr="00AD37D1">
              <w:rPr>
                <w:rFonts w:cstheme="minorHAnsi"/>
                <w:b/>
                <w:bCs/>
                <w:spacing w:val="-1"/>
                <w:sz w:val="24"/>
                <w:szCs w:val="24"/>
              </w:rPr>
              <w:t>residuo</w:t>
            </w:r>
          </w:p>
        </w:tc>
        <w:tc>
          <w:tcPr>
            <w:tcW w:w="13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38" w:right="129" w:hanging="10"/>
              <w:rPr>
                <w:rFonts w:cstheme="minorHAnsi"/>
                <w:b/>
                <w:bCs/>
                <w:sz w:val="24"/>
                <w:szCs w:val="24"/>
              </w:rPr>
            </w:pPr>
            <w:r w:rsidRPr="00AD37D1">
              <w:rPr>
                <w:rFonts w:cstheme="minorHAnsi"/>
                <w:b/>
                <w:bCs/>
                <w:spacing w:val="-1"/>
                <w:sz w:val="24"/>
                <w:szCs w:val="24"/>
              </w:rPr>
              <w:t>Rischio</w:t>
            </w:r>
            <w:r w:rsidRPr="00AD37D1">
              <w:rPr>
                <w:rFonts w:cstheme="minorHAnsi"/>
                <w:b/>
                <w:bCs/>
                <w:spacing w:val="24"/>
                <w:sz w:val="24"/>
                <w:szCs w:val="24"/>
              </w:rPr>
              <w:t xml:space="preserve"> </w:t>
            </w:r>
            <w:r w:rsidRPr="00AD37D1">
              <w:rPr>
                <w:rFonts w:cstheme="minorHAnsi"/>
                <w:b/>
                <w:bCs/>
                <w:spacing w:val="-1"/>
                <w:sz w:val="24"/>
                <w:szCs w:val="24"/>
              </w:rPr>
              <w:t>residuo</w:t>
            </w:r>
          </w:p>
        </w:tc>
      </w:tr>
      <w:tr w:rsidR="000E44EE" w:rsidRPr="00AD37D1" w:rsidTr="00A41EB8">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pPr>
              <w:widowControl w:val="0"/>
              <w:spacing w:after="0" w:line="240" w:lineRule="auto"/>
              <w:jc w:val="center"/>
              <w:rPr>
                <w:rFonts w:cstheme="minorHAnsi"/>
                <w:sz w:val="24"/>
                <w:szCs w:val="24"/>
              </w:rPr>
            </w:pPr>
            <w:r w:rsidRPr="00AD37D1">
              <w:rPr>
                <w:rFonts w:cstheme="minorHAnsi"/>
                <w:sz w:val="24"/>
                <w:szCs w:val="24"/>
              </w:rPr>
              <w:t>5</w:t>
            </w:r>
          </w:p>
        </w:tc>
        <w:tc>
          <w:tcPr>
            <w:tcW w:w="141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rPr>
                <w:rFonts w:cstheme="minorHAnsi"/>
                <w:sz w:val="24"/>
                <w:szCs w:val="24"/>
              </w:rPr>
            </w:pPr>
          </w:p>
          <w:p w:rsidR="000E44EE" w:rsidRPr="00AD37D1" w:rsidRDefault="000E44EE">
            <w:pPr>
              <w:widowControl w:val="0"/>
              <w:spacing w:after="0" w:line="240" w:lineRule="auto"/>
              <w:ind w:left="102" w:right="106"/>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218" w:hanging="1"/>
              <w:rPr>
                <w:rFonts w:cstheme="minorHAnsi"/>
                <w:sz w:val="24"/>
                <w:szCs w:val="24"/>
              </w:rPr>
            </w:pPr>
            <w:r w:rsidRPr="00AD37D1">
              <w:rPr>
                <w:rFonts w:cstheme="minorHAnsi"/>
                <w:spacing w:val="-1"/>
                <w:sz w:val="24"/>
                <w:szCs w:val="24"/>
              </w:rPr>
              <w:t>A)</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acquisizione</w:t>
            </w:r>
            <w:r w:rsidRPr="00AD37D1">
              <w:rPr>
                <w:rFonts w:cstheme="minorHAnsi"/>
                <w:spacing w:val="27"/>
                <w:w w:val="99"/>
                <w:sz w:val="24"/>
                <w:szCs w:val="24"/>
              </w:rPr>
              <w:t xml:space="preserve"> </w:t>
            </w:r>
            <w:r w:rsidRPr="00AD37D1">
              <w:rPr>
                <w:rFonts w:cstheme="minorHAnsi"/>
                <w:sz w:val="24"/>
                <w:szCs w:val="24"/>
              </w:rPr>
              <w:t>e</w:t>
            </w:r>
            <w:r w:rsidRPr="00AD37D1">
              <w:rPr>
                <w:rFonts w:cstheme="minorHAnsi"/>
                <w:spacing w:val="-6"/>
                <w:sz w:val="24"/>
                <w:szCs w:val="24"/>
              </w:rPr>
              <w:t xml:space="preserve"> </w:t>
            </w:r>
            <w:r w:rsidRPr="00AD37D1">
              <w:rPr>
                <w:rFonts w:cstheme="minorHAnsi"/>
                <w:spacing w:val="-1"/>
                <w:sz w:val="24"/>
                <w:szCs w:val="24"/>
              </w:rPr>
              <w:t>progressione</w:t>
            </w:r>
            <w:r w:rsidRPr="00AD37D1">
              <w:rPr>
                <w:rFonts w:cstheme="minorHAnsi"/>
                <w:spacing w:val="-5"/>
                <w:sz w:val="24"/>
                <w:szCs w:val="24"/>
              </w:rPr>
              <w:t xml:space="preserve"> </w:t>
            </w:r>
            <w:r w:rsidRPr="00AD37D1">
              <w:rPr>
                <w:rFonts w:cstheme="minorHAnsi"/>
                <w:sz w:val="24"/>
                <w:szCs w:val="24"/>
              </w:rPr>
              <w:t>del</w:t>
            </w:r>
            <w:r w:rsidRPr="00AD37D1">
              <w:rPr>
                <w:rFonts w:cstheme="minorHAnsi"/>
                <w:spacing w:val="27"/>
                <w:w w:val="99"/>
                <w:sz w:val="24"/>
                <w:szCs w:val="24"/>
              </w:rPr>
              <w:t xml:space="preserve"> </w:t>
            </w:r>
            <w:r w:rsidRPr="00AD37D1">
              <w:rPr>
                <w:rFonts w:cstheme="minorHAnsi"/>
                <w:spacing w:val="-1"/>
                <w:sz w:val="24"/>
                <w:szCs w:val="24"/>
              </w:rPr>
              <w:t>personale</w:t>
            </w:r>
          </w:p>
        </w:tc>
        <w:tc>
          <w:tcPr>
            <w:tcW w:w="1730" w:type="dxa"/>
            <w:tcBorders>
              <w:top w:val="single" w:sz="4" w:space="0" w:color="000000"/>
              <w:left w:val="single" w:sz="4" w:space="0" w:color="000000"/>
              <w:bottom w:val="single" w:sz="4" w:space="0" w:color="000000"/>
              <w:right w:val="single" w:sz="4" w:space="0" w:color="000000"/>
            </w:tcBorders>
          </w:tcPr>
          <w:p w:rsidR="000E44EE" w:rsidRPr="00AD37D1" w:rsidRDefault="0003664F">
            <w:pPr>
              <w:widowControl w:val="0"/>
              <w:spacing w:after="0" w:line="240" w:lineRule="auto"/>
              <w:ind w:left="102" w:right="98"/>
              <w:rPr>
                <w:rFonts w:cstheme="minorHAnsi"/>
                <w:sz w:val="24"/>
                <w:szCs w:val="24"/>
              </w:rPr>
            </w:pPr>
            <w:r w:rsidRPr="00AD37D1">
              <w:rPr>
                <w:rFonts w:cstheme="minorHAnsi"/>
                <w:sz w:val="24"/>
                <w:szCs w:val="24"/>
              </w:rPr>
              <w:t>Direzione</w:t>
            </w:r>
          </w:p>
        </w:tc>
        <w:tc>
          <w:tcPr>
            <w:tcW w:w="3276"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24" w:lineRule="exact"/>
              <w:rPr>
                <w:rFonts w:cstheme="minorHAnsi"/>
                <w:sz w:val="24"/>
                <w:szCs w:val="24"/>
                <w:u w:val="single"/>
              </w:rPr>
            </w:pPr>
            <w:r w:rsidRPr="00AD37D1">
              <w:rPr>
                <w:rFonts w:cstheme="minorHAnsi"/>
                <w:sz w:val="24"/>
                <w:szCs w:val="24"/>
                <w:u w:val="single"/>
              </w:rPr>
              <w:t>Procedimento di selezione per assunzioni a tempo determinato ed a tempo indeterminato</w:t>
            </w:r>
          </w:p>
          <w:p w:rsidR="000E44EE" w:rsidRPr="00AD37D1" w:rsidRDefault="000E44EE">
            <w:pPr>
              <w:widowControl w:val="0"/>
              <w:spacing w:after="0" w:line="224" w:lineRule="exact"/>
              <w:jc w:val="both"/>
              <w:rPr>
                <w:rFonts w:cstheme="minorHAnsi"/>
                <w:sz w:val="24"/>
                <w:szCs w:val="24"/>
              </w:rPr>
            </w:pPr>
            <w:r w:rsidRPr="00AD37D1">
              <w:rPr>
                <w:rFonts w:cstheme="minorHAnsi"/>
                <w:sz w:val="24"/>
                <w:szCs w:val="24"/>
              </w:rPr>
              <w:t>La selezione avviene secondo le norme previste dalle Disposizioni per la disciplina delle procedure di ricerca, selezione ed inserimento di personale.</w:t>
            </w:r>
          </w:p>
          <w:p w:rsidR="000E44EE" w:rsidRPr="00AD37D1" w:rsidRDefault="000E44EE">
            <w:pPr>
              <w:widowControl w:val="0"/>
              <w:spacing w:after="0" w:line="224" w:lineRule="exact"/>
              <w:jc w:val="both"/>
              <w:rPr>
                <w:rFonts w:cstheme="minorHAnsi"/>
                <w:sz w:val="24"/>
                <w:szCs w:val="24"/>
              </w:rPr>
            </w:pPr>
            <w:r w:rsidRPr="00AD37D1">
              <w:rPr>
                <w:rFonts w:cstheme="minorHAnsi"/>
                <w:sz w:val="24"/>
                <w:szCs w:val="24"/>
              </w:rPr>
              <w:t>L’avvio del procedimento è sempre preceduto da una determina con la quale si approva l’avviso di selezione.</w:t>
            </w:r>
          </w:p>
          <w:p w:rsidR="000E44EE" w:rsidRPr="00AD37D1" w:rsidRDefault="000E44EE">
            <w:pPr>
              <w:widowControl w:val="0"/>
              <w:spacing w:after="0" w:line="224" w:lineRule="exact"/>
              <w:jc w:val="both"/>
              <w:rPr>
                <w:rFonts w:cstheme="minorHAnsi"/>
                <w:sz w:val="24"/>
                <w:szCs w:val="24"/>
              </w:rPr>
            </w:pPr>
          </w:p>
          <w:p w:rsidR="000E44EE" w:rsidRPr="00AD37D1" w:rsidRDefault="000E44EE">
            <w:pPr>
              <w:widowControl w:val="0"/>
              <w:spacing w:after="0" w:line="224" w:lineRule="exact"/>
              <w:ind w:left="102"/>
              <w:rPr>
                <w:rFonts w:cstheme="minorHAnsi"/>
                <w:sz w:val="24"/>
                <w:szCs w:val="24"/>
                <w:u w:val="single"/>
              </w:rPr>
            </w:pPr>
          </w:p>
        </w:tc>
        <w:tc>
          <w:tcPr>
            <w:tcW w:w="3582" w:type="dxa"/>
            <w:tcBorders>
              <w:top w:val="single" w:sz="4" w:space="0" w:color="000000"/>
              <w:left w:val="single" w:sz="4" w:space="0" w:color="000000"/>
              <w:bottom w:val="single" w:sz="4" w:space="0" w:color="000000"/>
              <w:right w:val="single" w:sz="4" w:space="0" w:color="000000"/>
            </w:tcBorders>
          </w:tcPr>
          <w:p w:rsidR="000E44EE" w:rsidRPr="00AD37D1" w:rsidRDefault="000E44EE" w:rsidP="00654104">
            <w:pPr>
              <w:widowControl w:val="0"/>
              <w:spacing w:after="0" w:line="240" w:lineRule="auto"/>
              <w:rPr>
                <w:rFonts w:cstheme="minorHAnsi"/>
                <w:sz w:val="24"/>
                <w:szCs w:val="24"/>
              </w:rPr>
            </w:pPr>
            <w:r w:rsidRPr="00AD37D1">
              <w:rPr>
                <w:rFonts w:cstheme="minorHAnsi"/>
                <w:sz w:val="24"/>
                <w:szCs w:val="24"/>
              </w:rPr>
              <w:t xml:space="preserve">Previsioni di requisiti di accesso “personalizzanti” ed insufficienza di meccanismi oggettivi e trasparenti, idonei a verificare il possesso dei requisiti attitudinali e professionali richiesti in relazione alla posizione da ricoprire; Irregolare composizione delle commissioni di selezione; Assenza di adeguata pubblicità della selezione e di modalità che garantiscano l’imparzialità e la trasparenza di espletamento delle procedure; modalità di reclutamento in violazione alla regola delle vigenti disposizioni che disciplinano le procedure di ricerca e selezione di personale della società;  Improprio utilizzo di forme alternative di selezione ( scorrimento di graduatorie, procedure di mobilità); Mancata astensione dalla partecipazione al procedimento amministrativo nei casi di conflitto d'interesse del dipendente o del coniuge o parenti o conviventi;  Mancato controllo della veridicità del contenuto delle autocertificazioni e/o omessa denuncia dell'accertata </w:t>
            </w:r>
            <w:r w:rsidRPr="00AD37D1">
              <w:rPr>
                <w:rFonts w:cstheme="minorHAnsi"/>
                <w:sz w:val="24"/>
                <w:szCs w:val="24"/>
              </w:rPr>
              <w:lastRenderedPageBreak/>
              <w:t>falsità delle medesime</w:t>
            </w:r>
          </w:p>
        </w:tc>
        <w:tc>
          <w:tcPr>
            <w:tcW w:w="1268"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7247AA">
            <w:pPr>
              <w:widowControl w:val="0"/>
              <w:spacing w:after="0" w:line="240" w:lineRule="auto"/>
              <w:jc w:val="center"/>
              <w:rPr>
                <w:rFonts w:cstheme="minorHAnsi"/>
                <w:sz w:val="24"/>
                <w:szCs w:val="24"/>
              </w:rPr>
            </w:pPr>
            <w:r w:rsidRPr="00AD37D1">
              <w:rPr>
                <w:rFonts w:cstheme="minorHAnsi"/>
                <w:sz w:val="24"/>
                <w:szCs w:val="24"/>
              </w:rPr>
              <w:lastRenderedPageBreak/>
              <w:t>2,</w:t>
            </w:r>
            <w:r w:rsidR="007247AA" w:rsidRPr="00AD37D1">
              <w:rPr>
                <w:rFonts w:cstheme="minorHAnsi"/>
                <w:sz w:val="24"/>
                <w:szCs w:val="24"/>
              </w:rPr>
              <w:t>24</w:t>
            </w:r>
          </w:p>
        </w:tc>
        <w:tc>
          <w:tcPr>
            <w:tcW w:w="1324" w:type="dxa"/>
            <w:tcBorders>
              <w:top w:val="single" w:sz="4" w:space="0" w:color="000000"/>
              <w:left w:val="single" w:sz="4" w:space="0" w:color="000000"/>
              <w:bottom w:val="single" w:sz="4" w:space="0" w:color="000000"/>
              <w:right w:val="single" w:sz="4" w:space="0" w:color="000000"/>
            </w:tcBorders>
            <w:shd w:val="clear" w:color="auto" w:fill="24FCA5"/>
            <w:vAlign w:val="center"/>
          </w:tcPr>
          <w:p w:rsidR="000E44EE" w:rsidRPr="00AD37D1" w:rsidRDefault="000E44EE">
            <w:pPr>
              <w:widowControl w:val="0"/>
              <w:spacing w:after="0" w:line="240" w:lineRule="auto"/>
              <w:ind w:left="181"/>
              <w:rPr>
                <w:rFonts w:cstheme="minorHAnsi"/>
                <w:sz w:val="24"/>
                <w:szCs w:val="24"/>
              </w:rPr>
            </w:pPr>
            <w:r w:rsidRPr="00AD37D1">
              <w:rPr>
                <w:rFonts w:cstheme="minorHAnsi"/>
                <w:sz w:val="24"/>
                <w:szCs w:val="24"/>
              </w:rPr>
              <w:t>Basso</w:t>
            </w:r>
          </w:p>
        </w:tc>
      </w:tr>
      <w:tr w:rsidR="000E44EE" w:rsidRPr="00AD37D1" w:rsidTr="00A41EB8">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pPr>
              <w:widowControl w:val="0"/>
              <w:spacing w:after="0" w:line="240" w:lineRule="auto"/>
              <w:jc w:val="center"/>
              <w:rPr>
                <w:rFonts w:cstheme="minorHAnsi"/>
                <w:sz w:val="24"/>
                <w:szCs w:val="24"/>
              </w:rPr>
            </w:pPr>
            <w:r w:rsidRPr="00AD37D1">
              <w:rPr>
                <w:rFonts w:cstheme="minorHAnsi"/>
                <w:sz w:val="24"/>
                <w:szCs w:val="24"/>
              </w:rPr>
              <w:lastRenderedPageBreak/>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rPr>
                <w:rFonts w:cstheme="minorHAnsi"/>
                <w:sz w:val="24"/>
                <w:szCs w:val="24"/>
              </w:rPr>
            </w:pPr>
          </w:p>
          <w:p w:rsidR="000E44EE" w:rsidRPr="00AD37D1" w:rsidRDefault="000E44EE">
            <w:pPr>
              <w:widowControl w:val="0"/>
              <w:spacing w:after="0" w:line="240" w:lineRule="auto"/>
              <w:ind w:left="102" w:right="106"/>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218" w:hanging="1"/>
              <w:rPr>
                <w:rFonts w:cstheme="minorHAnsi"/>
                <w:sz w:val="24"/>
                <w:szCs w:val="24"/>
              </w:rPr>
            </w:pPr>
            <w:r w:rsidRPr="00AD37D1">
              <w:rPr>
                <w:rFonts w:cstheme="minorHAnsi"/>
                <w:spacing w:val="-1"/>
                <w:sz w:val="24"/>
                <w:szCs w:val="24"/>
              </w:rPr>
              <w:t>A)</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acquisizione</w:t>
            </w:r>
            <w:r w:rsidRPr="00AD37D1">
              <w:rPr>
                <w:rFonts w:cstheme="minorHAnsi"/>
                <w:spacing w:val="27"/>
                <w:w w:val="99"/>
                <w:sz w:val="24"/>
                <w:szCs w:val="24"/>
              </w:rPr>
              <w:t xml:space="preserve"> </w:t>
            </w:r>
            <w:r w:rsidRPr="00AD37D1">
              <w:rPr>
                <w:rFonts w:cstheme="minorHAnsi"/>
                <w:sz w:val="24"/>
                <w:szCs w:val="24"/>
              </w:rPr>
              <w:t>e</w:t>
            </w:r>
            <w:r w:rsidRPr="00AD37D1">
              <w:rPr>
                <w:rFonts w:cstheme="minorHAnsi"/>
                <w:spacing w:val="-6"/>
                <w:sz w:val="24"/>
                <w:szCs w:val="24"/>
              </w:rPr>
              <w:t xml:space="preserve"> </w:t>
            </w:r>
            <w:r w:rsidRPr="00AD37D1">
              <w:rPr>
                <w:rFonts w:cstheme="minorHAnsi"/>
                <w:spacing w:val="-1"/>
                <w:sz w:val="24"/>
                <w:szCs w:val="24"/>
              </w:rPr>
              <w:t>progressione</w:t>
            </w:r>
            <w:r w:rsidRPr="00AD37D1">
              <w:rPr>
                <w:rFonts w:cstheme="minorHAnsi"/>
                <w:spacing w:val="-5"/>
                <w:sz w:val="24"/>
                <w:szCs w:val="24"/>
              </w:rPr>
              <w:t xml:space="preserve"> </w:t>
            </w:r>
            <w:r w:rsidRPr="00AD37D1">
              <w:rPr>
                <w:rFonts w:cstheme="minorHAnsi"/>
                <w:sz w:val="24"/>
                <w:szCs w:val="24"/>
              </w:rPr>
              <w:t>del</w:t>
            </w:r>
            <w:r w:rsidRPr="00AD37D1">
              <w:rPr>
                <w:rFonts w:cstheme="minorHAnsi"/>
                <w:spacing w:val="27"/>
                <w:w w:val="99"/>
                <w:sz w:val="24"/>
                <w:szCs w:val="24"/>
              </w:rPr>
              <w:t xml:space="preserve"> </w:t>
            </w:r>
            <w:r w:rsidRPr="00AD37D1">
              <w:rPr>
                <w:rFonts w:cstheme="minorHAnsi"/>
                <w:spacing w:val="-1"/>
                <w:sz w:val="24"/>
                <w:szCs w:val="24"/>
              </w:rPr>
              <w:t>personale</w:t>
            </w:r>
          </w:p>
        </w:tc>
        <w:tc>
          <w:tcPr>
            <w:tcW w:w="1730" w:type="dxa"/>
            <w:tcBorders>
              <w:top w:val="single" w:sz="4" w:space="0" w:color="000000"/>
              <w:left w:val="single" w:sz="4" w:space="0" w:color="000000"/>
              <w:bottom w:val="single" w:sz="4" w:space="0" w:color="000000"/>
              <w:right w:val="single" w:sz="4" w:space="0" w:color="000000"/>
            </w:tcBorders>
          </w:tcPr>
          <w:p w:rsidR="000E44EE" w:rsidRPr="00AD37D1" w:rsidRDefault="00E90FD8">
            <w:pPr>
              <w:widowControl w:val="0"/>
              <w:spacing w:after="0" w:line="240" w:lineRule="auto"/>
              <w:ind w:left="102" w:right="98"/>
              <w:rPr>
                <w:rFonts w:cstheme="minorHAnsi"/>
                <w:sz w:val="24"/>
                <w:szCs w:val="24"/>
              </w:rPr>
            </w:pPr>
            <w:r w:rsidRPr="00AD37D1">
              <w:rPr>
                <w:rFonts w:cstheme="minorHAnsi"/>
                <w:sz w:val="24"/>
                <w:szCs w:val="24"/>
              </w:rPr>
              <w:t>Direzione</w:t>
            </w:r>
          </w:p>
          <w:p w:rsidR="00E90FD8" w:rsidRPr="00AD37D1" w:rsidRDefault="00E90FD8">
            <w:pPr>
              <w:widowControl w:val="0"/>
              <w:spacing w:after="0" w:line="240" w:lineRule="auto"/>
              <w:ind w:left="102" w:right="98"/>
              <w:rPr>
                <w:rFonts w:cstheme="minorHAnsi"/>
                <w:sz w:val="24"/>
                <w:szCs w:val="24"/>
              </w:rPr>
            </w:pPr>
          </w:p>
        </w:tc>
        <w:tc>
          <w:tcPr>
            <w:tcW w:w="3276"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24" w:lineRule="exact"/>
              <w:rPr>
                <w:rFonts w:cstheme="minorHAnsi"/>
                <w:sz w:val="24"/>
                <w:szCs w:val="24"/>
                <w:u w:val="single"/>
              </w:rPr>
            </w:pPr>
            <w:r w:rsidRPr="00AD37D1">
              <w:rPr>
                <w:rFonts w:cstheme="minorHAnsi"/>
                <w:sz w:val="24"/>
                <w:szCs w:val="24"/>
                <w:u w:val="single"/>
              </w:rPr>
              <w:t>Procedimento di selezione finalizzata alla stipula di contratti di somministrazione di personale</w:t>
            </w:r>
          </w:p>
          <w:p w:rsidR="000E44EE" w:rsidRPr="00AD37D1" w:rsidRDefault="000E44EE">
            <w:pPr>
              <w:widowControl w:val="0"/>
              <w:spacing w:before="1" w:after="0" w:line="243" w:lineRule="auto"/>
              <w:ind w:right="161"/>
              <w:jc w:val="both"/>
              <w:rPr>
                <w:rFonts w:cstheme="minorHAnsi"/>
                <w:sz w:val="24"/>
                <w:szCs w:val="24"/>
              </w:rPr>
            </w:pPr>
            <w:r w:rsidRPr="00AD37D1">
              <w:rPr>
                <w:rFonts w:cstheme="minorHAnsi"/>
                <w:sz w:val="24"/>
                <w:szCs w:val="24"/>
              </w:rPr>
              <w:t>Nei</w:t>
            </w:r>
            <w:r w:rsidRPr="00AD37D1">
              <w:rPr>
                <w:rFonts w:cstheme="minorHAnsi"/>
                <w:spacing w:val="-1"/>
                <w:sz w:val="24"/>
                <w:szCs w:val="24"/>
              </w:rPr>
              <w:t xml:space="preserve"> casi previsti dalla</w:t>
            </w:r>
            <w:r w:rsidRPr="00AD37D1">
              <w:rPr>
                <w:rFonts w:cstheme="minorHAnsi"/>
                <w:sz w:val="24"/>
                <w:szCs w:val="24"/>
              </w:rPr>
              <w:t xml:space="preserve"> </w:t>
            </w:r>
            <w:r w:rsidRPr="00AD37D1">
              <w:rPr>
                <w:rFonts w:cstheme="minorHAnsi"/>
                <w:spacing w:val="-1"/>
                <w:sz w:val="24"/>
                <w:szCs w:val="24"/>
              </w:rPr>
              <w:t>vigente</w:t>
            </w:r>
            <w:r w:rsidRPr="00AD37D1">
              <w:rPr>
                <w:rFonts w:cstheme="minorHAnsi"/>
                <w:spacing w:val="1"/>
                <w:sz w:val="24"/>
                <w:szCs w:val="24"/>
              </w:rPr>
              <w:t xml:space="preserve"> </w:t>
            </w:r>
            <w:r w:rsidRPr="00AD37D1">
              <w:rPr>
                <w:rFonts w:cstheme="minorHAnsi"/>
                <w:spacing w:val="-1"/>
                <w:sz w:val="24"/>
                <w:szCs w:val="24"/>
              </w:rPr>
              <w:t>normativa</w:t>
            </w:r>
            <w:r w:rsidRPr="00AD37D1">
              <w:rPr>
                <w:rFonts w:cstheme="minorHAnsi"/>
                <w:sz w:val="24"/>
                <w:szCs w:val="24"/>
              </w:rPr>
              <w:t xml:space="preserve"> </w:t>
            </w:r>
            <w:r w:rsidRPr="00AD37D1">
              <w:rPr>
                <w:rFonts w:cstheme="minorHAnsi"/>
                <w:spacing w:val="-1"/>
                <w:sz w:val="24"/>
                <w:szCs w:val="24"/>
              </w:rPr>
              <w:t xml:space="preserve">e dal vigente regolamento </w:t>
            </w:r>
            <w:r w:rsidRPr="00AD37D1">
              <w:rPr>
                <w:rFonts w:cstheme="minorHAnsi"/>
                <w:sz w:val="24"/>
                <w:szCs w:val="24"/>
              </w:rPr>
              <w:t>per l’esecuzione di lavori, servizi e provviste in economia</w:t>
            </w:r>
            <w:r w:rsidRPr="00AD37D1">
              <w:rPr>
                <w:rFonts w:cstheme="minorHAnsi"/>
                <w:spacing w:val="3"/>
                <w:sz w:val="24"/>
                <w:szCs w:val="24"/>
              </w:rPr>
              <w:t xml:space="preserve"> </w:t>
            </w:r>
            <w:r w:rsidRPr="00AD37D1">
              <w:rPr>
                <w:rFonts w:cstheme="minorHAnsi"/>
                <w:spacing w:val="-1"/>
                <w:sz w:val="24"/>
                <w:szCs w:val="24"/>
              </w:rPr>
              <w:t>si</w:t>
            </w:r>
            <w:r w:rsidRPr="00AD37D1">
              <w:rPr>
                <w:rFonts w:cstheme="minorHAnsi"/>
                <w:sz w:val="24"/>
                <w:szCs w:val="24"/>
              </w:rPr>
              <w:t xml:space="preserve"> </w:t>
            </w:r>
            <w:r w:rsidRPr="00AD37D1">
              <w:rPr>
                <w:rFonts w:cstheme="minorHAnsi"/>
                <w:spacing w:val="-1"/>
                <w:sz w:val="24"/>
                <w:szCs w:val="24"/>
              </w:rPr>
              <w:t>può</w:t>
            </w:r>
            <w:r w:rsidRPr="00AD37D1">
              <w:rPr>
                <w:rFonts w:cstheme="minorHAnsi"/>
                <w:spacing w:val="1"/>
                <w:sz w:val="24"/>
                <w:szCs w:val="24"/>
              </w:rPr>
              <w:t xml:space="preserve"> </w:t>
            </w:r>
            <w:r w:rsidRPr="00AD37D1">
              <w:rPr>
                <w:rFonts w:cstheme="minorHAnsi"/>
                <w:spacing w:val="-1"/>
                <w:sz w:val="24"/>
                <w:szCs w:val="24"/>
              </w:rPr>
              <w:t>procedere</w:t>
            </w:r>
            <w:r w:rsidRPr="00AD37D1">
              <w:rPr>
                <w:rFonts w:cstheme="minorHAnsi"/>
                <w:spacing w:val="3"/>
                <w:sz w:val="24"/>
                <w:szCs w:val="24"/>
              </w:rPr>
              <w:t xml:space="preserve"> </w:t>
            </w:r>
            <w:r w:rsidRPr="00AD37D1">
              <w:rPr>
                <w:rFonts w:cstheme="minorHAnsi"/>
                <w:spacing w:val="-1"/>
                <w:sz w:val="24"/>
                <w:szCs w:val="24"/>
              </w:rPr>
              <w:t>con</w:t>
            </w:r>
            <w:r w:rsidRPr="00AD37D1">
              <w:rPr>
                <w:rFonts w:cstheme="minorHAnsi"/>
                <w:spacing w:val="79"/>
                <w:sz w:val="24"/>
                <w:szCs w:val="24"/>
              </w:rPr>
              <w:t xml:space="preserve"> </w:t>
            </w:r>
            <w:r w:rsidRPr="00AD37D1">
              <w:rPr>
                <w:rFonts w:cstheme="minorHAnsi"/>
                <w:spacing w:val="-1"/>
                <w:sz w:val="24"/>
                <w:szCs w:val="24"/>
              </w:rPr>
              <w:t>il fornitore</w:t>
            </w:r>
            <w:r w:rsidRPr="00AD37D1">
              <w:rPr>
                <w:rFonts w:cstheme="minorHAnsi"/>
                <w:spacing w:val="1"/>
                <w:sz w:val="24"/>
                <w:szCs w:val="24"/>
              </w:rPr>
              <w:t xml:space="preserve"> </w:t>
            </w:r>
            <w:r w:rsidRPr="00AD37D1">
              <w:rPr>
                <w:rFonts w:cstheme="minorHAnsi"/>
                <w:spacing w:val="-1"/>
                <w:sz w:val="24"/>
                <w:szCs w:val="24"/>
              </w:rPr>
              <w:t>individuato.</w:t>
            </w:r>
            <w:r w:rsidRPr="00AD37D1">
              <w:rPr>
                <w:rFonts w:cstheme="minorHAnsi"/>
                <w:sz w:val="24"/>
                <w:szCs w:val="24"/>
              </w:rPr>
              <w:t xml:space="preserve"> </w:t>
            </w:r>
          </w:p>
          <w:p w:rsidR="000E44EE" w:rsidRPr="00AD37D1" w:rsidRDefault="000E44EE">
            <w:pPr>
              <w:widowControl w:val="0"/>
              <w:spacing w:after="0" w:line="224" w:lineRule="exact"/>
              <w:rPr>
                <w:rFonts w:cstheme="minorHAnsi"/>
                <w:sz w:val="24"/>
                <w:szCs w:val="24"/>
                <w:u w:val="single"/>
              </w:rPr>
            </w:pPr>
          </w:p>
        </w:tc>
        <w:tc>
          <w:tcPr>
            <w:tcW w:w="3582"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40" w:lineRule="auto"/>
              <w:rPr>
                <w:rFonts w:cstheme="minorHAnsi"/>
                <w:sz w:val="24"/>
                <w:szCs w:val="24"/>
              </w:rPr>
            </w:pPr>
            <w:r w:rsidRPr="00AD37D1">
              <w:rPr>
                <w:rFonts w:cstheme="minorHAnsi"/>
                <w:sz w:val="24"/>
                <w:szCs w:val="24"/>
              </w:rPr>
              <w:t>Previsioni di requisiti di accesso “personalizzanti” ed insufficienza di meccanismi oggettivi e trasparenti, idonei a verificare il possesso dei requisiti attitudinali e professionali richiesti in relazione alla posizione da ricoprire; Mancata astensione dalla partecipazione al procedimento amministrativo nei casi di conflitto d'interesse del dipendente o del coniuge o parenti o conviventi o nel caso di adesione ad associazioni /gruppi di interesse; Mancato controllo della veridicità del contenuto delle autocertificazioni e/o omessa denuncia dell'accertata falsità delle medesime</w:t>
            </w:r>
          </w:p>
        </w:tc>
        <w:tc>
          <w:tcPr>
            <w:tcW w:w="1268"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7247AA">
            <w:pPr>
              <w:widowControl w:val="0"/>
              <w:spacing w:after="0" w:line="240" w:lineRule="auto"/>
              <w:jc w:val="center"/>
              <w:rPr>
                <w:rFonts w:cstheme="minorHAnsi"/>
                <w:sz w:val="24"/>
                <w:szCs w:val="24"/>
              </w:rPr>
            </w:pPr>
            <w:r w:rsidRPr="00AD37D1">
              <w:rPr>
                <w:rFonts w:cstheme="minorHAnsi"/>
                <w:sz w:val="24"/>
                <w:szCs w:val="24"/>
              </w:rPr>
              <w:t>5,12</w:t>
            </w:r>
          </w:p>
        </w:tc>
        <w:tc>
          <w:tcPr>
            <w:tcW w:w="132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0E44EE">
            <w:pPr>
              <w:widowControl w:val="0"/>
              <w:spacing w:after="0" w:line="240" w:lineRule="auto"/>
              <w:ind w:left="181"/>
              <w:rPr>
                <w:rFonts w:cstheme="minorHAnsi"/>
                <w:sz w:val="24"/>
                <w:szCs w:val="24"/>
              </w:rPr>
            </w:pPr>
            <w:r w:rsidRPr="00AD37D1">
              <w:rPr>
                <w:rFonts w:cstheme="minorHAnsi"/>
                <w:sz w:val="24"/>
                <w:szCs w:val="24"/>
              </w:rPr>
              <w:t>Medio</w:t>
            </w:r>
          </w:p>
        </w:tc>
      </w:tr>
      <w:tr w:rsidR="000E44EE" w:rsidRPr="00AD37D1" w:rsidTr="00A41EB8">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E90FD8">
            <w:pPr>
              <w:widowControl w:val="0"/>
              <w:spacing w:after="0" w:line="240" w:lineRule="auto"/>
              <w:jc w:val="center"/>
              <w:rPr>
                <w:rFonts w:cstheme="minorHAnsi"/>
                <w:sz w:val="24"/>
                <w:szCs w:val="24"/>
              </w:rPr>
            </w:pPr>
            <w:r w:rsidRPr="00AD37D1">
              <w:rPr>
                <w:rFonts w:cstheme="minorHAnsi"/>
                <w:sz w:val="24"/>
                <w:szCs w:val="24"/>
              </w:rPr>
              <w:t>7</w:t>
            </w:r>
          </w:p>
        </w:tc>
        <w:tc>
          <w:tcPr>
            <w:tcW w:w="141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rPr>
                <w:rFonts w:cstheme="minorHAnsi"/>
                <w:sz w:val="24"/>
                <w:szCs w:val="24"/>
              </w:rPr>
            </w:pPr>
          </w:p>
          <w:p w:rsidR="000E44EE" w:rsidRPr="00AD37D1" w:rsidRDefault="000E44EE">
            <w:pPr>
              <w:widowControl w:val="0"/>
              <w:spacing w:after="0" w:line="240" w:lineRule="auto"/>
              <w:ind w:left="102" w:right="106"/>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218" w:hanging="1"/>
              <w:rPr>
                <w:rFonts w:cstheme="minorHAnsi"/>
                <w:sz w:val="24"/>
                <w:szCs w:val="24"/>
              </w:rPr>
            </w:pPr>
            <w:r w:rsidRPr="00AD37D1">
              <w:rPr>
                <w:rFonts w:cstheme="minorHAnsi"/>
                <w:spacing w:val="-1"/>
                <w:sz w:val="24"/>
                <w:szCs w:val="24"/>
              </w:rPr>
              <w:t>A)</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acquisizione</w:t>
            </w:r>
            <w:r w:rsidRPr="00AD37D1">
              <w:rPr>
                <w:rFonts w:cstheme="minorHAnsi"/>
                <w:spacing w:val="27"/>
                <w:w w:val="99"/>
                <w:sz w:val="24"/>
                <w:szCs w:val="24"/>
              </w:rPr>
              <w:t xml:space="preserve"> </w:t>
            </w:r>
            <w:r w:rsidRPr="00AD37D1">
              <w:rPr>
                <w:rFonts w:cstheme="minorHAnsi"/>
                <w:sz w:val="24"/>
                <w:szCs w:val="24"/>
              </w:rPr>
              <w:t>e</w:t>
            </w:r>
            <w:r w:rsidRPr="00AD37D1">
              <w:rPr>
                <w:rFonts w:cstheme="minorHAnsi"/>
                <w:spacing w:val="-6"/>
                <w:sz w:val="24"/>
                <w:szCs w:val="24"/>
              </w:rPr>
              <w:t xml:space="preserve"> </w:t>
            </w:r>
            <w:r w:rsidRPr="00AD37D1">
              <w:rPr>
                <w:rFonts w:cstheme="minorHAnsi"/>
                <w:spacing w:val="-1"/>
                <w:sz w:val="24"/>
                <w:szCs w:val="24"/>
              </w:rPr>
              <w:t>progressione</w:t>
            </w:r>
            <w:r w:rsidRPr="00AD37D1">
              <w:rPr>
                <w:rFonts w:cstheme="minorHAnsi"/>
                <w:spacing w:val="-5"/>
                <w:sz w:val="24"/>
                <w:szCs w:val="24"/>
              </w:rPr>
              <w:t xml:space="preserve"> </w:t>
            </w:r>
            <w:r w:rsidRPr="00AD37D1">
              <w:rPr>
                <w:rFonts w:cstheme="minorHAnsi"/>
                <w:sz w:val="24"/>
                <w:szCs w:val="24"/>
              </w:rPr>
              <w:t>del</w:t>
            </w:r>
            <w:r w:rsidRPr="00AD37D1">
              <w:rPr>
                <w:rFonts w:cstheme="minorHAnsi"/>
                <w:spacing w:val="27"/>
                <w:w w:val="99"/>
                <w:sz w:val="24"/>
                <w:szCs w:val="24"/>
              </w:rPr>
              <w:t xml:space="preserve"> </w:t>
            </w:r>
            <w:r w:rsidRPr="00AD37D1">
              <w:rPr>
                <w:rFonts w:cstheme="minorHAnsi"/>
                <w:spacing w:val="-1"/>
                <w:sz w:val="24"/>
                <w:szCs w:val="24"/>
              </w:rPr>
              <w:t>personale</w:t>
            </w:r>
          </w:p>
        </w:tc>
        <w:tc>
          <w:tcPr>
            <w:tcW w:w="1730" w:type="dxa"/>
            <w:tcBorders>
              <w:top w:val="single" w:sz="4" w:space="0" w:color="000000"/>
              <w:left w:val="single" w:sz="4" w:space="0" w:color="000000"/>
              <w:bottom w:val="single" w:sz="4" w:space="0" w:color="000000"/>
              <w:right w:val="single" w:sz="4" w:space="0" w:color="000000"/>
            </w:tcBorders>
          </w:tcPr>
          <w:p w:rsidR="000E44EE" w:rsidRPr="00AD37D1" w:rsidRDefault="00E90FD8">
            <w:pPr>
              <w:widowControl w:val="0"/>
              <w:spacing w:after="0" w:line="240" w:lineRule="auto"/>
              <w:ind w:left="102" w:right="98"/>
              <w:rPr>
                <w:rFonts w:cstheme="minorHAnsi"/>
                <w:sz w:val="24"/>
                <w:szCs w:val="24"/>
              </w:rPr>
            </w:pPr>
            <w:r w:rsidRPr="00AD37D1">
              <w:rPr>
                <w:rFonts w:cstheme="minorHAnsi"/>
                <w:sz w:val="24"/>
                <w:szCs w:val="24"/>
              </w:rPr>
              <w:t>Direzione</w:t>
            </w:r>
            <w:r w:rsidR="007247AA" w:rsidRPr="00AD37D1">
              <w:rPr>
                <w:rFonts w:cstheme="minorHAnsi"/>
                <w:sz w:val="24"/>
                <w:szCs w:val="24"/>
              </w:rPr>
              <w:t xml:space="preserve"> </w:t>
            </w:r>
          </w:p>
        </w:tc>
        <w:tc>
          <w:tcPr>
            <w:tcW w:w="3276"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24" w:lineRule="exact"/>
              <w:rPr>
                <w:rFonts w:cstheme="minorHAnsi"/>
                <w:spacing w:val="-1"/>
                <w:sz w:val="24"/>
                <w:szCs w:val="24"/>
                <w:u w:val="single"/>
              </w:rPr>
            </w:pPr>
            <w:r w:rsidRPr="00AD37D1">
              <w:rPr>
                <w:rFonts w:cstheme="minorHAnsi"/>
                <w:spacing w:val="-1"/>
                <w:sz w:val="24"/>
                <w:szCs w:val="24"/>
                <w:u w:val="single"/>
              </w:rPr>
              <w:t>Procedimento di selezione finalizzata alla effettuazione di tirocini formativi</w:t>
            </w:r>
          </w:p>
          <w:p w:rsidR="000E44EE" w:rsidRPr="00AD37D1" w:rsidRDefault="000E44EE">
            <w:pPr>
              <w:widowControl w:val="0"/>
              <w:spacing w:after="0" w:line="224" w:lineRule="exact"/>
              <w:jc w:val="both"/>
              <w:rPr>
                <w:rFonts w:cstheme="minorHAnsi"/>
                <w:spacing w:val="-1"/>
                <w:sz w:val="24"/>
                <w:szCs w:val="24"/>
              </w:rPr>
            </w:pPr>
            <w:r w:rsidRPr="00AD37D1">
              <w:rPr>
                <w:rFonts w:cstheme="minorHAnsi"/>
                <w:spacing w:val="-1"/>
                <w:sz w:val="24"/>
                <w:szCs w:val="24"/>
              </w:rPr>
              <w:t xml:space="preserve">I tirocini formativi vengono attivati senza alcuna procedura di selezione </w:t>
            </w:r>
          </w:p>
        </w:tc>
        <w:tc>
          <w:tcPr>
            <w:tcW w:w="3582"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40" w:lineRule="auto"/>
              <w:rPr>
                <w:rFonts w:cstheme="minorHAnsi"/>
                <w:sz w:val="24"/>
                <w:szCs w:val="24"/>
              </w:rPr>
            </w:pPr>
            <w:r w:rsidRPr="00AD37D1">
              <w:rPr>
                <w:rFonts w:cstheme="minorHAnsi"/>
                <w:sz w:val="24"/>
                <w:szCs w:val="24"/>
              </w:rPr>
              <w:t>Mancata astensione dalla partecipazione al procedimento amministrativo nei casi di conflitto d'interesse del dipendente o del coniuge o parenti o conviventi o nel caso di adesione ad associazioni /gruppi di interesse</w:t>
            </w:r>
          </w:p>
        </w:tc>
        <w:tc>
          <w:tcPr>
            <w:tcW w:w="1268"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jc w:val="center"/>
              <w:rPr>
                <w:rFonts w:cstheme="minorHAnsi"/>
                <w:sz w:val="24"/>
                <w:szCs w:val="24"/>
              </w:rPr>
            </w:pPr>
            <w:r w:rsidRPr="00AD37D1">
              <w:rPr>
                <w:rFonts w:cstheme="minorHAnsi"/>
                <w:sz w:val="24"/>
                <w:szCs w:val="24"/>
              </w:rPr>
              <w:t>4,68</w:t>
            </w:r>
          </w:p>
        </w:tc>
        <w:tc>
          <w:tcPr>
            <w:tcW w:w="132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0E44EE">
            <w:pPr>
              <w:widowControl w:val="0"/>
              <w:spacing w:after="0" w:line="240" w:lineRule="auto"/>
              <w:ind w:left="181"/>
              <w:rPr>
                <w:rFonts w:cstheme="minorHAnsi"/>
                <w:sz w:val="24"/>
                <w:szCs w:val="24"/>
              </w:rPr>
            </w:pPr>
            <w:r w:rsidRPr="00AD37D1">
              <w:rPr>
                <w:rFonts w:cstheme="minorHAnsi"/>
                <w:sz w:val="24"/>
                <w:szCs w:val="24"/>
              </w:rPr>
              <w:t>Medio</w:t>
            </w:r>
          </w:p>
        </w:tc>
      </w:tr>
      <w:tr w:rsidR="000E44EE" w:rsidRPr="00AD37D1" w:rsidTr="00A41EB8">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E90FD8">
            <w:pPr>
              <w:widowControl w:val="0"/>
              <w:spacing w:after="0" w:line="240" w:lineRule="auto"/>
              <w:jc w:val="center"/>
              <w:rPr>
                <w:rFonts w:cstheme="minorHAnsi"/>
                <w:sz w:val="24"/>
                <w:szCs w:val="24"/>
              </w:rPr>
            </w:pPr>
            <w:r w:rsidRPr="00AD37D1">
              <w:rPr>
                <w:rFonts w:cstheme="minorHAnsi"/>
                <w:sz w:val="24"/>
                <w:szCs w:val="24"/>
              </w:rPr>
              <w:t>8</w:t>
            </w:r>
          </w:p>
        </w:tc>
        <w:tc>
          <w:tcPr>
            <w:tcW w:w="1413"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106"/>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218" w:hanging="1"/>
              <w:rPr>
                <w:rFonts w:cstheme="minorHAnsi"/>
                <w:sz w:val="24"/>
                <w:szCs w:val="24"/>
              </w:rPr>
            </w:pPr>
            <w:r w:rsidRPr="00AD37D1">
              <w:rPr>
                <w:rFonts w:cstheme="minorHAnsi"/>
                <w:spacing w:val="-1"/>
                <w:sz w:val="24"/>
                <w:szCs w:val="24"/>
              </w:rPr>
              <w:t>A)</w:t>
            </w:r>
            <w:r w:rsidRPr="00AD37D1">
              <w:rPr>
                <w:rFonts w:cstheme="minorHAnsi"/>
                <w:spacing w:val="-8"/>
                <w:sz w:val="24"/>
                <w:szCs w:val="24"/>
              </w:rPr>
              <w:t xml:space="preserve"> </w:t>
            </w:r>
            <w:r w:rsidRPr="00AD37D1">
              <w:rPr>
                <w:rFonts w:cstheme="minorHAnsi"/>
                <w:sz w:val="24"/>
                <w:szCs w:val="24"/>
              </w:rPr>
              <w:t>Area:</w:t>
            </w:r>
            <w:r w:rsidRPr="00AD37D1">
              <w:rPr>
                <w:rFonts w:cstheme="minorHAnsi"/>
                <w:spacing w:val="-8"/>
                <w:sz w:val="24"/>
                <w:szCs w:val="24"/>
              </w:rPr>
              <w:t xml:space="preserve"> </w:t>
            </w:r>
            <w:r w:rsidRPr="00AD37D1">
              <w:rPr>
                <w:rFonts w:cstheme="minorHAnsi"/>
                <w:spacing w:val="-1"/>
                <w:sz w:val="24"/>
                <w:szCs w:val="24"/>
              </w:rPr>
              <w:t>acquisizione</w:t>
            </w:r>
            <w:r w:rsidRPr="00AD37D1">
              <w:rPr>
                <w:rFonts w:cstheme="minorHAnsi"/>
                <w:spacing w:val="27"/>
                <w:w w:val="99"/>
                <w:sz w:val="24"/>
                <w:szCs w:val="24"/>
              </w:rPr>
              <w:t xml:space="preserve"> </w:t>
            </w:r>
            <w:r w:rsidRPr="00AD37D1">
              <w:rPr>
                <w:rFonts w:cstheme="minorHAnsi"/>
                <w:sz w:val="24"/>
                <w:szCs w:val="24"/>
              </w:rPr>
              <w:t>e</w:t>
            </w:r>
            <w:r w:rsidRPr="00AD37D1">
              <w:rPr>
                <w:rFonts w:cstheme="minorHAnsi"/>
                <w:spacing w:val="-6"/>
                <w:sz w:val="24"/>
                <w:szCs w:val="24"/>
              </w:rPr>
              <w:t xml:space="preserve"> </w:t>
            </w:r>
            <w:r w:rsidRPr="00AD37D1">
              <w:rPr>
                <w:rFonts w:cstheme="minorHAnsi"/>
                <w:spacing w:val="-1"/>
                <w:sz w:val="24"/>
                <w:szCs w:val="24"/>
              </w:rPr>
              <w:t>progressione</w:t>
            </w:r>
            <w:r w:rsidRPr="00AD37D1">
              <w:rPr>
                <w:rFonts w:cstheme="minorHAnsi"/>
                <w:spacing w:val="-5"/>
                <w:sz w:val="24"/>
                <w:szCs w:val="24"/>
              </w:rPr>
              <w:t xml:space="preserve"> </w:t>
            </w:r>
            <w:r w:rsidRPr="00AD37D1">
              <w:rPr>
                <w:rFonts w:cstheme="minorHAnsi"/>
                <w:sz w:val="24"/>
                <w:szCs w:val="24"/>
              </w:rPr>
              <w:t>del</w:t>
            </w:r>
            <w:r w:rsidRPr="00AD37D1">
              <w:rPr>
                <w:rFonts w:cstheme="minorHAnsi"/>
                <w:spacing w:val="27"/>
                <w:w w:val="99"/>
                <w:sz w:val="24"/>
                <w:szCs w:val="24"/>
              </w:rPr>
              <w:t xml:space="preserve"> </w:t>
            </w:r>
            <w:r w:rsidRPr="00AD37D1">
              <w:rPr>
                <w:rFonts w:cstheme="minorHAnsi"/>
                <w:spacing w:val="-1"/>
                <w:sz w:val="24"/>
                <w:szCs w:val="24"/>
              </w:rPr>
              <w:t>personale</w:t>
            </w:r>
          </w:p>
        </w:tc>
        <w:tc>
          <w:tcPr>
            <w:tcW w:w="1730" w:type="dxa"/>
            <w:tcBorders>
              <w:top w:val="single" w:sz="4" w:space="0" w:color="000000"/>
              <w:left w:val="single" w:sz="4" w:space="0" w:color="000000"/>
              <w:bottom w:val="single" w:sz="4" w:space="0" w:color="000000"/>
              <w:right w:val="single" w:sz="4" w:space="0" w:color="000000"/>
            </w:tcBorders>
          </w:tcPr>
          <w:p w:rsidR="000E44EE" w:rsidRPr="00AD37D1" w:rsidRDefault="007247AA">
            <w:pPr>
              <w:widowControl w:val="0"/>
              <w:spacing w:after="0" w:line="240" w:lineRule="auto"/>
              <w:ind w:left="102" w:right="98"/>
              <w:rPr>
                <w:rFonts w:cstheme="minorHAnsi"/>
                <w:sz w:val="24"/>
                <w:szCs w:val="24"/>
              </w:rPr>
            </w:pPr>
            <w:r w:rsidRPr="00AD37D1">
              <w:rPr>
                <w:rFonts w:cstheme="minorHAnsi"/>
                <w:sz w:val="24"/>
                <w:szCs w:val="24"/>
              </w:rPr>
              <w:t>Amministratore Unico</w:t>
            </w:r>
          </w:p>
        </w:tc>
        <w:tc>
          <w:tcPr>
            <w:tcW w:w="3276" w:type="dxa"/>
            <w:tcBorders>
              <w:top w:val="single" w:sz="4" w:space="0" w:color="000000"/>
              <w:left w:val="single" w:sz="4" w:space="0" w:color="000000"/>
              <w:bottom w:val="single" w:sz="4" w:space="0" w:color="000000"/>
              <w:right w:val="single" w:sz="4" w:space="0" w:color="000000"/>
            </w:tcBorders>
          </w:tcPr>
          <w:p w:rsidR="000E44EE" w:rsidRPr="00AD37D1" w:rsidRDefault="000E44EE" w:rsidP="00654104">
            <w:pPr>
              <w:spacing w:after="0" w:line="224" w:lineRule="exact"/>
              <w:rPr>
                <w:rFonts w:cstheme="minorHAnsi"/>
                <w:spacing w:val="-1"/>
                <w:sz w:val="24"/>
                <w:szCs w:val="24"/>
                <w:u w:val="single"/>
              </w:rPr>
            </w:pPr>
            <w:r w:rsidRPr="00AD37D1">
              <w:rPr>
                <w:rFonts w:cstheme="minorHAnsi"/>
                <w:spacing w:val="-1"/>
                <w:sz w:val="24"/>
                <w:szCs w:val="24"/>
                <w:u w:val="single"/>
              </w:rPr>
              <w:t>Progressioni di carriera</w:t>
            </w:r>
          </w:p>
          <w:p w:rsidR="000E44EE" w:rsidRPr="00AD37D1" w:rsidRDefault="000E44EE" w:rsidP="00654104">
            <w:pPr>
              <w:spacing w:after="0" w:line="224" w:lineRule="exact"/>
              <w:rPr>
                <w:rFonts w:cstheme="minorHAnsi"/>
                <w:sz w:val="24"/>
                <w:szCs w:val="24"/>
              </w:rPr>
            </w:pPr>
            <w:r w:rsidRPr="00AD37D1">
              <w:rPr>
                <w:rFonts w:cstheme="minorHAnsi"/>
                <w:spacing w:val="-1"/>
                <w:sz w:val="24"/>
                <w:szCs w:val="24"/>
              </w:rPr>
              <w:t>Le progressioni di ca</w:t>
            </w:r>
            <w:r w:rsidR="00654104" w:rsidRPr="00AD37D1">
              <w:rPr>
                <w:rFonts w:cstheme="minorHAnsi"/>
                <w:spacing w:val="-1"/>
                <w:sz w:val="24"/>
                <w:szCs w:val="24"/>
              </w:rPr>
              <w:t xml:space="preserve">rriera vengono effettuate dall’Amministratore Unico </w:t>
            </w:r>
            <w:r w:rsidRPr="00AD37D1">
              <w:rPr>
                <w:rFonts w:cstheme="minorHAnsi"/>
                <w:spacing w:val="-1"/>
                <w:sz w:val="24"/>
                <w:szCs w:val="24"/>
              </w:rPr>
              <w:t>nell’ambito dei poteri conferiti dallo Statuto Aziendale; non sono previste modalità procedurali</w:t>
            </w:r>
          </w:p>
        </w:tc>
        <w:tc>
          <w:tcPr>
            <w:tcW w:w="3582"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40" w:lineRule="auto"/>
              <w:rPr>
                <w:rFonts w:cstheme="minorHAnsi"/>
                <w:sz w:val="24"/>
                <w:szCs w:val="24"/>
              </w:rPr>
            </w:pPr>
            <w:r w:rsidRPr="00AD37D1">
              <w:rPr>
                <w:rFonts w:cstheme="minorHAnsi"/>
                <w:sz w:val="24"/>
                <w:szCs w:val="24"/>
              </w:rPr>
              <w:t>Mancata astensione dalla partecipazione al procedimento nei casi di conflitto d'interesse del dipendente o del coniuge o parenti o conviventi o nel caso di adesione ad associazioni /gruppi di interesse</w:t>
            </w:r>
          </w:p>
        </w:tc>
        <w:tc>
          <w:tcPr>
            <w:tcW w:w="1268"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jc w:val="center"/>
              <w:rPr>
                <w:rFonts w:cstheme="minorHAnsi"/>
                <w:sz w:val="24"/>
                <w:szCs w:val="24"/>
              </w:rPr>
            </w:pPr>
            <w:r w:rsidRPr="00AD37D1">
              <w:rPr>
                <w:rFonts w:cstheme="minorHAnsi"/>
                <w:sz w:val="24"/>
                <w:szCs w:val="24"/>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0E44EE">
            <w:pPr>
              <w:widowControl w:val="0"/>
              <w:spacing w:after="0" w:line="240" w:lineRule="auto"/>
              <w:ind w:left="181"/>
              <w:rPr>
                <w:rFonts w:cstheme="minorHAnsi"/>
                <w:sz w:val="24"/>
                <w:szCs w:val="24"/>
              </w:rPr>
            </w:pPr>
            <w:r w:rsidRPr="00AD37D1">
              <w:rPr>
                <w:rFonts w:cstheme="minorHAnsi"/>
                <w:sz w:val="24"/>
                <w:szCs w:val="24"/>
              </w:rPr>
              <w:t>Medio</w:t>
            </w:r>
          </w:p>
        </w:tc>
      </w:tr>
    </w:tbl>
    <w:p w:rsidR="000E44EE" w:rsidRPr="00AD37D1" w:rsidRDefault="000E44EE">
      <w:pPr>
        <w:spacing w:after="0" w:line="240" w:lineRule="auto"/>
        <w:rPr>
          <w:rFonts w:cstheme="minorHAnsi"/>
          <w:sz w:val="24"/>
          <w:szCs w:val="24"/>
        </w:rPr>
      </w:pPr>
    </w:p>
    <w:tbl>
      <w:tblPr>
        <w:tblW w:w="14620" w:type="dxa"/>
        <w:tblInd w:w="2" w:type="dxa"/>
        <w:tblCellMar>
          <w:left w:w="0" w:type="dxa"/>
          <w:right w:w="0" w:type="dxa"/>
        </w:tblCellMar>
        <w:tblLook w:val="0000" w:firstRow="0" w:lastRow="0" w:firstColumn="0" w:lastColumn="0" w:noHBand="0" w:noVBand="0"/>
      </w:tblPr>
      <w:tblGrid>
        <w:gridCol w:w="423"/>
        <w:gridCol w:w="1409"/>
        <w:gridCol w:w="1737"/>
        <w:gridCol w:w="1497"/>
        <w:gridCol w:w="3156"/>
        <w:gridCol w:w="3790"/>
        <w:gridCol w:w="1276"/>
        <w:gridCol w:w="1332"/>
      </w:tblGrid>
      <w:tr w:rsidR="000E44EE" w:rsidRPr="00AD37D1">
        <w:trPr>
          <w:trHeight w:val="1077"/>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6" w:lineRule="exact"/>
              <w:ind w:left="128"/>
              <w:rPr>
                <w:rFonts w:cstheme="minorHAnsi"/>
                <w:b/>
                <w:bCs/>
                <w:sz w:val="24"/>
                <w:szCs w:val="24"/>
              </w:rPr>
            </w:pPr>
            <w:r w:rsidRPr="00AD37D1">
              <w:rPr>
                <w:rFonts w:cstheme="minorHAnsi"/>
                <w:b/>
                <w:bCs/>
                <w:spacing w:val="-1"/>
                <w:sz w:val="24"/>
                <w:szCs w:val="24"/>
              </w:rPr>
              <w:lastRenderedPageBreak/>
              <w:t>Id.</w:t>
            </w:r>
          </w:p>
        </w:tc>
        <w:tc>
          <w:tcPr>
            <w:tcW w:w="14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before="10" w:after="0" w:line="240" w:lineRule="auto"/>
              <w:rPr>
                <w:rFonts w:cstheme="minorHAnsi"/>
                <w:b/>
                <w:bCs/>
                <w:sz w:val="24"/>
                <w:szCs w:val="24"/>
              </w:rPr>
            </w:pPr>
          </w:p>
          <w:p w:rsidR="000E44EE" w:rsidRPr="00AD37D1" w:rsidRDefault="000E44EE">
            <w:pPr>
              <w:widowControl w:val="0"/>
              <w:spacing w:after="0" w:line="240" w:lineRule="auto"/>
              <w:ind w:left="102" w:right="128" w:hanging="1"/>
              <w:rPr>
                <w:rFonts w:cstheme="minorHAnsi"/>
                <w:b/>
                <w:bCs/>
                <w:sz w:val="24"/>
                <w:szCs w:val="24"/>
              </w:rPr>
            </w:pPr>
            <w:r w:rsidRPr="00AD37D1">
              <w:rPr>
                <w:rFonts w:cstheme="minorHAnsi"/>
                <w:b/>
                <w:bCs/>
                <w:spacing w:val="-1"/>
                <w:sz w:val="24"/>
                <w:szCs w:val="24"/>
              </w:rPr>
              <w:t>Tipo</w:t>
            </w:r>
            <w:r w:rsidRPr="00AD37D1">
              <w:rPr>
                <w:rFonts w:cstheme="minorHAnsi"/>
                <w:b/>
                <w:bCs/>
                <w:sz w:val="24"/>
                <w:szCs w:val="24"/>
              </w:rPr>
              <w:t xml:space="preserve"> </w:t>
            </w:r>
            <w:r w:rsidRPr="00AD37D1">
              <w:rPr>
                <w:rFonts w:cstheme="minorHAnsi"/>
                <w:b/>
                <w:bCs/>
                <w:spacing w:val="-1"/>
                <w:sz w:val="24"/>
                <w:szCs w:val="24"/>
              </w:rPr>
              <w:t>aree</w:t>
            </w:r>
            <w:r w:rsidRPr="00AD37D1">
              <w:rPr>
                <w:rFonts w:cstheme="minorHAnsi"/>
                <w:b/>
                <w:bCs/>
                <w:spacing w:val="25"/>
                <w:sz w:val="24"/>
                <w:szCs w:val="24"/>
              </w:rPr>
              <w:t xml:space="preserve"> </w:t>
            </w:r>
            <w:r w:rsidRPr="00AD37D1">
              <w:rPr>
                <w:rFonts w:cstheme="minorHAnsi"/>
                <w:b/>
                <w:bCs/>
                <w:sz w:val="24"/>
                <w:szCs w:val="24"/>
              </w:rPr>
              <w:t xml:space="preserve">di </w:t>
            </w:r>
            <w:r w:rsidRPr="00AD37D1">
              <w:rPr>
                <w:rFonts w:cstheme="minorHAnsi"/>
                <w:b/>
                <w:bCs/>
                <w:spacing w:val="-1"/>
                <w:sz w:val="24"/>
                <w:szCs w:val="24"/>
              </w:rPr>
              <w:t>rischio</w:t>
            </w:r>
          </w:p>
        </w:tc>
        <w:tc>
          <w:tcPr>
            <w:tcW w:w="17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2" w:right="148"/>
              <w:rPr>
                <w:rFonts w:cstheme="minorHAnsi"/>
                <w:b/>
                <w:bCs/>
                <w:sz w:val="24"/>
                <w:szCs w:val="24"/>
              </w:rPr>
            </w:pPr>
            <w:r w:rsidRPr="00AD37D1">
              <w:rPr>
                <w:rFonts w:cstheme="minorHAnsi"/>
                <w:b/>
                <w:bCs/>
                <w:spacing w:val="-1"/>
                <w:sz w:val="24"/>
                <w:szCs w:val="24"/>
              </w:rPr>
              <w:t>Rif.</w:t>
            </w:r>
            <w:r w:rsidRPr="00AD37D1">
              <w:rPr>
                <w:rFonts w:cstheme="minorHAnsi"/>
                <w:b/>
                <w:bCs/>
                <w:sz w:val="24"/>
                <w:szCs w:val="24"/>
              </w:rPr>
              <w:t xml:space="preserve"> </w:t>
            </w:r>
            <w:r w:rsidRPr="00AD37D1">
              <w:rPr>
                <w:rFonts w:cstheme="minorHAnsi"/>
                <w:b/>
                <w:bCs/>
                <w:spacing w:val="-1"/>
                <w:sz w:val="24"/>
                <w:szCs w:val="24"/>
              </w:rPr>
              <w:t xml:space="preserve">aree </w:t>
            </w:r>
            <w:r w:rsidRPr="00AD37D1">
              <w:rPr>
                <w:rFonts w:cstheme="minorHAnsi"/>
                <w:b/>
                <w:bCs/>
                <w:sz w:val="24"/>
                <w:szCs w:val="24"/>
              </w:rPr>
              <w:t xml:space="preserve">di </w:t>
            </w:r>
            <w:r w:rsidRPr="00AD37D1">
              <w:rPr>
                <w:rFonts w:cstheme="minorHAnsi"/>
                <w:b/>
                <w:bCs/>
                <w:spacing w:val="-1"/>
                <w:sz w:val="24"/>
                <w:szCs w:val="24"/>
              </w:rPr>
              <w:t>rischio</w:t>
            </w:r>
            <w:r w:rsidRPr="00AD37D1">
              <w:rPr>
                <w:rFonts w:cstheme="minorHAnsi"/>
                <w:b/>
                <w:bCs/>
                <w:spacing w:val="21"/>
                <w:sz w:val="24"/>
                <w:szCs w:val="24"/>
              </w:rPr>
              <w:t xml:space="preserve"> </w:t>
            </w:r>
            <w:r w:rsidRPr="00AD37D1">
              <w:rPr>
                <w:rFonts w:cstheme="minorHAnsi"/>
                <w:b/>
                <w:bCs/>
                <w:spacing w:val="-1"/>
                <w:sz w:val="24"/>
                <w:szCs w:val="24"/>
              </w:rPr>
              <w:t>comuni</w:t>
            </w:r>
            <w:r w:rsidRPr="00AD37D1">
              <w:rPr>
                <w:rFonts w:cstheme="minorHAnsi"/>
                <w:b/>
                <w:bCs/>
                <w:sz w:val="24"/>
                <w:szCs w:val="24"/>
              </w:rPr>
              <w:t xml:space="preserve"> e</w:t>
            </w:r>
            <w:r w:rsidRPr="00AD37D1">
              <w:rPr>
                <w:rFonts w:cstheme="minorHAnsi"/>
                <w:b/>
                <w:bCs/>
                <w:spacing w:val="-1"/>
                <w:sz w:val="24"/>
                <w:szCs w:val="24"/>
              </w:rPr>
              <w:t xml:space="preserve"> </w:t>
            </w:r>
            <w:r w:rsidRPr="00AD37D1">
              <w:rPr>
                <w:rFonts w:cstheme="minorHAnsi"/>
                <w:b/>
                <w:bCs/>
                <w:sz w:val="24"/>
                <w:szCs w:val="24"/>
              </w:rPr>
              <w:t>obbl.</w:t>
            </w:r>
            <w:r w:rsidRPr="00AD37D1">
              <w:rPr>
                <w:rFonts w:cstheme="minorHAnsi"/>
                <w:b/>
                <w:bCs/>
                <w:spacing w:val="25"/>
                <w:sz w:val="24"/>
                <w:szCs w:val="24"/>
              </w:rPr>
              <w:t xml:space="preserve"> </w:t>
            </w:r>
            <w:r w:rsidRPr="00AD37D1">
              <w:rPr>
                <w:rFonts w:cstheme="minorHAnsi"/>
                <w:b/>
                <w:bCs/>
                <w:spacing w:val="-1"/>
                <w:sz w:val="24"/>
                <w:szCs w:val="24"/>
              </w:rPr>
              <w:t>(</w:t>
            </w:r>
            <w:proofErr w:type="spellStart"/>
            <w:r w:rsidRPr="00AD37D1">
              <w:rPr>
                <w:rFonts w:cstheme="minorHAnsi"/>
                <w:b/>
                <w:bCs/>
                <w:spacing w:val="-1"/>
                <w:sz w:val="24"/>
                <w:szCs w:val="24"/>
              </w:rPr>
              <w:t>All</w:t>
            </w:r>
            <w:proofErr w:type="spellEnd"/>
            <w:r w:rsidRPr="00AD37D1">
              <w:rPr>
                <w:rFonts w:cstheme="minorHAnsi"/>
                <w:b/>
                <w:bCs/>
                <w:spacing w:val="-1"/>
                <w:sz w:val="24"/>
                <w:szCs w:val="24"/>
              </w:rPr>
              <w:t>.</w:t>
            </w:r>
            <w:r w:rsidRPr="00AD37D1">
              <w:rPr>
                <w:rFonts w:cstheme="minorHAnsi"/>
                <w:b/>
                <w:bCs/>
                <w:sz w:val="24"/>
                <w:szCs w:val="24"/>
              </w:rPr>
              <w:t xml:space="preserve"> 2</w:t>
            </w:r>
            <w:r w:rsidRPr="00AD37D1">
              <w:rPr>
                <w:rFonts w:cstheme="minorHAnsi"/>
                <w:b/>
                <w:bCs/>
                <w:spacing w:val="-1"/>
                <w:sz w:val="24"/>
                <w:szCs w:val="24"/>
              </w:rPr>
              <w:t xml:space="preserve"> </w:t>
            </w:r>
            <w:r w:rsidRPr="00AD37D1">
              <w:rPr>
                <w:rFonts w:cstheme="minorHAnsi"/>
                <w:b/>
                <w:bCs/>
                <w:sz w:val="24"/>
                <w:szCs w:val="24"/>
              </w:rPr>
              <w:t>PNA)</w:t>
            </w:r>
          </w:p>
        </w:tc>
        <w:tc>
          <w:tcPr>
            <w:tcW w:w="14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rsidP="00A41EB8">
            <w:pPr>
              <w:widowControl w:val="0"/>
              <w:spacing w:after="0" w:line="240" w:lineRule="auto"/>
              <w:ind w:left="102" w:right="97" w:hanging="1"/>
              <w:rPr>
                <w:rFonts w:cstheme="minorHAnsi"/>
                <w:b/>
                <w:bCs/>
                <w:sz w:val="24"/>
                <w:szCs w:val="24"/>
              </w:rPr>
            </w:pPr>
            <w:r w:rsidRPr="00AD37D1">
              <w:rPr>
                <w:rFonts w:cstheme="minorHAnsi"/>
                <w:b/>
                <w:bCs/>
                <w:spacing w:val="-1"/>
                <w:sz w:val="24"/>
                <w:szCs w:val="24"/>
              </w:rPr>
              <w:t>Area</w:t>
            </w:r>
            <w:r w:rsidRPr="00AD37D1">
              <w:rPr>
                <w:rFonts w:cstheme="minorHAnsi"/>
                <w:b/>
                <w:bCs/>
                <w:sz w:val="24"/>
                <w:szCs w:val="24"/>
              </w:rPr>
              <w:t xml:space="preserve"> </w:t>
            </w:r>
            <w:r w:rsidRPr="00AD37D1">
              <w:rPr>
                <w:rFonts w:cstheme="minorHAnsi"/>
                <w:b/>
                <w:bCs/>
                <w:spacing w:val="-1"/>
                <w:sz w:val="24"/>
                <w:szCs w:val="24"/>
              </w:rPr>
              <w:t>aziendale</w:t>
            </w:r>
            <w:r w:rsidRPr="00AD37D1">
              <w:rPr>
                <w:rFonts w:cstheme="minorHAnsi"/>
                <w:b/>
                <w:bCs/>
                <w:spacing w:val="28"/>
                <w:sz w:val="24"/>
                <w:szCs w:val="24"/>
              </w:rPr>
              <w:t xml:space="preserve"> </w:t>
            </w:r>
            <w:r w:rsidRPr="00AD37D1">
              <w:rPr>
                <w:rFonts w:cstheme="minorHAnsi"/>
                <w:b/>
                <w:bCs/>
                <w:spacing w:val="-1"/>
                <w:sz w:val="24"/>
                <w:szCs w:val="24"/>
              </w:rPr>
              <w:t>responsabile</w:t>
            </w:r>
            <w:r w:rsidRPr="00AD37D1">
              <w:rPr>
                <w:rFonts w:cstheme="minorHAnsi"/>
                <w:b/>
                <w:bCs/>
                <w:spacing w:val="28"/>
                <w:sz w:val="24"/>
                <w:szCs w:val="24"/>
              </w:rPr>
              <w:t xml:space="preserve"> </w:t>
            </w:r>
            <w:r w:rsidRPr="00AD37D1">
              <w:rPr>
                <w:rFonts w:cstheme="minorHAnsi"/>
                <w:b/>
                <w:bCs/>
                <w:spacing w:val="-1"/>
                <w:sz w:val="24"/>
                <w:szCs w:val="24"/>
              </w:rPr>
              <w:t>dell’attività</w:t>
            </w:r>
          </w:p>
        </w:tc>
        <w:tc>
          <w:tcPr>
            <w:tcW w:w="31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6" w:lineRule="exact"/>
              <w:ind w:left="102"/>
              <w:rPr>
                <w:rFonts w:cstheme="minorHAnsi"/>
                <w:b/>
                <w:bCs/>
                <w:sz w:val="24"/>
                <w:szCs w:val="24"/>
              </w:rPr>
            </w:pPr>
            <w:r w:rsidRPr="00AD37D1">
              <w:rPr>
                <w:rFonts w:cstheme="minorHAnsi"/>
                <w:b/>
                <w:bCs/>
                <w:spacing w:val="-1"/>
                <w:sz w:val="24"/>
                <w:szCs w:val="24"/>
              </w:rPr>
              <w:t>Attività esposta al</w:t>
            </w:r>
            <w:r w:rsidRPr="00AD37D1">
              <w:rPr>
                <w:rFonts w:cstheme="minorHAnsi"/>
                <w:b/>
                <w:bCs/>
                <w:sz w:val="24"/>
                <w:szCs w:val="24"/>
              </w:rPr>
              <w:t xml:space="preserve"> </w:t>
            </w:r>
            <w:r w:rsidRPr="00AD37D1">
              <w:rPr>
                <w:rFonts w:cstheme="minorHAnsi"/>
                <w:b/>
                <w:bCs/>
                <w:spacing w:val="-1"/>
                <w:sz w:val="24"/>
                <w:szCs w:val="24"/>
              </w:rPr>
              <w:t>rischio</w:t>
            </w:r>
            <w:r w:rsidRPr="00AD37D1">
              <w:rPr>
                <w:rFonts w:cstheme="minorHAnsi"/>
                <w:b/>
                <w:bCs/>
                <w:sz w:val="24"/>
                <w:szCs w:val="24"/>
              </w:rPr>
              <w:t xml:space="preserve"> di </w:t>
            </w:r>
            <w:r w:rsidRPr="00AD37D1">
              <w:rPr>
                <w:rFonts w:cstheme="minorHAnsi"/>
                <w:b/>
                <w:bCs/>
                <w:spacing w:val="-1"/>
                <w:sz w:val="24"/>
                <w:szCs w:val="24"/>
              </w:rPr>
              <w:t>corruzione</w:t>
            </w:r>
          </w:p>
        </w:tc>
        <w:tc>
          <w:tcPr>
            <w:tcW w:w="3790"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widowControl w:val="0"/>
              <w:spacing w:after="0" w:line="240" w:lineRule="auto"/>
              <w:ind w:left="109" w:right="105" w:hanging="1"/>
              <w:jc w:val="center"/>
              <w:rPr>
                <w:rFonts w:cstheme="minorHAnsi"/>
                <w:b/>
                <w:bCs/>
                <w:spacing w:val="-1"/>
                <w:sz w:val="24"/>
                <w:szCs w:val="24"/>
              </w:rPr>
            </w:pPr>
            <w:r w:rsidRPr="00AD37D1">
              <w:rPr>
                <w:rFonts w:cstheme="minorHAnsi"/>
                <w:b/>
                <w:bCs/>
                <w:spacing w:val="-1"/>
                <w:sz w:val="24"/>
                <w:szCs w:val="24"/>
              </w:rPr>
              <w:t>Rischio specifico a cui è sottoposto il processo</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9" w:right="105" w:hanging="1"/>
              <w:jc w:val="center"/>
              <w:rPr>
                <w:rFonts w:cstheme="minorHAnsi"/>
                <w:b/>
                <w:bCs/>
                <w:sz w:val="24"/>
                <w:szCs w:val="24"/>
              </w:rPr>
            </w:pPr>
            <w:r w:rsidRPr="00AD37D1">
              <w:rPr>
                <w:rFonts w:cstheme="minorHAnsi"/>
                <w:b/>
                <w:bCs/>
                <w:spacing w:val="-1"/>
                <w:sz w:val="24"/>
                <w:szCs w:val="24"/>
              </w:rPr>
              <w:t>Val.</w:t>
            </w:r>
            <w:r w:rsidRPr="00AD37D1">
              <w:rPr>
                <w:rFonts w:cstheme="minorHAnsi"/>
                <w:b/>
                <w:bCs/>
                <w:spacing w:val="22"/>
                <w:sz w:val="24"/>
                <w:szCs w:val="24"/>
              </w:rPr>
              <w:t xml:space="preserve"> </w:t>
            </w:r>
            <w:r w:rsidRPr="00AD37D1">
              <w:rPr>
                <w:rFonts w:cstheme="minorHAnsi"/>
                <w:b/>
                <w:bCs/>
                <w:spacing w:val="-1"/>
                <w:sz w:val="24"/>
                <w:szCs w:val="24"/>
              </w:rPr>
              <w:t>rischio</w:t>
            </w:r>
            <w:r w:rsidRPr="00AD37D1">
              <w:rPr>
                <w:rFonts w:cstheme="minorHAnsi"/>
                <w:b/>
                <w:bCs/>
                <w:spacing w:val="25"/>
                <w:sz w:val="24"/>
                <w:szCs w:val="24"/>
              </w:rPr>
              <w:t xml:space="preserve"> </w:t>
            </w:r>
            <w:r w:rsidRPr="00AD37D1">
              <w:rPr>
                <w:rFonts w:cstheme="minorHAnsi"/>
                <w:b/>
                <w:bCs/>
                <w:spacing w:val="-1"/>
                <w:sz w:val="24"/>
                <w:szCs w:val="24"/>
              </w:rPr>
              <w:t>residuo</w:t>
            </w:r>
          </w:p>
        </w:tc>
        <w:tc>
          <w:tcPr>
            <w:tcW w:w="13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38" w:right="129" w:hanging="10"/>
              <w:rPr>
                <w:rFonts w:cstheme="minorHAnsi"/>
                <w:b/>
                <w:bCs/>
                <w:sz w:val="24"/>
                <w:szCs w:val="24"/>
              </w:rPr>
            </w:pPr>
            <w:r w:rsidRPr="00AD37D1">
              <w:rPr>
                <w:rFonts w:cstheme="minorHAnsi"/>
                <w:b/>
                <w:bCs/>
                <w:spacing w:val="-1"/>
                <w:sz w:val="24"/>
                <w:szCs w:val="24"/>
              </w:rPr>
              <w:t>Rischio</w:t>
            </w:r>
            <w:r w:rsidRPr="00AD37D1">
              <w:rPr>
                <w:rFonts w:cstheme="minorHAnsi"/>
                <w:b/>
                <w:bCs/>
                <w:spacing w:val="24"/>
                <w:sz w:val="24"/>
                <w:szCs w:val="24"/>
              </w:rPr>
              <w:t xml:space="preserve"> </w:t>
            </w:r>
            <w:r w:rsidRPr="00AD37D1">
              <w:rPr>
                <w:rFonts w:cstheme="minorHAnsi"/>
                <w:b/>
                <w:bCs/>
                <w:spacing w:val="-1"/>
                <w:sz w:val="24"/>
                <w:szCs w:val="24"/>
              </w:rPr>
              <w:t>residuo</w:t>
            </w:r>
          </w:p>
        </w:tc>
      </w:tr>
      <w:tr w:rsidR="000E44EE" w:rsidRPr="00AD37D1" w:rsidTr="001E3DC6">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rsidP="00E90FD8">
            <w:pPr>
              <w:widowControl w:val="0"/>
              <w:spacing w:after="0" w:line="240" w:lineRule="auto"/>
              <w:jc w:val="center"/>
              <w:rPr>
                <w:rFonts w:cstheme="minorHAnsi"/>
                <w:sz w:val="24"/>
                <w:szCs w:val="24"/>
              </w:rPr>
            </w:pPr>
            <w:r w:rsidRPr="00AD37D1">
              <w:rPr>
                <w:rFonts w:cstheme="minorHAnsi"/>
                <w:sz w:val="24"/>
                <w:szCs w:val="24"/>
              </w:rPr>
              <w:t>9</w:t>
            </w:r>
          </w:p>
        </w:tc>
        <w:tc>
          <w:tcPr>
            <w:tcW w:w="1409"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106"/>
              <w:rPr>
                <w:rFonts w:cstheme="minorHAnsi"/>
                <w:spacing w:val="-1"/>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737"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238"/>
              <w:rPr>
                <w:rFonts w:cstheme="minorHAnsi"/>
                <w:sz w:val="24"/>
                <w:szCs w:val="24"/>
              </w:rPr>
            </w:pPr>
            <w:r w:rsidRPr="00AD37D1">
              <w:rPr>
                <w:rFonts w:cstheme="minorHAnsi"/>
                <w:sz w:val="24"/>
                <w:szCs w:val="24"/>
              </w:rPr>
              <w:t>C)</w:t>
            </w:r>
            <w:r w:rsidRPr="00AD37D1">
              <w:rPr>
                <w:rFonts w:cstheme="minorHAnsi"/>
                <w:spacing w:val="-6"/>
                <w:sz w:val="24"/>
                <w:szCs w:val="24"/>
              </w:rPr>
              <w:t xml:space="preserve"> </w:t>
            </w:r>
            <w:r w:rsidRPr="00AD37D1">
              <w:rPr>
                <w:rFonts w:cstheme="minorHAnsi"/>
                <w:sz w:val="24"/>
                <w:szCs w:val="24"/>
              </w:rPr>
              <w:t>Area:</w:t>
            </w:r>
            <w:r w:rsidRPr="00AD37D1">
              <w:rPr>
                <w:rFonts w:cstheme="minorHAnsi"/>
                <w:w w:val="99"/>
                <w:sz w:val="24"/>
                <w:szCs w:val="24"/>
              </w:rPr>
              <w:t xml:space="preserve"> </w:t>
            </w:r>
            <w:r w:rsidRPr="00AD37D1">
              <w:rPr>
                <w:rFonts w:cstheme="minorHAnsi"/>
                <w:spacing w:val="-1"/>
                <w:sz w:val="24"/>
                <w:szCs w:val="24"/>
              </w:rPr>
              <w:t>provvedimenti</w:t>
            </w:r>
            <w:r w:rsidRPr="00AD37D1">
              <w:rPr>
                <w:rFonts w:cstheme="minorHAnsi"/>
                <w:spacing w:val="29"/>
                <w:w w:val="99"/>
                <w:sz w:val="24"/>
                <w:szCs w:val="24"/>
              </w:rPr>
              <w:t xml:space="preserve"> </w:t>
            </w:r>
            <w:r w:rsidRPr="00AD37D1">
              <w:rPr>
                <w:rFonts w:cstheme="minorHAnsi"/>
                <w:spacing w:val="-1"/>
                <w:sz w:val="24"/>
                <w:szCs w:val="24"/>
              </w:rPr>
              <w:t>ampliativi</w:t>
            </w:r>
            <w:r w:rsidRPr="00AD37D1">
              <w:rPr>
                <w:rFonts w:cstheme="minorHAnsi"/>
                <w:spacing w:val="-8"/>
                <w:sz w:val="24"/>
                <w:szCs w:val="24"/>
              </w:rPr>
              <w:t xml:space="preserve"> </w:t>
            </w:r>
            <w:r w:rsidRPr="00AD37D1">
              <w:rPr>
                <w:rFonts w:cstheme="minorHAnsi"/>
                <w:sz w:val="24"/>
                <w:szCs w:val="24"/>
              </w:rPr>
              <w:t>della</w:t>
            </w:r>
            <w:r w:rsidRPr="00AD37D1">
              <w:rPr>
                <w:rFonts w:cstheme="minorHAnsi"/>
                <w:spacing w:val="-7"/>
                <w:sz w:val="24"/>
                <w:szCs w:val="24"/>
              </w:rPr>
              <w:t xml:space="preserve"> </w:t>
            </w:r>
            <w:r w:rsidRPr="00AD37D1">
              <w:rPr>
                <w:rFonts w:cstheme="minorHAnsi"/>
                <w:sz w:val="24"/>
                <w:szCs w:val="24"/>
              </w:rPr>
              <w:t>sfera</w:t>
            </w:r>
            <w:r w:rsidRPr="00AD37D1">
              <w:rPr>
                <w:rFonts w:cstheme="minorHAnsi"/>
                <w:spacing w:val="25"/>
                <w:w w:val="99"/>
                <w:sz w:val="24"/>
                <w:szCs w:val="24"/>
              </w:rPr>
              <w:t xml:space="preserve"> </w:t>
            </w:r>
            <w:r w:rsidRPr="00AD37D1">
              <w:rPr>
                <w:rFonts w:cstheme="minorHAnsi"/>
                <w:spacing w:val="-1"/>
                <w:sz w:val="24"/>
                <w:szCs w:val="24"/>
              </w:rPr>
              <w:t>giuridica</w:t>
            </w:r>
            <w:r w:rsidRPr="00AD37D1">
              <w:rPr>
                <w:rFonts w:cstheme="minorHAnsi"/>
                <w:spacing w:val="-9"/>
                <w:sz w:val="24"/>
                <w:szCs w:val="24"/>
              </w:rPr>
              <w:t xml:space="preserve"> </w:t>
            </w:r>
            <w:r w:rsidRPr="00AD37D1">
              <w:rPr>
                <w:rFonts w:cstheme="minorHAnsi"/>
                <w:sz w:val="24"/>
                <w:szCs w:val="24"/>
              </w:rPr>
              <w:t>dei</w:t>
            </w:r>
            <w:r w:rsidRPr="00AD37D1">
              <w:rPr>
                <w:rFonts w:cstheme="minorHAnsi"/>
                <w:spacing w:val="29"/>
                <w:w w:val="99"/>
                <w:sz w:val="24"/>
                <w:szCs w:val="24"/>
              </w:rPr>
              <w:t xml:space="preserve"> </w:t>
            </w:r>
            <w:r w:rsidRPr="00AD37D1">
              <w:rPr>
                <w:rFonts w:cstheme="minorHAnsi"/>
                <w:spacing w:val="-1"/>
                <w:sz w:val="24"/>
                <w:szCs w:val="24"/>
              </w:rPr>
              <w:t>destinatari</w:t>
            </w:r>
            <w:r w:rsidRPr="00AD37D1">
              <w:rPr>
                <w:rFonts w:cstheme="minorHAnsi"/>
                <w:spacing w:val="-7"/>
                <w:sz w:val="24"/>
                <w:szCs w:val="24"/>
              </w:rPr>
              <w:t xml:space="preserve"> </w:t>
            </w:r>
            <w:r w:rsidRPr="00AD37D1">
              <w:rPr>
                <w:rFonts w:cstheme="minorHAnsi"/>
                <w:spacing w:val="-1"/>
                <w:sz w:val="24"/>
                <w:szCs w:val="24"/>
              </w:rPr>
              <w:t>privi</w:t>
            </w:r>
            <w:r w:rsidRPr="00AD37D1">
              <w:rPr>
                <w:rFonts w:cstheme="minorHAnsi"/>
                <w:spacing w:val="-6"/>
                <w:sz w:val="24"/>
                <w:szCs w:val="24"/>
              </w:rPr>
              <w:t xml:space="preserve"> </w:t>
            </w:r>
            <w:r w:rsidRPr="00AD37D1">
              <w:rPr>
                <w:rFonts w:cstheme="minorHAnsi"/>
                <w:sz w:val="24"/>
                <w:szCs w:val="24"/>
              </w:rPr>
              <w:t>di</w:t>
            </w:r>
            <w:r w:rsidRPr="00AD37D1">
              <w:rPr>
                <w:rFonts w:cstheme="minorHAnsi"/>
                <w:spacing w:val="25"/>
                <w:w w:val="99"/>
                <w:sz w:val="24"/>
                <w:szCs w:val="24"/>
              </w:rPr>
              <w:t xml:space="preserve"> </w:t>
            </w:r>
            <w:r w:rsidRPr="00AD37D1">
              <w:rPr>
                <w:rFonts w:cstheme="minorHAnsi"/>
                <w:sz w:val="24"/>
                <w:szCs w:val="24"/>
              </w:rPr>
              <w:t>effetto</w:t>
            </w:r>
            <w:r w:rsidRPr="00AD37D1">
              <w:rPr>
                <w:rFonts w:cstheme="minorHAnsi"/>
                <w:spacing w:val="-15"/>
                <w:sz w:val="24"/>
                <w:szCs w:val="24"/>
              </w:rPr>
              <w:t xml:space="preserve"> </w:t>
            </w:r>
            <w:r w:rsidRPr="00AD37D1">
              <w:rPr>
                <w:rFonts w:cstheme="minorHAnsi"/>
                <w:spacing w:val="-1"/>
                <w:sz w:val="24"/>
                <w:szCs w:val="24"/>
              </w:rPr>
              <w:t>economico</w:t>
            </w:r>
            <w:r w:rsidRPr="00AD37D1">
              <w:rPr>
                <w:rFonts w:cstheme="minorHAnsi"/>
                <w:spacing w:val="27"/>
                <w:w w:val="99"/>
                <w:sz w:val="24"/>
                <w:szCs w:val="24"/>
              </w:rPr>
              <w:t xml:space="preserve"> </w:t>
            </w:r>
            <w:r w:rsidRPr="00AD37D1">
              <w:rPr>
                <w:rFonts w:cstheme="minorHAnsi"/>
                <w:spacing w:val="-1"/>
                <w:sz w:val="24"/>
                <w:szCs w:val="24"/>
              </w:rPr>
              <w:t>diretto</w:t>
            </w:r>
            <w:r w:rsidRPr="00AD37D1">
              <w:rPr>
                <w:rFonts w:cstheme="minorHAnsi"/>
                <w:spacing w:val="-9"/>
                <w:sz w:val="24"/>
                <w:szCs w:val="24"/>
              </w:rPr>
              <w:t xml:space="preserve"> </w:t>
            </w:r>
            <w:r w:rsidRPr="00AD37D1">
              <w:rPr>
                <w:rFonts w:cstheme="minorHAnsi"/>
                <w:sz w:val="24"/>
                <w:szCs w:val="24"/>
              </w:rPr>
              <w:t>ed</w:t>
            </w:r>
            <w:r w:rsidRPr="00AD37D1">
              <w:rPr>
                <w:rFonts w:cstheme="minorHAnsi"/>
                <w:spacing w:val="-7"/>
                <w:sz w:val="24"/>
                <w:szCs w:val="24"/>
              </w:rPr>
              <w:t xml:space="preserve"> </w:t>
            </w:r>
            <w:r w:rsidRPr="00AD37D1">
              <w:rPr>
                <w:rFonts w:cstheme="minorHAnsi"/>
                <w:spacing w:val="-1"/>
                <w:sz w:val="24"/>
                <w:szCs w:val="24"/>
              </w:rPr>
              <w:t>immediato</w:t>
            </w:r>
            <w:r w:rsidRPr="00AD37D1">
              <w:rPr>
                <w:rFonts w:cstheme="minorHAnsi"/>
                <w:spacing w:val="27"/>
                <w:w w:val="99"/>
                <w:sz w:val="24"/>
                <w:szCs w:val="24"/>
              </w:rPr>
              <w:t xml:space="preserve"> </w:t>
            </w:r>
            <w:r w:rsidRPr="00AD37D1">
              <w:rPr>
                <w:rFonts w:cstheme="minorHAnsi"/>
                <w:sz w:val="24"/>
                <w:szCs w:val="24"/>
              </w:rPr>
              <w:t>per</w:t>
            </w:r>
            <w:r w:rsidRPr="00AD37D1">
              <w:rPr>
                <w:rFonts w:cstheme="minorHAnsi"/>
                <w:spacing w:val="-6"/>
                <w:sz w:val="24"/>
                <w:szCs w:val="24"/>
              </w:rPr>
              <w:t xml:space="preserve"> </w:t>
            </w:r>
            <w:r w:rsidRPr="00AD37D1">
              <w:rPr>
                <w:rFonts w:cstheme="minorHAnsi"/>
                <w:spacing w:val="-1"/>
                <w:sz w:val="24"/>
                <w:szCs w:val="24"/>
              </w:rPr>
              <w:t>il</w:t>
            </w:r>
            <w:r w:rsidRPr="00AD37D1">
              <w:rPr>
                <w:rFonts w:cstheme="minorHAnsi"/>
                <w:spacing w:val="-6"/>
                <w:sz w:val="24"/>
                <w:szCs w:val="24"/>
              </w:rPr>
              <w:t xml:space="preserve"> </w:t>
            </w:r>
            <w:r w:rsidRPr="00AD37D1">
              <w:rPr>
                <w:rFonts w:cstheme="minorHAnsi"/>
                <w:spacing w:val="-1"/>
                <w:sz w:val="24"/>
                <w:szCs w:val="24"/>
              </w:rPr>
              <w:t>destinatario</w:t>
            </w:r>
          </w:p>
        </w:tc>
        <w:tc>
          <w:tcPr>
            <w:tcW w:w="1497" w:type="dxa"/>
            <w:tcBorders>
              <w:top w:val="single" w:sz="4" w:space="0" w:color="000000"/>
              <w:left w:val="single" w:sz="4" w:space="0" w:color="000000"/>
              <w:bottom w:val="single" w:sz="4" w:space="0" w:color="000000"/>
              <w:right w:val="single" w:sz="4" w:space="0" w:color="000000"/>
            </w:tcBorders>
          </w:tcPr>
          <w:p w:rsidR="000E44EE" w:rsidRPr="00AD37D1" w:rsidRDefault="00E90FD8">
            <w:pPr>
              <w:widowControl w:val="0"/>
              <w:spacing w:after="0" w:line="240" w:lineRule="auto"/>
              <w:rPr>
                <w:rFonts w:cstheme="minorHAnsi"/>
                <w:sz w:val="24"/>
                <w:szCs w:val="24"/>
              </w:rPr>
            </w:pPr>
            <w:r w:rsidRPr="00AD37D1">
              <w:rPr>
                <w:rFonts w:cstheme="minorHAnsi"/>
                <w:sz w:val="24"/>
                <w:szCs w:val="24"/>
              </w:rPr>
              <w:t>Servizio Commerciale</w:t>
            </w:r>
          </w:p>
        </w:tc>
        <w:tc>
          <w:tcPr>
            <w:tcW w:w="3156" w:type="dxa"/>
            <w:tcBorders>
              <w:top w:val="single" w:sz="4" w:space="0" w:color="000000"/>
              <w:left w:val="single" w:sz="4" w:space="0" w:color="000000"/>
              <w:bottom w:val="single" w:sz="4" w:space="0" w:color="000000"/>
              <w:right w:val="single" w:sz="4" w:space="0" w:color="000000"/>
            </w:tcBorders>
          </w:tcPr>
          <w:p w:rsidR="00654104" w:rsidRPr="00AD37D1" w:rsidRDefault="000E44EE" w:rsidP="00E90FD8">
            <w:pPr>
              <w:widowControl w:val="0"/>
              <w:spacing w:after="0" w:line="240" w:lineRule="auto"/>
              <w:rPr>
                <w:rFonts w:cstheme="minorHAnsi"/>
                <w:sz w:val="24"/>
                <w:szCs w:val="24"/>
                <w:u w:val="single"/>
              </w:rPr>
            </w:pPr>
            <w:r w:rsidRPr="00AD37D1">
              <w:rPr>
                <w:rFonts w:cstheme="minorHAnsi"/>
                <w:sz w:val="24"/>
                <w:szCs w:val="24"/>
                <w:u w:val="single"/>
              </w:rPr>
              <w:t xml:space="preserve">Contratti di </w:t>
            </w:r>
            <w:r w:rsidR="007247AA" w:rsidRPr="00AD37D1">
              <w:rPr>
                <w:rFonts w:cstheme="minorHAnsi"/>
                <w:sz w:val="24"/>
                <w:szCs w:val="24"/>
                <w:u w:val="single"/>
              </w:rPr>
              <w:t xml:space="preserve">erogazione connettività </w:t>
            </w:r>
          </w:p>
          <w:p w:rsidR="000E44EE" w:rsidRPr="00AD37D1" w:rsidRDefault="000E44EE" w:rsidP="00E90FD8">
            <w:pPr>
              <w:widowControl w:val="0"/>
              <w:spacing w:after="0" w:line="240" w:lineRule="auto"/>
              <w:rPr>
                <w:rFonts w:cstheme="minorHAnsi"/>
                <w:sz w:val="24"/>
                <w:szCs w:val="24"/>
              </w:rPr>
            </w:pPr>
            <w:r w:rsidRPr="00AD37D1">
              <w:rPr>
                <w:rFonts w:cstheme="minorHAnsi"/>
                <w:sz w:val="24"/>
                <w:szCs w:val="24"/>
              </w:rPr>
              <w:t>Richiesta da parte dell’utente con la documentazione necessaria e prevista dall’azienda a seconda della tipologia di contratto. Successivamente, a seguito di verifica documentale, si procede alla stipula del contratto ed alla successiva creazione dell’ordine di intervento e conseguente installazione.</w:t>
            </w:r>
          </w:p>
        </w:tc>
        <w:tc>
          <w:tcPr>
            <w:tcW w:w="3790" w:type="dxa"/>
            <w:tcBorders>
              <w:top w:val="single" w:sz="4" w:space="0" w:color="000000"/>
              <w:left w:val="single" w:sz="4" w:space="0" w:color="000000"/>
              <w:bottom w:val="single" w:sz="4" w:space="0" w:color="000000"/>
              <w:right w:val="single" w:sz="4" w:space="0" w:color="000000"/>
            </w:tcBorders>
          </w:tcPr>
          <w:p w:rsidR="000E44EE" w:rsidRPr="00AD37D1" w:rsidRDefault="000E44EE" w:rsidP="00E90FD8">
            <w:pPr>
              <w:widowControl w:val="0"/>
              <w:spacing w:after="0" w:line="240" w:lineRule="auto"/>
              <w:rPr>
                <w:rFonts w:cstheme="minorHAnsi"/>
                <w:sz w:val="24"/>
                <w:szCs w:val="24"/>
              </w:rPr>
            </w:pPr>
            <w:r w:rsidRPr="00AD37D1">
              <w:rPr>
                <w:rFonts w:cstheme="minorHAnsi"/>
                <w:sz w:val="24"/>
                <w:szCs w:val="24"/>
              </w:rPr>
              <w:t>Abuso nell’adozione di provvedimenti aventi ad oggetto condizioni di accesso a servizi pubblici al fine di agevolare particolari soggetti;</w:t>
            </w:r>
            <w:r w:rsidR="00E90FD8" w:rsidRPr="00AD37D1">
              <w:rPr>
                <w:rFonts w:cstheme="minorHAnsi"/>
                <w:sz w:val="24"/>
                <w:szCs w:val="24"/>
              </w:rPr>
              <w:t xml:space="preserve"> </w:t>
            </w:r>
            <w:r w:rsidRPr="00AD37D1">
              <w:rPr>
                <w:rFonts w:cstheme="minorHAnsi"/>
                <w:sz w:val="24"/>
                <w:szCs w:val="24"/>
              </w:rPr>
              <w:t xml:space="preserve">Mancata astensione dalla partecipazione al procedimento amministrativo nei casi di conflitto d'interesse del dipendente o del coniuge o parenti o conviventi o nel caso di adesione ad associazioni /gruppi di interesse; </w:t>
            </w:r>
          </w:p>
        </w:tc>
        <w:tc>
          <w:tcPr>
            <w:tcW w:w="1276"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jc w:val="center"/>
              <w:rPr>
                <w:rFonts w:cstheme="minorHAnsi"/>
                <w:sz w:val="24"/>
                <w:szCs w:val="24"/>
              </w:rPr>
            </w:pPr>
            <w:r w:rsidRPr="00AD37D1">
              <w:rPr>
                <w:rFonts w:cstheme="minorHAnsi"/>
                <w:sz w:val="24"/>
                <w:szCs w:val="24"/>
              </w:rPr>
              <w:t>3,5</w:t>
            </w:r>
          </w:p>
        </w:tc>
        <w:tc>
          <w:tcPr>
            <w:tcW w:w="133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0E44EE">
            <w:pPr>
              <w:widowControl w:val="0"/>
              <w:spacing w:after="0" w:line="240" w:lineRule="auto"/>
              <w:ind w:left="181"/>
              <w:rPr>
                <w:rFonts w:cstheme="minorHAnsi"/>
                <w:sz w:val="24"/>
                <w:szCs w:val="24"/>
              </w:rPr>
            </w:pPr>
            <w:r w:rsidRPr="00AD37D1">
              <w:rPr>
                <w:rFonts w:cstheme="minorHAnsi"/>
                <w:sz w:val="24"/>
                <w:szCs w:val="24"/>
              </w:rPr>
              <w:t>Medio</w:t>
            </w:r>
          </w:p>
        </w:tc>
      </w:tr>
    </w:tbl>
    <w:p w:rsidR="000E44EE" w:rsidRPr="00AD37D1" w:rsidRDefault="000E44EE">
      <w:pPr>
        <w:spacing w:after="0" w:line="240" w:lineRule="auto"/>
        <w:rPr>
          <w:rFonts w:cstheme="minorHAnsi"/>
          <w:sz w:val="24"/>
          <w:szCs w:val="24"/>
        </w:rPr>
      </w:pPr>
    </w:p>
    <w:p w:rsidR="000E44EE" w:rsidRPr="00AD37D1" w:rsidRDefault="000E44EE">
      <w:pPr>
        <w:rPr>
          <w:rFonts w:cstheme="minorHAnsi"/>
          <w:sz w:val="24"/>
          <w:szCs w:val="24"/>
        </w:rPr>
      </w:pPr>
      <w:r w:rsidRPr="00AD37D1">
        <w:rPr>
          <w:rFonts w:cstheme="minorHAnsi"/>
          <w:sz w:val="24"/>
          <w:szCs w:val="24"/>
        </w:rPr>
        <w:br w:type="page"/>
      </w:r>
    </w:p>
    <w:tbl>
      <w:tblPr>
        <w:tblW w:w="14670" w:type="dxa"/>
        <w:tblInd w:w="2" w:type="dxa"/>
        <w:tblCellMar>
          <w:left w:w="0" w:type="dxa"/>
          <w:right w:w="0" w:type="dxa"/>
        </w:tblCellMar>
        <w:tblLook w:val="0000" w:firstRow="0" w:lastRow="0" w:firstColumn="0" w:lastColumn="0" w:noHBand="0" w:noVBand="0"/>
      </w:tblPr>
      <w:tblGrid>
        <w:gridCol w:w="422"/>
        <w:gridCol w:w="1412"/>
        <w:gridCol w:w="1664"/>
        <w:gridCol w:w="1632"/>
        <w:gridCol w:w="3199"/>
        <w:gridCol w:w="3724"/>
        <w:gridCol w:w="1280"/>
        <w:gridCol w:w="1337"/>
      </w:tblGrid>
      <w:tr w:rsidR="00654104" w:rsidRPr="00AD37D1" w:rsidTr="00A41EB8">
        <w:trPr>
          <w:trHeight w:val="851"/>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6" w:lineRule="exact"/>
              <w:ind w:left="128"/>
              <w:rPr>
                <w:rFonts w:cstheme="minorHAnsi"/>
                <w:b/>
                <w:bCs/>
                <w:sz w:val="24"/>
                <w:szCs w:val="24"/>
              </w:rPr>
            </w:pPr>
            <w:r w:rsidRPr="00AD37D1">
              <w:rPr>
                <w:rFonts w:cstheme="minorHAnsi"/>
                <w:b/>
                <w:bCs/>
                <w:spacing w:val="-1"/>
                <w:sz w:val="24"/>
                <w:szCs w:val="24"/>
              </w:rPr>
              <w:lastRenderedPageBreak/>
              <w:t>Id.</w:t>
            </w:r>
          </w:p>
        </w:tc>
        <w:tc>
          <w:tcPr>
            <w:tcW w:w="14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before="10" w:after="0" w:line="240" w:lineRule="auto"/>
              <w:rPr>
                <w:rFonts w:cstheme="minorHAnsi"/>
                <w:b/>
                <w:bCs/>
                <w:sz w:val="24"/>
                <w:szCs w:val="24"/>
              </w:rPr>
            </w:pPr>
          </w:p>
          <w:p w:rsidR="000E44EE" w:rsidRPr="00AD37D1" w:rsidRDefault="000E44EE">
            <w:pPr>
              <w:widowControl w:val="0"/>
              <w:spacing w:after="0" w:line="240" w:lineRule="auto"/>
              <w:ind w:left="102" w:right="128" w:hanging="1"/>
              <w:rPr>
                <w:rFonts w:cstheme="minorHAnsi"/>
                <w:b/>
                <w:bCs/>
                <w:sz w:val="24"/>
                <w:szCs w:val="24"/>
              </w:rPr>
            </w:pPr>
            <w:r w:rsidRPr="00AD37D1">
              <w:rPr>
                <w:rFonts w:cstheme="minorHAnsi"/>
                <w:b/>
                <w:bCs/>
                <w:spacing w:val="-1"/>
                <w:sz w:val="24"/>
                <w:szCs w:val="24"/>
              </w:rPr>
              <w:t>Tipo</w:t>
            </w:r>
            <w:r w:rsidRPr="00AD37D1">
              <w:rPr>
                <w:rFonts w:cstheme="minorHAnsi"/>
                <w:b/>
                <w:bCs/>
                <w:sz w:val="24"/>
                <w:szCs w:val="24"/>
              </w:rPr>
              <w:t xml:space="preserve"> </w:t>
            </w:r>
            <w:r w:rsidRPr="00AD37D1">
              <w:rPr>
                <w:rFonts w:cstheme="minorHAnsi"/>
                <w:b/>
                <w:bCs/>
                <w:spacing w:val="-1"/>
                <w:sz w:val="24"/>
                <w:szCs w:val="24"/>
              </w:rPr>
              <w:t>aree</w:t>
            </w:r>
            <w:r w:rsidRPr="00AD37D1">
              <w:rPr>
                <w:rFonts w:cstheme="minorHAnsi"/>
                <w:b/>
                <w:bCs/>
                <w:spacing w:val="25"/>
                <w:sz w:val="24"/>
                <w:szCs w:val="24"/>
              </w:rPr>
              <w:t xml:space="preserve"> </w:t>
            </w:r>
            <w:r w:rsidRPr="00AD37D1">
              <w:rPr>
                <w:rFonts w:cstheme="minorHAnsi"/>
                <w:b/>
                <w:bCs/>
                <w:sz w:val="24"/>
                <w:szCs w:val="24"/>
              </w:rPr>
              <w:t xml:space="preserve">di </w:t>
            </w:r>
            <w:r w:rsidRPr="00AD37D1">
              <w:rPr>
                <w:rFonts w:cstheme="minorHAnsi"/>
                <w:b/>
                <w:bCs/>
                <w:spacing w:val="-1"/>
                <w:sz w:val="24"/>
                <w:szCs w:val="24"/>
              </w:rPr>
              <w:t>rischio</w:t>
            </w:r>
          </w:p>
        </w:tc>
        <w:tc>
          <w:tcPr>
            <w:tcW w:w="166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2" w:right="148"/>
              <w:rPr>
                <w:rFonts w:cstheme="minorHAnsi"/>
                <w:b/>
                <w:bCs/>
                <w:sz w:val="24"/>
                <w:szCs w:val="24"/>
              </w:rPr>
            </w:pPr>
            <w:r w:rsidRPr="00AD37D1">
              <w:rPr>
                <w:rFonts w:cstheme="minorHAnsi"/>
                <w:b/>
                <w:bCs/>
                <w:spacing w:val="-1"/>
                <w:sz w:val="24"/>
                <w:szCs w:val="24"/>
              </w:rPr>
              <w:t>Rif.</w:t>
            </w:r>
            <w:r w:rsidRPr="00AD37D1">
              <w:rPr>
                <w:rFonts w:cstheme="minorHAnsi"/>
                <w:b/>
                <w:bCs/>
                <w:sz w:val="24"/>
                <w:szCs w:val="24"/>
              </w:rPr>
              <w:t xml:space="preserve"> </w:t>
            </w:r>
            <w:r w:rsidRPr="00AD37D1">
              <w:rPr>
                <w:rFonts w:cstheme="minorHAnsi"/>
                <w:b/>
                <w:bCs/>
                <w:spacing w:val="-1"/>
                <w:sz w:val="24"/>
                <w:szCs w:val="24"/>
              </w:rPr>
              <w:t xml:space="preserve">aree </w:t>
            </w:r>
            <w:r w:rsidRPr="00AD37D1">
              <w:rPr>
                <w:rFonts w:cstheme="minorHAnsi"/>
                <w:b/>
                <w:bCs/>
                <w:sz w:val="24"/>
                <w:szCs w:val="24"/>
              </w:rPr>
              <w:t xml:space="preserve">di </w:t>
            </w:r>
            <w:r w:rsidRPr="00AD37D1">
              <w:rPr>
                <w:rFonts w:cstheme="minorHAnsi"/>
                <w:b/>
                <w:bCs/>
                <w:spacing w:val="-1"/>
                <w:sz w:val="24"/>
                <w:szCs w:val="24"/>
              </w:rPr>
              <w:t>rischio</w:t>
            </w:r>
            <w:r w:rsidRPr="00AD37D1">
              <w:rPr>
                <w:rFonts w:cstheme="minorHAnsi"/>
                <w:b/>
                <w:bCs/>
                <w:spacing w:val="21"/>
                <w:sz w:val="24"/>
                <w:szCs w:val="24"/>
              </w:rPr>
              <w:t xml:space="preserve"> </w:t>
            </w:r>
            <w:r w:rsidRPr="00AD37D1">
              <w:rPr>
                <w:rFonts w:cstheme="minorHAnsi"/>
                <w:b/>
                <w:bCs/>
                <w:spacing w:val="-1"/>
                <w:sz w:val="24"/>
                <w:szCs w:val="24"/>
              </w:rPr>
              <w:t>comuni</w:t>
            </w:r>
            <w:r w:rsidRPr="00AD37D1">
              <w:rPr>
                <w:rFonts w:cstheme="minorHAnsi"/>
                <w:b/>
                <w:bCs/>
                <w:sz w:val="24"/>
                <w:szCs w:val="24"/>
              </w:rPr>
              <w:t xml:space="preserve"> e</w:t>
            </w:r>
            <w:r w:rsidRPr="00AD37D1">
              <w:rPr>
                <w:rFonts w:cstheme="minorHAnsi"/>
                <w:b/>
                <w:bCs/>
                <w:spacing w:val="-1"/>
                <w:sz w:val="24"/>
                <w:szCs w:val="24"/>
              </w:rPr>
              <w:t xml:space="preserve"> </w:t>
            </w:r>
            <w:r w:rsidRPr="00AD37D1">
              <w:rPr>
                <w:rFonts w:cstheme="minorHAnsi"/>
                <w:b/>
                <w:bCs/>
                <w:sz w:val="24"/>
                <w:szCs w:val="24"/>
              </w:rPr>
              <w:t>obbl.</w:t>
            </w:r>
            <w:r w:rsidRPr="00AD37D1">
              <w:rPr>
                <w:rFonts w:cstheme="minorHAnsi"/>
                <w:b/>
                <w:bCs/>
                <w:spacing w:val="25"/>
                <w:sz w:val="24"/>
                <w:szCs w:val="24"/>
              </w:rPr>
              <w:t xml:space="preserve"> </w:t>
            </w:r>
            <w:r w:rsidRPr="00AD37D1">
              <w:rPr>
                <w:rFonts w:cstheme="minorHAnsi"/>
                <w:b/>
                <w:bCs/>
                <w:spacing w:val="-1"/>
                <w:sz w:val="24"/>
                <w:szCs w:val="24"/>
              </w:rPr>
              <w:t>(</w:t>
            </w:r>
            <w:proofErr w:type="spellStart"/>
            <w:r w:rsidRPr="00AD37D1">
              <w:rPr>
                <w:rFonts w:cstheme="minorHAnsi"/>
                <w:b/>
                <w:bCs/>
                <w:spacing w:val="-1"/>
                <w:sz w:val="24"/>
                <w:szCs w:val="24"/>
              </w:rPr>
              <w:t>All</w:t>
            </w:r>
            <w:proofErr w:type="spellEnd"/>
            <w:r w:rsidRPr="00AD37D1">
              <w:rPr>
                <w:rFonts w:cstheme="minorHAnsi"/>
                <w:b/>
                <w:bCs/>
                <w:spacing w:val="-1"/>
                <w:sz w:val="24"/>
                <w:szCs w:val="24"/>
              </w:rPr>
              <w:t>.</w:t>
            </w:r>
            <w:r w:rsidRPr="00AD37D1">
              <w:rPr>
                <w:rFonts w:cstheme="minorHAnsi"/>
                <w:b/>
                <w:bCs/>
                <w:sz w:val="24"/>
                <w:szCs w:val="24"/>
              </w:rPr>
              <w:t xml:space="preserve"> 2</w:t>
            </w:r>
            <w:r w:rsidRPr="00AD37D1">
              <w:rPr>
                <w:rFonts w:cstheme="minorHAnsi"/>
                <w:b/>
                <w:bCs/>
                <w:spacing w:val="-1"/>
                <w:sz w:val="24"/>
                <w:szCs w:val="24"/>
              </w:rPr>
              <w:t xml:space="preserve"> </w:t>
            </w:r>
            <w:r w:rsidRPr="00AD37D1">
              <w:rPr>
                <w:rFonts w:cstheme="minorHAnsi"/>
                <w:b/>
                <w:bCs/>
                <w:sz w:val="24"/>
                <w:szCs w:val="24"/>
              </w:rPr>
              <w:t>PNA)</w:t>
            </w:r>
          </w:p>
        </w:tc>
        <w:tc>
          <w:tcPr>
            <w:tcW w:w="16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2" w:right="97" w:hanging="1"/>
              <w:rPr>
                <w:rFonts w:cstheme="minorHAnsi"/>
                <w:b/>
                <w:bCs/>
                <w:sz w:val="24"/>
                <w:szCs w:val="24"/>
              </w:rPr>
            </w:pPr>
            <w:r w:rsidRPr="00AD37D1">
              <w:rPr>
                <w:rFonts w:cstheme="minorHAnsi"/>
                <w:b/>
                <w:bCs/>
                <w:spacing w:val="-1"/>
                <w:sz w:val="24"/>
                <w:szCs w:val="24"/>
              </w:rPr>
              <w:t>Area</w:t>
            </w:r>
            <w:r w:rsidRPr="00AD37D1">
              <w:rPr>
                <w:rFonts w:cstheme="minorHAnsi"/>
                <w:b/>
                <w:bCs/>
                <w:sz w:val="24"/>
                <w:szCs w:val="24"/>
              </w:rPr>
              <w:t xml:space="preserve">  </w:t>
            </w:r>
            <w:r w:rsidRPr="00AD37D1">
              <w:rPr>
                <w:rFonts w:cstheme="minorHAnsi"/>
                <w:b/>
                <w:bCs/>
                <w:spacing w:val="5"/>
                <w:sz w:val="24"/>
                <w:szCs w:val="24"/>
              </w:rPr>
              <w:t xml:space="preserve"> </w:t>
            </w:r>
            <w:r w:rsidRPr="00AD37D1">
              <w:rPr>
                <w:rFonts w:cstheme="minorHAnsi"/>
                <w:b/>
                <w:bCs/>
                <w:spacing w:val="-1"/>
                <w:sz w:val="24"/>
                <w:szCs w:val="24"/>
              </w:rPr>
              <w:t>aziendale</w:t>
            </w:r>
            <w:r w:rsidRPr="00AD37D1">
              <w:rPr>
                <w:rFonts w:cstheme="minorHAnsi"/>
                <w:b/>
                <w:bCs/>
                <w:spacing w:val="28"/>
                <w:sz w:val="24"/>
                <w:szCs w:val="24"/>
              </w:rPr>
              <w:t xml:space="preserve"> </w:t>
            </w:r>
            <w:r w:rsidRPr="00AD37D1">
              <w:rPr>
                <w:rFonts w:cstheme="minorHAnsi"/>
                <w:b/>
                <w:bCs/>
                <w:spacing w:val="-1"/>
                <w:sz w:val="24"/>
                <w:szCs w:val="24"/>
              </w:rPr>
              <w:t>responsabile</w:t>
            </w:r>
            <w:r w:rsidRPr="00AD37D1">
              <w:rPr>
                <w:rFonts w:cstheme="minorHAnsi"/>
                <w:b/>
                <w:bCs/>
                <w:spacing w:val="28"/>
                <w:sz w:val="24"/>
                <w:szCs w:val="24"/>
              </w:rPr>
              <w:t xml:space="preserve"> </w:t>
            </w:r>
            <w:r w:rsidRPr="00AD37D1">
              <w:rPr>
                <w:rFonts w:cstheme="minorHAnsi"/>
                <w:b/>
                <w:bCs/>
                <w:spacing w:val="-1"/>
                <w:sz w:val="24"/>
                <w:szCs w:val="24"/>
              </w:rPr>
              <w:t>dell’attività</w:t>
            </w:r>
          </w:p>
        </w:tc>
        <w:tc>
          <w:tcPr>
            <w:tcW w:w="3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6" w:lineRule="exact"/>
              <w:ind w:left="102"/>
              <w:rPr>
                <w:rFonts w:cstheme="minorHAnsi"/>
                <w:b/>
                <w:bCs/>
                <w:sz w:val="24"/>
                <w:szCs w:val="24"/>
              </w:rPr>
            </w:pPr>
            <w:r w:rsidRPr="00AD37D1">
              <w:rPr>
                <w:rFonts w:cstheme="minorHAnsi"/>
                <w:b/>
                <w:bCs/>
                <w:spacing w:val="-1"/>
                <w:sz w:val="24"/>
                <w:szCs w:val="24"/>
              </w:rPr>
              <w:t>Attività esposta al</w:t>
            </w:r>
            <w:r w:rsidRPr="00AD37D1">
              <w:rPr>
                <w:rFonts w:cstheme="minorHAnsi"/>
                <w:b/>
                <w:bCs/>
                <w:sz w:val="24"/>
                <w:szCs w:val="24"/>
              </w:rPr>
              <w:t xml:space="preserve"> </w:t>
            </w:r>
            <w:r w:rsidRPr="00AD37D1">
              <w:rPr>
                <w:rFonts w:cstheme="minorHAnsi"/>
                <w:b/>
                <w:bCs/>
                <w:spacing w:val="-1"/>
                <w:sz w:val="24"/>
                <w:szCs w:val="24"/>
              </w:rPr>
              <w:t>rischio</w:t>
            </w:r>
            <w:r w:rsidRPr="00AD37D1">
              <w:rPr>
                <w:rFonts w:cstheme="minorHAnsi"/>
                <w:b/>
                <w:bCs/>
                <w:sz w:val="24"/>
                <w:szCs w:val="24"/>
              </w:rPr>
              <w:t xml:space="preserve"> di </w:t>
            </w:r>
            <w:r w:rsidRPr="00AD37D1">
              <w:rPr>
                <w:rFonts w:cstheme="minorHAnsi"/>
                <w:b/>
                <w:bCs/>
                <w:spacing w:val="-1"/>
                <w:sz w:val="24"/>
                <w:szCs w:val="24"/>
              </w:rPr>
              <w:t>corruzione</w:t>
            </w:r>
          </w:p>
        </w:tc>
        <w:tc>
          <w:tcPr>
            <w:tcW w:w="3724"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widowControl w:val="0"/>
              <w:spacing w:after="0" w:line="240" w:lineRule="auto"/>
              <w:ind w:left="109" w:right="105" w:hanging="1"/>
              <w:jc w:val="center"/>
              <w:rPr>
                <w:rFonts w:cstheme="minorHAnsi"/>
                <w:b/>
                <w:bCs/>
                <w:spacing w:val="-1"/>
                <w:sz w:val="24"/>
                <w:szCs w:val="24"/>
              </w:rPr>
            </w:pPr>
            <w:r w:rsidRPr="00AD37D1">
              <w:rPr>
                <w:rFonts w:cstheme="minorHAnsi"/>
                <w:b/>
                <w:bCs/>
                <w:spacing w:val="-1"/>
                <w:sz w:val="24"/>
                <w:szCs w:val="24"/>
              </w:rPr>
              <w:t>Rischio specifico a cui è sottoposto il processo</w:t>
            </w:r>
          </w:p>
        </w:tc>
        <w:tc>
          <w:tcPr>
            <w:tcW w:w="12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09" w:right="105" w:hanging="1"/>
              <w:jc w:val="center"/>
              <w:rPr>
                <w:rFonts w:cstheme="minorHAnsi"/>
                <w:b/>
                <w:bCs/>
                <w:sz w:val="24"/>
                <w:szCs w:val="24"/>
              </w:rPr>
            </w:pPr>
            <w:r w:rsidRPr="00AD37D1">
              <w:rPr>
                <w:rFonts w:cstheme="minorHAnsi"/>
                <w:b/>
                <w:bCs/>
                <w:spacing w:val="-1"/>
                <w:sz w:val="24"/>
                <w:szCs w:val="24"/>
              </w:rPr>
              <w:t>Val.</w:t>
            </w:r>
            <w:r w:rsidRPr="00AD37D1">
              <w:rPr>
                <w:rFonts w:cstheme="minorHAnsi"/>
                <w:b/>
                <w:bCs/>
                <w:spacing w:val="22"/>
                <w:sz w:val="24"/>
                <w:szCs w:val="24"/>
              </w:rPr>
              <w:t xml:space="preserve"> </w:t>
            </w:r>
            <w:r w:rsidRPr="00AD37D1">
              <w:rPr>
                <w:rFonts w:cstheme="minorHAnsi"/>
                <w:b/>
                <w:bCs/>
                <w:spacing w:val="-1"/>
                <w:sz w:val="24"/>
                <w:szCs w:val="24"/>
              </w:rPr>
              <w:t>rischio</w:t>
            </w:r>
            <w:r w:rsidRPr="00AD37D1">
              <w:rPr>
                <w:rFonts w:cstheme="minorHAnsi"/>
                <w:b/>
                <w:bCs/>
                <w:spacing w:val="25"/>
                <w:sz w:val="24"/>
                <w:szCs w:val="24"/>
              </w:rPr>
              <w:t xml:space="preserve"> </w:t>
            </w:r>
            <w:r w:rsidRPr="00AD37D1">
              <w:rPr>
                <w:rFonts w:cstheme="minorHAnsi"/>
                <w:b/>
                <w:bCs/>
                <w:spacing w:val="-1"/>
                <w:sz w:val="24"/>
                <w:szCs w:val="24"/>
              </w:rPr>
              <w:t>residuo</w:t>
            </w:r>
          </w:p>
        </w:tc>
        <w:tc>
          <w:tcPr>
            <w:tcW w:w="13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44EE" w:rsidRPr="00AD37D1" w:rsidRDefault="000E44EE">
            <w:pPr>
              <w:widowControl w:val="0"/>
              <w:spacing w:after="0" w:line="240" w:lineRule="auto"/>
              <w:ind w:left="138" w:right="129" w:hanging="10"/>
              <w:rPr>
                <w:rFonts w:cstheme="minorHAnsi"/>
                <w:b/>
                <w:bCs/>
                <w:sz w:val="24"/>
                <w:szCs w:val="24"/>
              </w:rPr>
            </w:pPr>
            <w:r w:rsidRPr="00AD37D1">
              <w:rPr>
                <w:rFonts w:cstheme="minorHAnsi"/>
                <w:b/>
                <w:bCs/>
                <w:spacing w:val="-1"/>
                <w:sz w:val="24"/>
                <w:szCs w:val="24"/>
              </w:rPr>
              <w:t>Rischio</w:t>
            </w:r>
            <w:r w:rsidRPr="00AD37D1">
              <w:rPr>
                <w:rFonts w:cstheme="minorHAnsi"/>
                <w:b/>
                <w:bCs/>
                <w:spacing w:val="24"/>
                <w:sz w:val="24"/>
                <w:szCs w:val="24"/>
              </w:rPr>
              <w:t xml:space="preserve"> </w:t>
            </w:r>
            <w:r w:rsidRPr="00AD37D1">
              <w:rPr>
                <w:rFonts w:cstheme="minorHAnsi"/>
                <w:b/>
                <w:bCs/>
                <w:spacing w:val="-1"/>
                <w:sz w:val="24"/>
                <w:szCs w:val="24"/>
              </w:rPr>
              <w:t>residuo</w:t>
            </w:r>
          </w:p>
        </w:tc>
      </w:tr>
      <w:tr w:rsidR="00654104" w:rsidRPr="00AD37D1" w:rsidTr="00A41EB8">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before="3" w:after="0" w:line="240" w:lineRule="auto"/>
              <w:rPr>
                <w:rFonts w:cstheme="minorHAnsi"/>
                <w:sz w:val="24"/>
                <w:szCs w:val="24"/>
              </w:rPr>
            </w:pPr>
          </w:p>
          <w:p w:rsidR="000E44EE" w:rsidRPr="00AD37D1" w:rsidRDefault="007247AA" w:rsidP="00E90FD8">
            <w:pPr>
              <w:widowControl w:val="0"/>
              <w:spacing w:after="0" w:line="240" w:lineRule="auto"/>
              <w:jc w:val="center"/>
              <w:rPr>
                <w:rFonts w:cstheme="minorHAnsi"/>
                <w:sz w:val="24"/>
                <w:szCs w:val="24"/>
              </w:rPr>
            </w:pPr>
            <w:r w:rsidRPr="00AD37D1">
              <w:rPr>
                <w:rFonts w:cstheme="minorHAnsi"/>
                <w:sz w:val="24"/>
                <w:szCs w:val="24"/>
              </w:rPr>
              <w:t>10</w:t>
            </w:r>
          </w:p>
        </w:tc>
        <w:tc>
          <w:tcPr>
            <w:tcW w:w="1412"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106"/>
              <w:rPr>
                <w:rFonts w:cstheme="minorHAnsi"/>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664"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165"/>
              <w:rPr>
                <w:rFonts w:cstheme="minorHAnsi"/>
                <w:sz w:val="24"/>
                <w:szCs w:val="24"/>
              </w:rPr>
            </w:pPr>
            <w:r w:rsidRPr="00AD37D1">
              <w:rPr>
                <w:rFonts w:cstheme="minorHAnsi"/>
                <w:spacing w:val="-1"/>
                <w:sz w:val="24"/>
                <w:szCs w:val="24"/>
              </w:rPr>
              <w:t>D)</w:t>
            </w:r>
            <w:r w:rsidRPr="00AD37D1">
              <w:rPr>
                <w:rFonts w:cstheme="minorHAnsi"/>
                <w:spacing w:val="-7"/>
                <w:sz w:val="24"/>
                <w:szCs w:val="24"/>
              </w:rPr>
              <w:t xml:space="preserve"> </w:t>
            </w:r>
            <w:r w:rsidRPr="00AD37D1">
              <w:rPr>
                <w:rFonts w:cstheme="minorHAnsi"/>
                <w:sz w:val="24"/>
                <w:szCs w:val="24"/>
              </w:rPr>
              <w:t>Area:</w:t>
            </w:r>
            <w:r w:rsidRPr="00AD37D1">
              <w:rPr>
                <w:rFonts w:cstheme="minorHAnsi"/>
                <w:spacing w:val="21"/>
                <w:w w:val="99"/>
                <w:sz w:val="24"/>
                <w:szCs w:val="24"/>
              </w:rPr>
              <w:t xml:space="preserve"> </w:t>
            </w:r>
            <w:r w:rsidRPr="00AD37D1">
              <w:rPr>
                <w:rFonts w:cstheme="minorHAnsi"/>
                <w:spacing w:val="-1"/>
                <w:sz w:val="24"/>
                <w:szCs w:val="24"/>
              </w:rPr>
              <w:t>provvedimenti</w:t>
            </w:r>
            <w:r w:rsidRPr="00AD37D1">
              <w:rPr>
                <w:rFonts w:cstheme="minorHAnsi"/>
                <w:spacing w:val="29"/>
                <w:w w:val="99"/>
                <w:sz w:val="24"/>
                <w:szCs w:val="24"/>
              </w:rPr>
              <w:t xml:space="preserve"> </w:t>
            </w:r>
            <w:r w:rsidRPr="00AD37D1">
              <w:rPr>
                <w:rFonts w:cstheme="minorHAnsi"/>
                <w:spacing w:val="-1"/>
                <w:sz w:val="24"/>
                <w:szCs w:val="24"/>
              </w:rPr>
              <w:t>ampliativi</w:t>
            </w:r>
            <w:r w:rsidRPr="00AD37D1">
              <w:rPr>
                <w:rFonts w:cstheme="minorHAnsi"/>
                <w:spacing w:val="-8"/>
                <w:sz w:val="24"/>
                <w:szCs w:val="24"/>
              </w:rPr>
              <w:t xml:space="preserve"> </w:t>
            </w:r>
            <w:r w:rsidRPr="00AD37D1">
              <w:rPr>
                <w:rFonts w:cstheme="minorHAnsi"/>
                <w:sz w:val="24"/>
                <w:szCs w:val="24"/>
              </w:rPr>
              <w:t>della</w:t>
            </w:r>
            <w:r w:rsidRPr="00AD37D1">
              <w:rPr>
                <w:rFonts w:cstheme="minorHAnsi"/>
                <w:spacing w:val="-7"/>
                <w:sz w:val="24"/>
                <w:szCs w:val="24"/>
              </w:rPr>
              <w:t xml:space="preserve"> </w:t>
            </w:r>
            <w:r w:rsidRPr="00AD37D1">
              <w:rPr>
                <w:rFonts w:cstheme="minorHAnsi"/>
                <w:sz w:val="24"/>
                <w:szCs w:val="24"/>
              </w:rPr>
              <w:t>sfera</w:t>
            </w:r>
            <w:r w:rsidRPr="00AD37D1">
              <w:rPr>
                <w:rFonts w:cstheme="minorHAnsi"/>
                <w:spacing w:val="25"/>
                <w:w w:val="99"/>
                <w:sz w:val="24"/>
                <w:szCs w:val="24"/>
              </w:rPr>
              <w:t xml:space="preserve"> </w:t>
            </w:r>
            <w:r w:rsidRPr="00AD37D1">
              <w:rPr>
                <w:rFonts w:cstheme="minorHAnsi"/>
                <w:spacing w:val="-1"/>
                <w:sz w:val="24"/>
                <w:szCs w:val="24"/>
              </w:rPr>
              <w:t>giuridica</w:t>
            </w:r>
            <w:r w:rsidRPr="00AD37D1">
              <w:rPr>
                <w:rFonts w:cstheme="minorHAnsi"/>
                <w:spacing w:val="-9"/>
                <w:sz w:val="24"/>
                <w:szCs w:val="24"/>
              </w:rPr>
              <w:t xml:space="preserve"> </w:t>
            </w:r>
            <w:r w:rsidRPr="00AD37D1">
              <w:rPr>
                <w:rFonts w:cstheme="minorHAnsi"/>
                <w:sz w:val="24"/>
                <w:szCs w:val="24"/>
              </w:rPr>
              <w:t>dei</w:t>
            </w:r>
            <w:r w:rsidRPr="00AD37D1">
              <w:rPr>
                <w:rFonts w:cstheme="minorHAnsi"/>
                <w:spacing w:val="29"/>
                <w:w w:val="99"/>
                <w:sz w:val="24"/>
                <w:szCs w:val="24"/>
              </w:rPr>
              <w:t xml:space="preserve"> </w:t>
            </w:r>
            <w:r w:rsidRPr="00AD37D1">
              <w:rPr>
                <w:rFonts w:cstheme="minorHAnsi"/>
                <w:spacing w:val="-1"/>
                <w:sz w:val="24"/>
                <w:szCs w:val="24"/>
              </w:rPr>
              <w:t>destinatari</w:t>
            </w:r>
            <w:r w:rsidRPr="00AD37D1">
              <w:rPr>
                <w:rFonts w:cstheme="minorHAnsi"/>
                <w:spacing w:val="-9"/>
                <w:sz w:val="24"/>
                <w:szCs w:val="24"/>
              </w:rPr>
              <w:t xml:space="preserve"> </w:t>
            </w:r>
            <w:r w:rsidRPr="00AD37D1">
              <w:rPr>
                <w:rFonts w:cstheme="minorHAnsi"/>
                <w:sz w:val="24"/>
                <w:szCs w:val="24"/>
              </w:rPr>
              <w:t>con</w:t>
            </w:r>
            <w:r w:rsidRPr="00AD37D1">
              <w:rPr>
                <w:rFonts w:cstheme="minorHAnsi"/>
                <w:spacing w:val="-8"/>
                <w:sz w:val="24"/>
                <w:szCs w:val="24"/>
              </w:rPr>
              <w:t xml:space="preserve"> </w:t>
            </w:r>
            <w:r w:rsidRPr="00AD37D1">
              <w:rPr>
                <w:rFonts w:cstheme="minorHAnsi"/>
                <w:sz w:val="24"/>
                <w:szCs w:val="24"/>
              </w:rPr>
              <w:t>effetto</w:t>
            </w:r>
            <w:r w:rsidRPr="00AD37D1">
              <w:rPr>
                <w:rFonts w:cstheme="minorHAnsi"/>
                <w:spacing w:val="28"/>
                <w:w w:val="99"/>
                <w:sz w:val="24"/>
                <w:szCs w:val="24"/>
              </w:rPr>
              <w:t xml:space="preserve"> </w:t>
            </w:r>
            <w:r w:rsidRPr="00AD37D1">
              <w:rPr>
                <w:rFonts w:cstheme="minorHAnsi"/>
                <w:spacing w:val="-1"/>
                <w:sz w:val="24"/>
                <w:szCs w:val="24"/>
              </w:rPr>
              <w:t>economico</w:t>
            </w:r>
            <w:r w:rsidRPr="00AD37D1">
              <w:rPr>
                <w:rFonts w:cstheme="minorHAnsi"/>
                <w:spacing w:val="-9"/>
                <w:sz w:val="24"/>
                <w:szCs w:val="24"/>
              </w:rPr>
              <w:t xml:space="preserve"> </w:t>
            </w:r>
            <w:r w:rsidRPr="00AD37D1">
              <w:rPr>
                <w:rFonts w:cstheme="minorHAnsi"/>
                <w:spacing w:val="-1"/>
                <w:sz w:val="24"/>
                <w:szCs w:val="24"/>
              </w:rPr>
              <w:t>diretto</w:t>
            </w:r>
            <w:r w:rsidRPr="00AD37D1">
              <w:rPr>
                <w:rFonts w:cstheme="minorHAnsi"/>
                <w:spacing w:val="-9"/>
                <w:sz w:val="24"/>
                <w:szCs w:val="24"/>
              </w:rPr>
              <w:t xml:space="preserve"> </w:t>
            </w:r>
            <w:r w:rsidRPr="00AD37D1">
              <w:rPr>
                <w:rFonts w:cstheme="minorHAnsi"/>
                <w:sz w:val="24"/>
                <w:szCs w:val="24"/>
              </w:rPr>
              <w:t>ed</w:t>
            </w:r>
            <w:r w:rsidRPr="00AD37D1">
              <w:rPr>
                <w:rFonts w:cstheme="minorHAnsi"/>
                <w:spacing w:val="28"/>
                <w:w w:val="99"/>
                <w:sz w:val="24"/>
                <w:szCs w:val="24"/>
              </w:rPr>
              <w:t xml:space="preserve"> </w:t>
            </w:r>
            <w:r w:rsidRPr="00AD37D1">
              <w:rPr>
                <w:rFonts w:cstheme="minorHAnsi"/>
                <w:spacing w:val="-1"/>
                <w:sz w:val="24"/>
                <w:szCs w:val="24"/>
              </w:rPr>
              <w:t>immediato</w:t>
            </w:r>
            <w:r w:rsidRPr="00AD37D1">
              <w:rPr>
                <w:rFonts w:cstheme="minorHAnsi"/>
                <w:spacing w:val="-7"/>
                <w:sz w:val="24"/>
                <w:szCs w:val="24"/>
              </w:rPr>
              <w:t xml:space="preserve"> </w:t>
            </w:r>
            <w:r w:rsidRPr="00AD37D1">
              <w:rPr>
                <w:rFonts w:cstheme="minorHAnsi"/>
                <w:sz w:val="24"/>
                <w:szCs w:val="24"/>
              </w:rPr>
              <w:t>per</w:t>
            </w:r>
            <w:r w:rsidRPr="00AD37D1">
              <w:rPr>
                <w:rFonts w:cstheme="minorHAnsi"/>
                <w:spacing w:val="-5"/>
                <w:sz w:val="24"/>
                <w:szCs w:val="24"/>
              </w:rPr>
              <w:t xml:space="preserve"> </w:t>
            </w:r>
            <w:r w:rsidRPr="00AD37D1">
              <w:rPr>
                <w:rFonts w:cstheme="minorHAnsi"/>
                <w:spacing w:val="-1"/>
                <w:sz w:val="24"/>
                <w:szCs w:val="24"/>
              </w:rPr>
              <w:t>il</w:t>
            </w:r>
            <w:r w:rsidRPr="00AD37D1">
              <w:rPr>
                <w:rFonts w:cstheme="minorHAnsi"/>
                <w:spacing w:val="27"/>
                <w:w w:val="99"/>
                <w:sz w:val="24"/>
                <w:szCs w:val="24"/>
              </w:rPr>
              <w:t xml:space="preserve"> </w:t>
            </w:r>
            <w:r w:rsidRPr="00AD37D1">
              <w:rPr>
                <w:rFonts w:cstheme="minorHAnsi"/>
                <w:spacing w:val="-1"/>
                <w:sz w:val="24"/>
                <w:szCs w:val="24"/>
              </w:rPr>
              <w:t>destinatario</w:t>
            </w:r>
          </w:p>
        </w:tc>
        <w:tc>
          <w:tcPr>
            <w:tcW w:w="1632" w:type="dxa"/>
            <w:tcBorders>
              <w:top w:val="single" w:sz="4" w:space="0" w:color="000000"/>
              <w:left w:val="single" w:sz="4" w:space="0" w:color="000000"/>
              <w:bottom w:val="single" w:sz="4" w:space="0" w:color="000000"/>
              <w:right w:val="single" w:sz="4" w:space="0" w:color="000000"/>
            </w:tcBorders>
          </w:tcPr>
          <w:p w:rsidR="000E44EE" w:rsidRPr="00AD37D1" w:rsidRDefault="007247AA" w:rsidP="007247AA">
            <w:pPr>
              <w:widowControl w:val="0"/>
              <w:spacing w:after="0" w:line="240" w:lineRule="auto"/>
              <w:ind w:left="102"/>
              <w:rPr>
                <w:rFonts w:cstheme="minorHAnsi"/>
                <w:sz w:val="24"/>
                <w:szCs w:val="24"/>
              </w:rPr>
            </w:pPr>
            <w:r w:rsidRPr="00AD37D1">
              <w:rPr>
                <w:rFonts w:cstheme="minorHAnsi"/>
                <w:sz w:val="24"/>
                <w:szCs w:val="24"/>
              </w:rPr>
              <w:t>Amministratore Unico</w:t>
            </w:r>
          </w:p>
        </w:tc>
        <w:tc>
          <w:tcPr>
            <w:tcW w:w="3199"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40" w:lineRule="auto"/>
              <w:rPr>
                <w:rFonts w:cstheme="minorHAnsi"/>
                <w:sz w:val="24"/>
                <w:szCs w:val="24"/>
                <w:u w:val="single"/>
              </w:rPr>
            </w:pPr>
            <w:r w:rsidRPr="00AD37D1">
              <w:rPr>
                <w:rFonts w:cstheme="minorHAnsi"/>
                <w:sz w:val="24"/>
                <w:szCs w:val="24"/>
                <w:u w:val="single"/>
              </w:rPr>
              <w:t xml:space="preserve">Concessione  contributi economici a privati </w:t>
            </w:r>
            <w:r w:rsidR="004D2C3B" w:rsidRPr="00AD37D1">
              <w:rPr>
                <w:rFonts w:cstheme="minorHAnsi"/>
                <w:sz w:val="24"/>
                <w:szCs w:val="24"/>
                <w:u w:val="single"/>
              </w:rPr>
              <w:t>e di sponsorizzazioni per eventi</w:t>
            </w:r>
          </w:p>
          <w:p w:rsidR="000E44EE" w:rsidRPr="00AD37D1" w:rsidRDefault="000E44EE" w:rsidP="00654104">
            <w:pPr>
              <w:widowControl w:val="0"/>
              <w:spacing w:after="0" w:line="240" w:lineRule="auto"/>
              <w:rPr>
                <w:rFonts w:cstheme="minorHAnsi"/>
                <w:sz w:val="24"/>
                <w:szCs w:val="24"/>
              </w:rPr>
            </w:pPr>
            <w:r w:rsidRPr="00AD37D1">
              <w:rPr>
                <w:rFonts w:cstheme="minorHAnsi"/>
                <w:sz w:val="24"/>
                <w:szCs w:val="24"/>
              </w:rPr>
              <w:t xml:space="preserve">La concessione di contribuiti e benefici economici a soggetti privati viene effettuata </w:t>
            </w:r>
            <w:r w:rsidR="00654104" w:rsidRPr="00AD37D1">
              <w:rPr>
                <w:rFonts w:cstheme="minorHAnsi"/>
                <w:sz w:val="24"/>
                <w:szCs w:val="24"/>
              </w:rPr>
              <w:t>dall’Amministratore Unico</w:t>
            </w:r>
            <w:r w:rsidRPr="00AD37D1">
              <w:rPr>
                <w:rFonts w:cstheme="minorHAnsi"/>
                <w:sz w:val="24"/>
                <w:szCs w:val="24"/>
              </w:rPr>
              <w:t xml:space="preserve"> con apposito atto</w:t>
            </w:r>
          </w:p>
        </w:tc>
        <w:tc>
          <w:tcPr>
            <w:tcW w:w="3724" w:type="dxa"/>
            <w:tcBorders>
              <w:top w:val="single" w:sz="4" w:space="0" w:color="000000"/>
              <w:left w:val="single" w:sz="4" w:space="0" w:color="000000"/>
              <w:bottom w:val="single" w:sz="4" w:space="0" w:color="000000"/>
              <w:right w:val="single" w:sz="4" w:space="0" w:color="000000"/>
            </w:tcBorders>
          </w:tcPr>
          <w:p w:rsidR="000E44EE" w:rsidRPr="00AD37D1" w:rsidRDefault="000E44EE">
            <w:pPr>
              <w:widowControl w:val="0"/>
              <w:spacing w:after="0" w:line="240" w:lineRule="auto"/>
              <w:rPr>
                <w:rFonts w:cstheme="minorHAnsi"/>
                <w:sz w:val="24"/>
                <w:szCs w:val="24"/>
              </w:rPr>
            </w:pPr>
            <w:r w:rsidRPr="00AD37D1">
              <w:rPr>
                <w:rFonts w:cstheme="minorHAnsi"/>
                <w:sz w:val="24"/>
                <w:szCs w:val="24"/>
              </w:rPr>
              <w:t>Previsioni di requisiti di accesso ai contributi “personalizzanti” ed insufficienza di meccanismi oggettivi e trasparenti;</w:t>
            </w:r>
          </w:p>
          <w:p w:rsidR="000E44EE" w:rsidRPr="00AD37D1" w:rsidRDefault="000E44EE">
            <w:pPr>
              <w:widowControl w:val="0"/>
              <w:spacing w:after="0" w:line="240" w:lineRule="auto"/>
              <w:rPr>
                <w:rFonts w:cstheme="minorHAnsi"/>
                <w:sz w:val="24"/>
                <w:szCs w:val="24"/>
              </w:rPr>
            </w:pPr>
            <w:r w:rsidRPr="00AD37D1">
              <w:rPr>
                <w:rFonts w:cstheme="minorHAnsi"/>
                <w:sz w:val="24"/>
                <w:szCs w:val="24"/>
              </w:rPr>
              <w:t>Tangenti per ottenere omissioni di controllo e corsie preferenziali nella trattazione delle proprie pratiche; Mancata astensione dalla partecipazione al procedimento amministrativo nei casi di conflitto d'interesse del dipendente o del coniuge o parenti o conviventi o nel caso di adesione ad associazioni /gruppi di interesse</w:t>
            </w:r>
          </w:p>
        </w:tc>
        <w:tc>
          <w:tcPr>
            <w:tcW w:w="1280"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jc w:val="center"/>
              <w:rPr>
                <w:rFonts w:cstheme="minorHAnsi"/>
                <w:sz w:val="24"/>
                <w:szCs w:val="24"/>
              </w:rPr>
            </w:pPr>
            <w:r w:rsidRPr="00AD37D1">
              <w:rPr>
                <w:rFonts w:cstheme="minorHAnsi"/>
                <w:sz w:val="24"/>
                <w:szCs w:val="24"/>
              </w:rPr>
              <w:t>4,08</w:t>
            </w:r>
          </w:p>
        </w:tc>
        <w:tc>
          <w:tcPr>
            <w:tcW w:w="133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0E44EE">
            <w:pPr>
              <w:widowControl w:val="0"/>
              <w:spacing w:after="0" w:line="240" w:lineRule="auto"/>
              <w:ind w:left="181"/>
              <w:rPr>
                <w:rFonts w:cstheme="minorHAnsi"/>
                <w:sz w:val="24"/>
                <w:szCs w:val="24"/>
              </w:rPr>
            </w:pPr>
            <w:r w:rsidRPr="00AD37D1">
              <w:rPr>
                <w:rFonts w:cstheme="minorHAnsi"/>
                <w:sz w:val="24"/>
                <w:szCs w:val="24"/>
              </w:rPr>
              <w:t>Medio</w:t>
            </w:r>
          </w:p>
        </w:tc>
      </w:tr>
      <w:tr w:rsidR="00654104" w:rsidRPr="00AD37D1" w:rsidTr="00A41EB8">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rsidP="007247AA">
            <w:pPr>
              <w:widowControl w:val="0"/>
              <w:spacing w:after="0" w:line="240" w:lineRule="auto"/>
              <w:jc w:val="center"/>
              <w:rPr>
                <w:rFonts w:cstheme="minorHAnsi"/>
                <w:sz w:val="24"/>
                <w:szCs w:val="24"/>
              </w:rPr>
            </w:pPr>
            <w:r w:rsidRPr="00AD37D1">
              <w:rPr>
                <w:rFonts w:cstheme="minorHAnsi"/>
                <w:sz w:val="24"/>
                <w:szCs w:val="24"/>
              </w:rPr>
              <w:t>1</w:t>
            </w:r>
            <w:r w:rsidR="007247AA" w:rsidRPr="00AD37D1">
              <w:rPr>
                <w:rFonts w:cstheme="minorHAnsi"/>
                <w:sz w:val="24"/>
                <w:szCs w:val="24"/>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106"/>
              <w:rPr>
                <w:rFonts w:cstheme="minorHAnsi"/>
                <w:spacing w:val="-1"/>
                <w:sz w:val="24"/>
                <w:szCs w:val="24"/>
              </w:rPr>
            </w:pPr>
            <w:r w:rsidRPr="00AD37D1">
              <w:rPr>
                <w:rFonts w:cstheme="minorHAnsi"/>
                <w:spacing w:val="-1"/>
                <w:sz w:val="24"/>
                <w:szCs w:val="24"/>
              </w:rPr>
              <w:t>Comuni</w:t>
            </w:r>
            <w:r w:rsidRPr="00AD37D1">
              <w:rPr>
                <w:rFonts w:cstheme="minorHAnsi"/>
                <w:spacing w:val="-8"/>
                <w:sz w:val="24"/>
                <w:szCs w:val="24"/>
              </w:rPr>
              <w:t xml:space="preserve"> </w:t>
            </w:r>
            <w:r w:rsidRPr="00AD37D1">
              <w:rPr>
                <w:rFonts w:cstheme="minorHAnsi"/>
                <w:sz w:val="24"/>
                <w:szCs w:val="24"/>
              </w:rPr>
              <w:t>e</w:t>
            </w:r>
            <w:r w:rsidRPr="00AD37D1">
              <w:rPr>
                <w:rFonts w:cstheme="minorHAnsi"/>
                <w:spacing w:val="23"/>
                <w:w w:val="99"/>
                <w:sz w:val="24"/>
                <w:szCs w:val="24"/>
              </w:rPr>
              <w:t xml:space="preserve"> </w:t>
            </w:r>
            <w:r w:rsidRPr="00AD37D1">
              <w:rPr>
                <w:rFonts w:cstheme="minorHAnsi"/>
                <w:spacing w:val="-1"/>
                <w:sz w:val="24"/>
                <w:szCs w:val="24"/>
              </w:rPr>
              <w:t>obbligatorie</w:t>
            </w:r>
          </w:p>
        </w:tc>
        <w:tc>
          <w:tcPr>
            <w:tcW w:w="1664"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0E44EE">
            <w:pPr>
              <w:widowControl w:val="0"/>
              <w:spacing w:after="0" w:line="240" w:lineRule="auto"/>
              <w:ind w:left="102" w:right="165"/>
              <w:rPr>
                <w:rFonts w:cstheme="minorHAnsi"/>
                <w:spacing w:val="-1"/>
                <w:sz w:val="24"/>
                <w:szCs w:val="24"/>
              </w:rPr>
            </w:pPr>
            <w:r w:rsidRPr="00AD37D1">
              <w:rPr>
                <w:rFonts w:cstheme="minorHAnsi"/>
                <w:spacing w:val="-1"/>
                <w:sz w:val="24"/>
                <w:szCs w:val="24"/>
              </w:rPr>
              <w:t>D)</w:t>
            </w:r>
            <w:r w:rsidRPr="00AD37D1">
              <w:rPr>
                <w:rFonts w:cstheme="minorHAnsi"/>
                <w:spacing w:val="-7"/>
                <w:sz w:val="24"/>
                <w:szCs w:val="24"/>
              </w:rPr>
              <w:t xml:space="preserve"> </w:t>
            </w:r>
            <w:r w:rsidRPr="00AD37D1">
              <w:rPr>
                <w:rFonts w:cstheme="minorHAnsi"/>
                <w:sz w:val="24"/>
                <w:szCs w:val="24"/>
              </w:rPr>
              <w:t>Area:</w:t>
            </w:r>
            <w:r w:rsidRPr="00AD37D1">
              <w:rPr>
                <w:rFonts w:cstheme="minorHAnsi"/>
                <w:spacing w:val="21"/>
                <w:w w:val="99"/>
                <w:sz w:val="24"/>
                <w:szCs w:val="24"/>
              </w:rPr>
              <w:t xml:space="preserve"> </w:t>
            </w:r>
            <w:r w:rsidRPr="00AD37D1">
              <w:rPr>
                <w:rFonts w:cstheme="minorHAnsi"/>
                <w:spacing w:val="-1"/>
                <w:sz w:val="24"/>
                <w:szCs w:val="24"/>
              </w:rPr>
              <w:t>provvedimenti</w:t>
            </w:r>
            <w:r w:rsidRPr="00AD37D1">
              <w:rPr>
                <w:rFonts w:cstheme="minorHAnsi"/>
                <w:spacing w:val="29"/>
                <w:w w:val="99"/>
                <w:sz w:val="24"/>
                <w:szCs w:val="24"/>
              </w:rPr>
              <w:t xml:space="preserve"> </w:t>
            </w:r>
            <w:r w:rsidRPr="00AD37D1">
              <w:rPr>
                <w:rFonts w:cstheme="minorHAnsi"/>
                <w:spacing w:val="-1"/>
                <w:sz w:val="24"/>
                <w:szCs w:val="24"/>
              </w:rPr>
              <w:t>ampliativi</w:t>
            </w:r>
            <w:r w:rsidRPr="00AD37D1">
              <w:rPr>
                <w:rFonts w:cstheme="minorHAnsi"/>
                <w:spacing w:val="-8"/>
                <w:sz w:val="24"/>
                <w:szCs w:val="24"/>
              </w:rPr>
              <w:t xml:space="preserve"> </w:t>
            </w:r>
            <w:r w:rsidRPr="00AD37D1">
              <w:rPr>
                <w:rFonts w:cstheme="minorHAnsi"/>
                <w:sz w:val="24"/>
                <w:szCs w:val="24"/>
              </w:rPr>
              <w:t>della</w:t>
            </w:r>
            <w:r w:rsidRPr="00AD37D1">
              <w:rPr>
                <w:rFonts w:cstheme="minorHAnsi"/>
                <w:spacing w:val="-7"/>
                <w:sz w:val="24"/>
                <w:szCs w:val="24"/>
              </w:rPr>
              <w:t xml:space="preserve"> </w:t>
            </w:r>
            <w:r w:rsidRPr="00AD37D1">
              <w:rPr>
                <w:rFonts w:cstheme="minorHAnsi"/>
                <w:sz w:val="24"/>
                <w:szCs w:val="24"/>
              </w:rPr>
              <w:t>sfera</w:t>
            </w:r>
            <w:r w:rsidRPr="00AD37D1">
              <w:rPr>
                <w:rFonts w:cstheme="minorHAnsi"/>
                <w:spacing w:val="25"/>
                <w:w w:val="99"/>
                <w:sz w:val="24"/>
                <w:szCs w:val="24"/>
              </w:rPr>
              <w:t xml:space="preserve"> </w:t>
            </w:r>
            <w:r w:rsidRPr="00AD37D1">
              <w:rPr>
                <w:rFonts w:cstheme="minorHAnsi"/>
                <w:spacing w:val="-1"/>
                <w:sz w:val="24"/>
                <w:szCs w:val="24"/>
              </w:rPr>
              <w:t>giuridica</w:t>
            </w:r>
            <w:r w:rsidRPr="00AD37D1">
              <w:rPr>
                <w:rFonts w:cstheme="minorHAnsi"/>
                <w:spacing w:val="-9"/>
                <w:sz w:val="24"/>
                <w:szCs w:val="24"/>
              </w:rPr>
              <w:t xml:space="preserve"> </w:t>
            </w:r>
            <w:r w:rsidRPr="00AD37D1">
              <w:rPr>
                <w:rFonts w:cstheme="minorHAnsi"/>
                <w:sz w:val="24"/>
                <w:szCs w:val="24"/>
              </w:rPr>
              <w:t>dei</w:t>
            </w:r>
            <w:r w:rsidRPr="00AD37D1">
              <w:rPr>
                <w:rFonts w:cstheme="minorHAnsi"/>
                <w:spacing w:val="29"/>
                <w:w w:val="99"/>
                <w:sz w:val="24"/>
                <w:szCs w:val="24"/>
              </w:rPr>
              <w:t xml:space="preserve"> </w:t>
            </w:r>
            <w:r w:rsidRPr="00AD37D1">
              <w:rPr>
                <w:rFonts w:cstheme="minorHAnsi"/>
                <w:spacing w:val="-1"/>
                <w:sz w:val="24"/>
                <w:szCs w:val="24"/>
              </w:rPr>
              <w:t>destinatari</w:t>
            </w:r>
            <w:r w:rsidRPr="00AD37D1">
              <w:rPr>
                <w:rFonts w:cstheme="minorHAnsi"/>
                <w:spacing w:val="-9"/>
                <w:sz w:val="24"/>
                <w:szCs w:val="24"/>
              </w:rPr>
              <w:t xml:space="preserve"> </w:t>
            </w:r>
            <w:r w:rsidRPr="00AD37D1">
              <w:rPr>
                <w:rFonts w:cstheme="minorHAnsi"/>
                <w:sz w:val="24"/>
                <w:szCs w:val="24"/>
              </w:rPr>
              <w:t>con</w:t>
            </w:r>
            <w:r w:rsidRPr="00AD37D1">
              <w:rPr>
                <w:rFonts w:cstheme="minorHAnsi"/>
                <w:spacing w:val="-8"/>
                <w:sz w:val="24"/>
                <w:szCs w:val="24"/>
              </w:rPr>
              <w:t xml:space="preserve"> </w:t>
            </w:r>
            <w:r w:rsidRPr="00AD37D1">
              <w:rPr>
                <w:rFonts w:cstheme="minorHAnsi"/>
                <w:sz w:val="24"/>
                <w:szCs w:val="24"/>
              </w:rPr>
              <w:t>effetto</w:t>
            </w:r>
            <w:r w:rsidRPr="00AD37D1">
              <w:rPr>
                <w:rFonts w:cstheme="minorHAnsi"/>
                <w:spacing w:val="28"/>
                <w:w w:val="99"/>
                <w:sz w:val="24"/>
                <w:szCs w:val="24"/>
              </w:rPr>
              <w:t xml:space="preserve"> </w:t>
            </w:r>
            <w:r w:rsidRPr="00AD37D1">
              <w:rPr>
                <w:rFonts w:cstheme="minorHAnsi"/>
                <w:spacing w:val="-1"/>
                <w:sz w:val="24"/>
                <w:szCs w:val="24"/>
              </w:rPr>
              <w:t>economico</w:t>
            </w:r>
            <w:r w:rsidRPr="00AD37D1">
              <w:rPr>
                <w:rFonts w:cstheme="minorHAnsi"/>
                <w:spacing w:val="-9"/>
                <w:sz w:val="24"/>
                <w:szCs w:val="24"/>
              </w:rPr>
              <w:t xml:space="preserve"> </w:t>
            </w:r>
            <w:r w:rsidRPr="00AD37D1">
              <w:rPr>
                <w:rFonts w:cstheme="minorHAnsi"/>
                <w:spacing w:val="-1"/>
                <w:sz w:val="24"/>
                <w:szCs w:val="24"/>
              </w:rPr>
              <w:t>diretto</w:t>
            </w:r>
            <w:r w:rsidRPr="00AD37D1">
              <w:rPr>
                <w:rFonts w:cstheme="minorHAnsi"/>
                <w:spacing w:val="-9"/>
                <w:sz w:val="24"/>
                <w:szCs w:val="24"/>
              </w:rPr>
              <w:t xml:space="preserve"> </w:t>
            </w:r>
            <w:r w:rsidRPr="00AD37D1">
              <w:rPr>
                <w:rFonts w:cstheme="minorHAnsi"/>
                <w:sz w:val="24"/>
                <w:szCs w:val="24"/>
              </w:rPr>
              <w:t>ed</w:t>
            </w:r>
            <w:r w:rsidRPr="00AD37D1">
              <w:rPr>
                <w:rFonts w:cstheme="minorHAnsi"/>
                <w:spacing w:val="28"/>
                <w:w w:val="99"/>
                <w:sz w:val="24"/>
                <w:szCs w:val="24"/>
              </w:rPr>
              <w:t xml:space="preserve"> </w:t>
            </w:r>
            <w:r w:rsidRPr="00AD37D1">
              <w:rPr>
                <w:rFonts w:cstheme="minorHAnsi"/>
                <w:spacing w:val="-1"/>
                <w:sz w:val="24"/>
                <w:szCs w:val="24"/>
              </w:rPr>
              <w:t>immediato</w:t>
            </w:r>
            <w:r w:rsidRPr="00AD37D1">
              <w:rPr>
                <w:rFonts w:cstheme="minorHAnsi"/>
                <w:spacing w:val="-7"/>
                <w:sz w:val="24"/>
                <w:szCs w:val="24"/>
              </w:rPr>
              <w:t xml:space="preserve"> </w:t>
            </w:r>
            <w:r w:rsidRPr="00AD37D1">
              <w:rPr>
                <w:rFonts w:cstheme="minorHAnsi"/>
                <w:sz w:val="24"/>
                <w:szCs w:val="24"/>
              </w:rPr>
              <w:t>per</w:t>
            </w:r>
            <w:r w:rsidRPr="00AD37D1">
              <w:rPr>
                <w:rFonts w:cstheme="minorHAnsi"/>
                <w:spacing w:val="-5"/>
                <w:sz w:val="24"/>
                <w:szCs w:val="24"/>
              </w:rPr>
              <w:t xml:space="preserve"> </w:t>
            </w:r>
            <w:r w:rsidRPr="00AD37D1">
              <w:rPr>
                <w:rFonts w:cstheme="minorHAnsi"/>
                <w:spacing w:val="-1"/>
                <w:sz w:val="24"/>
                <w:szCs w:val="24"/>
              </w:rPr>
              <w:t>il</w:t>
            </w:r>
            <w:r w:rsidRPr="00AD37D1">
              <w:rPr>
                <w:rFonts w:cstheme="minorHAnsi"/>
                <w:spacing w:val="27"/>
                <w:w w:val="99"/>
                <w:sz w:val="24"/>
                <w:szCs w:val="24"/>
              </w:rPr>
              <w:t xml:space="preserve"> </w:t>
            </w:r>
            <w:r w:rsidRPr="00AD37D1">
              <w:rPr>
                <w:rFonts w:cstheme="minorHAnsi"/>
                <w:spacing w:val="-1"/>
                <w:sz w:val="24"/>
                <w:szCs w:val="24"/>
              </w:rPr>
              <w:t>destinatario</w:t>
            </w:r>
          </w:p>
        </w:tc>
        <w:tc>
          <w:tcPr>
            <w:tcW w:w="1632" w:type="dxa"/>
            <w:tcBorders>
              <w:top w:val="single" w:sz="4" w:space="0" w:color="000000"/>
              <w:left w:val="single" w:sz="4" w:space="0" w:color="000000"/>
              <w:bottom w:val="single" w:sz="4" w:space="0" w:color="000000"/>
              <w:right w:val="single" w:sz="4" w:space="0" w:color="000000"/>
            </w:tcBorders>
          </w:tcPr>
          <w:p w:rsidR="000E44EE" w:rsidRPr="00AD37D1" w:rsidRDefault="00E90FD8">
            <w:pPr>
              <w:widowControl w:val="0"/>
              <w:spacing w:after="0" w:line="240" w:lineRule="auto"/>
              <w:rPr>
                <w:rFonts w:cstheme="minorHAnsi"/>
                <w:sz w:val="24"/>
                <w:szCs w:val="24"/>
              </w:rPr>
            </w:pPr>
            <w:r w:rsidRPr="00AD37D1">
              <w:rPr>
                <w:rFonts w:cstheme="minorHAnsi"/>
                <w:sz w:val="24"/>
                <w:szCs w:val="24"/>
              </w:rPr>
              <w:t>Servizio Commerciale</w:t>
            </w:r>
          </w:p>
        </w:tc>
        <w:tc>
          <w:tcPr>
            <w:tcW w:w="3199" w:type="dxa"/>
            <w:tcBorders>
              <w:top w:val="single" w:sz="4" w:space="0" w:color="000000"/>
              <w:left w:val="single" w:sz="4" w:space="0" w:color="000000"/>
              <w:bottom w:val="single" w:sz="4" w:space="0" w:color="000000"/>
              <w:right w:val="single" w:sz="4" w:space="0" w:color="000000"/>
            </w:tcBorders>
          </w:tcPr>
          <w:p w:rsidR="00BD7772" w:rsidRPr="00AD37D1" w:rsidRDefault="00BD7772" w:rsidP="00BD7772">
            <w:pPr>
              <w:spacing w:after="0" w:line="240" w:lineRule="auto"/>
              <w:rPr>
                <w:rFonts w:cstheme="minorHAnsi"/>
                <w:sz w:val="24"/>
                <w:szCs w:val="24"/>
                <w:u w:val="single"/>
              </w:rPr>
            </w:pPr>
            <w:r w:rsidRPr="00AD37D1">
              <w:rPr>
                <w:rFonts w:cstheme="minorHAnsi"/>
                <w:sz w:val="24"/>
                <w:szCs w:val="24"/>
                <w:u w:val="single"/>
              </w:rPr>
              <w:t>Sospensione dell’erogazione, rateizzazioni, dilazioni su crediti oggetto di recupero</w:t>
            </w:r>
          </w:p>
          <w:p w:rsidR="00405D88" w:rsidRPr="00AD37D1" w:rsidRDefault="00016F43" w:rsidP="00016F43">
            <w:pPr>
              <w:spacing w:after="0" w:line="240" w:lineRule="auto"/>
              <w:rPr>
                <w:rFonts w:cstheme="minorHAnsi"/>
                <w:sz w:val="24"/>
                <w:szCs w:val="24"/>
              </w:rPr>
            </w:pPr>
            <w:r w:rsidRPr="00AD37D1">
              <w:rPr>
                <w:rFonts w:cstheme="minorHAnsi"/>
                <w:sz w:val="24"/>
                <w:szCs w:val="24"/>
              </w:rPr>
              <w:t>Il procedimento di Sospensione dell’erogazione si attua qualora sia stata accertata la moro</w:t>
            </w:r>
            <w:r w:rsidR="00654104" w:rsidRPr="00AD37D1">
              <w:rPr>
                <w:rFonts w:cstheme="minorHAnsi"/>
                <w:sz w:val="24"/>
                <w:szCs w:val="24"/>
              </w:rPr>
              <w:t>sità dell’utente.</w:t>
            </w:r>
          </w:p>
          <w:p w:rsidR="00016F43" w:rsidRPr="00AD37D1" w:rsidRDefault="00016F43" w:rsidP="00016F43">
            <w:pPr>
              <w:spacing w:after="0" w:line="240" w:lineRule="auto"/>
              <w:rPr>
                <w:rFonts w:cstheme="minorHAnsi"/>
                <w:sz w:val="24"/>
                <w:szCs w:val="24"/>
              </w:rPr>
            </w:pPr>
            <w:r w:rsidRPr="00AD37D1">
              <w:rPr>
                <w:rFonts w:cstheme="minorHAnsi"/>
                <w:sz w:val="24"/>
                <w:szCs w:val="24"/>
              </w:rPr>
              <w:t>La concessione di rateizzazioni e/o dilazioni, su richiesta verbale o scritta dell’utente, viene rico</w:t>
            </w:r>
            <w:r w:rsidR="00654104" w:rsidRPr="00AD37D1">
              <w:rPr>
                <w:rFonts w:cstheme="minorHAnsi"/>
                <w:sz w:val="24"/>
                <w:szCs w:val="24"/>
              </w:rPr>
              <w:t>nosciuta direttamente d’ufficio.</w:t>
            </w:r>
          </w:p>
          <w:p w:rsidR="00016F43" w:rsidRPr="00AD37D1" w:rsidRDefault="00016F43" w:rsidP="00016F43">
            <w:pPr>
              <w:spacing w:after="0" w:line="240" w:lineRule="auto"/>
              <w:rPr>
                <w:rFonts w:cstheme="minorHAnsi"/>
                <w:sz w:val="24"/>
                <w:szCs w:val="24"/>
                <w:u w:val="single"/>
              </w:rPr>
            </w:pPr>
          </w:p>
        </w:tc>
        <w:tc>
          <w:tcPr>
            <w:tcW w:w="3724" w:type="dxa"/>
            <w:tcBorders>
              <w:top w:val="single" w:sz="4" w:space="0" w:color="000000"/>
              <w:left w:val="single" w:sz="4" w:space="0" w:color="000000"/>
              <w:bottom w:val="single" w:sz="4" w:space="0" w:color="000000"/>
              <w:right w:val="single" w:sz="4" w:space="0" w:color="000000"/>
            </w:tcBorders>
          </w:tcPr>
          <w:p w:rsidR="000E44EE" w:rsidRPr="00A41EB8" w:rsidRDefault="000E44EE">
            <w:pPr>
              <w:widowControl w:val="0"/>
              <w:spacing w:after="0" w:line="240" w:lineRule="auto"/>
              <w:rPr>
                <w:rFonts w:cstheme="minorHAnsi"/>
              </w:rPr>
            </w:pPr>
            <w:r w:rsidRPr="00A41EB8">
              <w:rPr>
                <w:rFonts w:cstheme="minorHAnsi"/>
              </w:rPr>
              <w:t>Tangenti per ottenere omissioni di controllo e corsie preferenziali nella trattazione delle proprie pratiche; Abuso nel rilascio di autorizzazioni in ambiti in cui l'ufficio ha funzioni esclusive o preminenti di controllo; Mancata astensione dalla partecipazione al procedimento amministrativo nei casi di conflitto d'interesse del dipendente o del coniuge o parenti o conviventi o nel caso di adesione ad associazioni /gruppi di interesse; Mancato controllo della veridicità del contenuto delle autocertificazioni e/o omessa denuncia dell'accertata falsità delle medesime</w:t>
            </w:r>
          </w:p>
        </w:tc>
        <w:tc>
          <w:tcPr>
            <w:tcW w:w="1280" w:type="dxa"/>
            <w:tcBorders>
              <w:top w:val="single" w:sz="4" w:space="0" w:color="000000"/>
              <w:left w:val="single" w:sz="4" w:space="0" w:color="000000"/>
              <w:bottom w:val="single" w:sz="4" w:space="0" w:color="000000"/>
              <w:right w:val="single" w:sz="4" w:space="0" w:color="000000"/>
            </w:tcBorders>
            <w:vAlign w:val="center"/>
          </w:tcPr>
          <w:p w:rsidR="000E44EE" w:rsidRPr="00AD37D1" w:rsidRDefault="007247AA">
            <w:pPr>
              <w:widowControl w:val="0"/>
              <w:spacing w:after="0" w:line="240" w:lineRule="auto"/>
              <w:jc w:val="center"/>
              <w:rPr>
                <w:rFonts w:cstheme="minorHAnsi"/>
                <w:sz w:val="24"/>
                <w:szCs w:val="24"/>
              </w:rPr>
            </w:pPr>
            <w:r w:rsidRPr="00AD37D1">
              <w:rPr>
                <w:rFonts w:cstheme="minorHAnsi"/>
                <w:sz w:val="24"/>
                <w:szCs w:val="24"/>
              </w:rPr>
              <w:t>5,44</w:t>
            </w:r>
          </w:p>
          <w:p w:rsidR="007247AA" w:rsidRPr="00AD37D1" w:rsidRDefault="007247AA">
            <w:pPr>
              <w:widowControl w:val="0"/>
              <w:spacing w:after="0" w:line="240" w:lineRule="auto"/>
              <w:jc w:val="center"/>
              <w:rPr>
                <w:rFonts w:cstheme="minorHAnsi"/>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44EE" w:rsidRPr="00AD37D1" w:rsidRDefault="007247AA" w:rsidP="007247AA">
            <w:pPr>
              <w:widowControl w:val="0"/>
              <w:spacing w:after="0" w:line="240" w:lineRule="auto"/>
              <w:ind w:left="181"/>
              <w:rPr>
                <w:rFonts w:cstheme="minorHAnsi"/>
                <w:sz w:val="24"/>
                <w:szCs w:val="24"/>
              </w:rPr>
            </w:pPr>
            <w:r w:rsidRPr="00AD37D1">
              <w:rPr>
                <w:rFonts w:cstheme="minorHAnsi"/>
                <w:sz w:val="24"/>
                <w:szCs w:val="24"/>
              </w:rPr>
              <w:t>Medio</w:t>
            </w:r>
          </w:p>
        </w:tc>
      </w:tr>
    </w:tbl>
    <w:p w:rsidR="000E44EE" w:rsidRPr="00AD37D1" w:rsidRDefault="000E44EE">
      <w:pPr>
        <w:spacing w:after="0" w:line="240" w:lineRule="auto"/>
        <w:rPr>
          <w:rFonts w:cstheme="minorHAnsi"/>
          <w:sz w:val="24"/>
          <w:szCs w:val="24"/>
        </w:rPr>
      </w:pPr>
    </w:p>
    <w:p w:rsidR="000E44EE" w:rsidRPr="00AD37D1" w:rsidRDefault="000E44EE">
      <w:pPr>
        <w:spacing w:after="0" w:line="240" w:lineRule="auto"/>
        <w:rPr>
          <w:rFonts w:cstheme="minorHAnsi"/>
          <w:sz w:val="24"/>
          <w:szCs w:val="24"/>
        </w:rPr>
        <w:sectPr w:rsidR="000E44EE" w:rsidRPr="00AD37D1">
          <w:pgSz w:w="16840" w:h="11900" w:orient="landscape"/>
          <w:pgMar w:top="981" w:right="998" w:bottom="1457" w:left="1418" w:header="685" w:footer="807" w:gutter="0"/>
          <w:pgNumType w:start="11"/>
          <w:cols w:space="720"/>
        </w:sectPr>
      </w:pPr>
    </w:p>
    <w:p w:rsidR="000E44EE" w:rsidRPr="00AD37D1" w:rsidRDefault="000E44EE" w:rsidP="00A41EB8">
      <w:pPr>
        <w:pStyle w:val="Titolo1"/>
        <w:numPr>
          <w:ilvl w:val="0"/>
          <w:numId w:val="17"/>
        </w:numPr>
        <w:ind w:left="714" w:hanging="357"/>
        <w:rPr>
          <w:rFonts w:asciiTheme="minorHAnsi" w:hAnsiTheme="minorHAnsi" w:cstheme="minorHAnsi"/>
          <w:bCs w:val="0"/>
          <w:color w:val="auto"/>
          <w:sz w:val="24"/>
          <w:szCs w:val="24"/>
        </w:rPr>
      </w:pPr>
      <w:bookmarkStart w:id="8" w:name="_TOC_250000"/>
      <w:r w:rsidRPr="00AD37D1">
        <w:rPr>
          <w:rFonts w:asciiTheme="minorHAnsi" w:hAnsiTheme="minorHAnsi" w:cstheme="minorHAnsi"/>
          <w:bCs w:val="0"/>
          <w:color w:val="auto"/>
          <w:spacing w:val="-1"/>
          <w:sz w:val="24"/>
          <w:szCs w:val="24"/>
        </w:rPr>
        <w:lastRenderedPageBreak/>
        <w:t>IL</w:t>
      </w:r>
      <w:r w:rsidRPr="00AD37D1">
        <w:rPr>
          <w:rFonts w:asciiTheme="minorHAnsi" w:hAnsiTheme="minorHAnsi" w:cstheme="minorHAnsi"/>
          <w:bCs w:val="0"/>
          <w:color w:val="auto"/>
          <w:spacing w:val="-2"/>
          <w:sz w:val="24"/>
          <w:szCs w:val="24"/>
        </w:rPr>
        <w:t xml:space="preserve"> </w:t>
      </w:r>
      <w:r w:rsidRPr="00AD37D1">
        <w:rPr>
          <w:rFonts w:asciiTheme="minorHAnsi" w:hAnsiTheme="minorHAnsi" w:cstheme="minorHAnsi"/>
          <w:bCs w:val="0"/>
          <w:color w:val="auto"/>
          <w:spacing w:val="-1"/>
          <w:sz w:val="24"/>
          <w:szCs w:val="24"/>
        </w:rPr>
        <w:t>MODELLO</w:t>
      </w:r>
      <w:r w:rsidRPr="00AD37D1">
        <w:rPr>
          <w:rFonts w:asciiTheme="minorHAnsi" w:hAnsiTheme="minorHAnsi" w:cstheme="minorHAnsi"/>
          <w:bCs w:val="0"/>
          <w:color w:val="auto"/>
          <w:sz w:val="24"/>
          <w:szCs w:val="24"/>
        </w:rPr>
        <w:t xml:space="preserve"> </w:t>
      </w:r>
      <w:r w:rsidRPr="00AD37D1">
        <w:rPr>
          <w:rFonts w:asciiTheme="minorHAnsi" w:hAnsiTheme="minorHAnsi" w:cstheme="minorHAnsi"/>
          <w:bCs w:val="0"/>
          <w:color w:val="auto"/>
          <w:spacing w:val="-1"/>
          <w:sz w:val="24"/>
          <w:szCs w:val="24"/>
        </w:rPr>
        <w:t>DI</w:t>
      </w:r>
      <w:r w:rsidRPr="00AD37D1">
        <w:rPr>
          <w:rFonts w:asciiTheme="minorHAnsi" w:hAnsiTheme="minorHAnsi" w:cstheme="minorHAnsi"/>
          <w:bCs w:val="0"/>
          <w:color w:val="auto"/>
          <w:spacing w:val="-2"/>
          <w:sz w:val="24"/>
          <w:szCs w:val="24"/>
        </w:rPr>
        <w:t xml:space="preserve"> </w:t>
      </w:r>
      <w:r w:rsidRPr="00AD37D1">
        <w:rPr>
          <w:rFonts w:asciiTheme="minorHAnsi" w:hAnsiTheme="minorHAnsi" w:cstheme="minorHAnsi"/>
          <w:bCs w:val="0"/>
          <w:color w:val="auto"/>
          <w:sz w:val="24"/>
          <w:szCs w:val="24"/>
        </w:rPr>
        <w:t>PREVENZIONE</w:t>
      </w:r>
      <w:r w:rsidRPr="00AD37D1">
        <w:rPr>
          <w:rFonts w:asciiTheme="minorHAnsi" w:hAnsiTheme="minorHAnsi" w:cstheme="minorHAnsi"/>
          <w:bCs w:val="0"/>
          <w:color w:val="auto"/>
          <w:spacing w:val="-1"/>
          <w:sz w:val="24"/>
          <w:szCs w:val="24"/>
        </w:rPr>
        <w:t xml:space="preserve"> DELLA</w:t>
      </w:r>
      <w:r w:rsidRPr="00AD37D1">
        <w:rPr>
          <w:rFonts w:asciiTheme="minorHAnsi" w:hAnsiTheme="minorHAnsi" w:cstheme="minorHAnsi"/>
          <w:bCs w:val="0"/>
          <w:color w:val="auto"/>
          <w:sz w:val="24"/>
          <w:szCs w:val="24"/>
        </w:rPr>
        <w:t xml:space="preserve"> </w:t>
      </w:r>
      <w:r w:rsidRPr="00AD37D1">
        <w:rPr>
          <w:rFonts w:asciiTheme="minorHAnsi" w:hAnsiTheme="minorHAnsi" w:cstheme="minorHAnsi"/>
          <w:bCs w:val="0"/>
          <w:color w:val="auto"/>
          <w:spacing w:val="-1"/>
          <w:sz w:val="24"/>
          <w:szCs w:val="24"/>
        </w:rPr>
        <w:t>CORRUZIONE</w:t>
      </w:r>
      <w:bookmarkEnd w:id="8"/>
    </w:p>
    <w:p w:rsidR="000E44EE" w:rsidRPr="00AD37D1" w:rsidRDefault="000E44EE">
      <w:pPr>
        <w:spacing w:before="3"/>
        <w:rPr>
          <w:rFonts w:cstheme="minorHAnsi"/>
          <w:sz w:val="24"/>
          <w:szCs w:val="24"/>
        </w:rPr>
      </w:pPr>
    </w:p>
    <w:p w:rsidR="000E44EE" w:rsidRPr="00AD37D1" w:rsidRDefault="00A41EB8" w:rsidP="00A41EB8">
      <w:pPr>
        <w:pStyle w:val="Corpotesto"/>
        <w:tabs>
          <w:tab w:val="left" w:pos="812"/>
          <w:tab w:val="left" w:pos="1583"/>
          <w:tab w:val="left" w:pos="4264"/>
          <w:tab w:val="left" w:pos="5603"/>
          <w:tab w:val="left" w:pos="7533"/>
          <w:tab w:val="left" w:pos="9001"/>
        </w:tabs>
        <w:spacing w:before="66" w:after="120" w:line="290" w:lineRule="exact"/>
        <w:ind w:left="0" w:right="210"/>
        <w:rPr>
          <w:rFonts w:asciiTheme="minorHAnsi" w:hAnsiTheme="minorHAnsi" w:cstheme="minorHAnsi"/>
          <w:b/>
          <w:sz w:val="24"/>
          <w:szCs w:val="24"/>
          <w:lang w:val="it-IT"/>
        </w:rPr>
      </w:pPr>
      <w:r>
        <w:rPr>
          <w:rFonts w:asciiTheme="minorHAnsi" w:hAnsiTheme="minorHAnsi" w:cstheme="minorHAnsi"/>
          <w:b/>
          <w:w w:val="95"/>
          <w:sz w:val="24"/>
          <w:szCs w:val="24"/>
          <w:lang w:val="it-IT"/>
        </w:rPr>
        <w:t xml:space="preserve">4.1 </w:t>
      </w:r>
      <w:r w:rsidR="000E44EE" w:rsidRPr="00AD37D1">
        <w:rPr>
          <w:rFonts w:asciiTheme="minorHAnsi" w:hAnsiTheme="minorHAnsi" w:cstheme="minorHAnsi"/>
          <w:b/>
          <w:w w:val="95"/>
          <w:sz w:val="24"/>
          <w:szCs w:val="24"/>
          <w:lang w:val="it-IT"/>
        </w:rPr>
        <w:t xml:space="preserve">LA </w:t>
      </w:r>
      <w:r w:rsidR="000E44EE" w:rsidRPr="00AD37D1">
        <w:rPr>
          <w:rFonts w:asciiTheme="minorHAnsi" w:hAnsiTheme="minorHAnsi" w:cstheme="minorHAnsi"/>
          <w:b/>
          <w:spacing w:val="-1"/>
          <w:w w:val="95"/>
          <w:sz w:val="24"/>
          <w:szCs w:val="24"/>
          <w:lang w:val="it-IT"/>
        </w:rPr>
        <w:t xml:space="preserve">PIANIFICAZIONE </w:t>
      </w:r>
      <w:r w:rsidR="000E44EE" w:rsidRPr="00AD37D1">
        <w:rPr>
          <w:rFonts w:asciiTheme="minorHAnsi" w:hAnsiTheme="minorHAnsi" w:cstheme="minorHAnsi"/>
          <w:b/>
          <w:w w:val="95"/>
          <w:sz w:val="24"/>
          <w:szCs w:val="24"/>
          <w:lang w:val="it-IT"/>
        </w:rPr>
        <w:t xml:space="preserve">DELLE </w:t>
      </w:r>
      <w:r w:rsidR="000E44EE" w:rsidRPr="00AD37D1">
        <w:rPr>
          <w:rFonts w:asciiTheme="minorHAnsi" w:hAnsiTheme="minorHAnsi" w:cstheme="minorHAnsi"/>
          <w:b/>
          <w:spacing w:val="-1"/>
          <w:w w:val="95"/>
          <w:sz w:val="24"/>
          <w:szCs w:val="24"/>
          <w:lang w:val="it-IT"/>
        </w:rPr>
        <w:t xml:space="preserve">ULTERIORI MISURE </w:t>
      </w:r>
      <w:r w:rsidR="000E44EE" w:rsidRPr="00AD37D1">
        <w:rPr>
          <w:rFonts w:asciiTheme="minorHAnsi" w:hAnsiTheme="minorHAnsi" w:cstheme="minorHAnsi"/>
          <w:b/>
          <w:spacing w:val="-1"/>
          <w:sz w:val="24"/>
          <w:szCs w:val="24"/>
          <w:lang w:val="it-IT"/>
        </w:rPr>
        <w:t>DI</w:t>
      </w:r>
      <w:r w:rsidR="000E44EE" w:rsidRPr="00AD37D1">
        <w:rPr>
          <w:rFonts w:asciiTheme="minorHAnsi" w:hAnsiTheme="minorHAnsi" w:cstheme="minorHAnsi"/>
          <w:b/>
          <w:spacing w:val="35"/>
          <w:w w:val="99"/>
          <w:sz w:val="24"/>
          <w:szCs w:val="24"/>
          <w:lang w:val="it-IT"/>
        </w:rPr>
        <w:t xml:space="preserve"> </w:t>
      </w:r>
      <w:r w:rsidR="000E44EE" w:rsidRPr="00AD37D1">
        <w:rPr>
          <w:rFonts w:asciiTheme="minorHAnsi" w:hAnsiTheme="minorHAnsi" w:cstheme="minorHAnsi"/>
          <w:b/>
          <w:spacing w:val="-1"/>
          <w:sz w:val="24"/>
          <w:szCs w:val="24"/>
          <w:lang w:val="it-IT"/>
        </w:rPr>
        <w:t>PREVENZIONE</w:t>
      </w:r>
    </w:p>
    <w:p w:rsidR="000E44EE" w:rsidRPr="00AD37D1" w:rsidRDefault="000E44EE">
      <w:pPr>
        <w:pStyle w:val="Corpotesto"/>
        <w:spacing w:line="360" w:lineRule="auto"/>
        <w:ind w:left="0"/>
        <w:jc w:val="both"/>
        <w:rPr>
          <w:rFonts w:asciiTheme="minorHAnsi" w:hAnsiTheme="minorHAnsi" w:cstheme="minorHAnsi"/>
          <w:sz w:val="24"/>
          <w:szCs w:val="24"/>
          <w:lang w:val="it-IT"/>
        </w:rPr>
      </w:pPr>
      <w:r w:rsidRPr="00AD37D1">
        <w:rPr>
          <w:rFonts w:asciiTheme="minorHAnsi" w:hAnsiTheme="minorHAnsi" w:cstheme="minorHAnsi"/>
          <w:spacing w:val="-1"/>
          <w:sz w:val="24"/>
          <w:szCs w:val="24"/>
          <w:lang w:val="it-IT"/>
        </w:rPr>
        <w:t>L’ulteriore</w:t>
      </w:r>
      <w:r w:rsidRPr="00AD37D1">
        <w:rPr>
          <w:rFonts w:asciiTheme="minorHAnsi" w:hAnsiTheme="minorHAnsi" w:cstheme="minorHAnsi"/>
          <w:spacing w:val="5"/>
          <w:sz w:val="24"/>
          <w:szCs w:val="24"/>
          <w:lang w:val="it-IT"/>
        </w:rPr>
        <w:t xml:space="preserve"> </w:t>
      </w:r>
      <w:r w:rsidRPr="00AD37D1">
        <w:rPr>
          <w:rFonts w:asciiTheme="minorHAnsi" w:hAnsiTheme="minorHAnsi" w:cstheme="minorHAnsi"/>
          <w:spacing w:val="-1"/>
          <w:sz w:val="24"/>
          <w:szCs w:val="24"/>
          <w:lang w:val="it-IT"/>
        </w:rPr>
        <w:t>valutazione</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z w:val="24"/>
          <w:szCs w:val="24"/>
          <w:lang w:val="it-IT"/>
        </w:rPr>
        <w:t>del</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z w:val="24"/>
          <w:szCs w:val="24"/>
          <w:lang w:val="it-IT"/>
        </w:rPr>
        <w:t>delle</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attività</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effettuata</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secondo</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criteri</w:t>
      </w:r>
      <w:r w:rsidRPr="00AD37D1">
        <w:rPr>
          <w:rFonts w:asciiTheme="minorHAnsi" w:hAnsiTheme="minorHAnsi" w:cstheme="minorHAnsi"/>
          <w:spacing w:val="5"/>
          <w:sz w:val="24"/>
          <w:szCs w:val="24"/>
          <w:lang w:val="it-IT"/>
        </w:rPr>
        <w:t xml:space="preserve"> </w:t>
      </w:r>
      <w:r w:rsidRPr="00AD37D1">
        <w:rPr>
          <w:rFonts w:asciiTheme="minorHAnsi" w:hAnsiTheme="minorHAnsi" w:cstheme="minorHAnsi"/>
          <w:spacing w:val="-1"/>
          <w:sz w:val="24"/>
          <w:szCs w:val="24"/>
          <w:lang w:val="it-IT"/>
        </w:rPr>
        <w:t>specifici</w:t>
      </w:r>
      <w:r w:rsidRPr="00AD37D1">
        <w:rPr>
          <w:rFonts w:asciiTheme="minorHAnsi" w:hAnsiTheme="minorHAnsi" w:cstheme="minorHAnsi"/>
          <w:spacing w:val="5"/>
          <w:sz w:val="24"/>
          <w:szCs w:val="24"/>
          <w:lang w:val="it-IT"/>
        </w:rPr>
        <w:t xml:space="preserve"> </w:t>
      </w:r>
      <w:r w:rsidRPr="00AD37D1">
        <w:rPr>
          <w:rFonts w:asciiTheme="minorHAnsi" w:hAnsiTheme="minorHAnsi" w:cstheme="minorHAnsi"/>
          <w:spacing w:val="-1"/>
          <w:sz w:val="24"/>
          <w:szCs w:val="24"/>
          <w:lang w:val="it-IT"/>
        </w:rPr>
        <w:t>orientati</w:t>
      </w:r>
      <w:r w:rsidRPr="00AD37D1">
        <w:rPr>
          <w:rFonts w:asciiTheme="minorHAnsi" w:hAnsiTheme="minorHAnsi" w:cstheme="minorHAnsi"/>
          <w:spacing w:val="103"/>
          <w:w w:val="99"/>
          <w:sz w:val="24"/>
          <w:szCs w:val="24"/>
          <w:lang w:val="it-IT"/>
        </w:rPr>
        <w:t xml:space="preserve"> </w:t>
      </w:r>
      <w:r w:rsidRPr="00AD37D1">
        <w:rPr>
          <w:rFonts w:asciiTheme="minorHAnsi" w:hAnsiTheme="minorHAnsi" w:cstheme="minorHAnsi"/>
          <w:sz w:val="24"/>
          <w:szCs w:val="24"/>
          <w:lang w:val="it-IT"/>
        </w:rPr>
        <w:t>a</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meglio</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evidenziare</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z w:val="24"/>
          <w:szCs w:val="24"/>
          <w:lang w:val="it-IT"/>
        </w:rPr>
        <w:t>i</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z w:val="24"/>
          <w:szCs w:val="24"/>
          <w:lang w:val="it-IT"/>
        </w:rPr>
        <w:t>gap</w:t>
      </w:r>
      <w:r w:rsidRPr="00AD37D1">
        <w:rPr>
          <w:rFonts w:asciiTheme="minorHAnsi" w:hAnsiTheme="minorHAnsi" w:cstheme="minorHAnsi"/>
          <w:spacing w:val="-52"/>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pacing w:val="-1"/>
          <w:sz w:val="24"/>
          <w:szCs w:val="24"/>
          <w:lang w:val="it-IT"/>
        </w:rPr>
        <w:t>esposizione</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z w:val="24"/>
          <w:szCs w:val="24"/>
          <w:lang w:val="it-IT"/>
        </w:rPr>
        <w:t>al</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rischio</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pacing w:val="-1"/>
          <w:sz w:val="24"/>
          <w:szCs w:val="24"/>
          <w:lang w:val="it-IT"/>
        </w:rPr>
        <w:t>corruzione</w:t>
      </w:r>
      <w:r w:rsidRPr="00AD37D1">
        <w:rPr>
          <w:rFonts w:asciiTheme="minorHAnsi" w:hAnsiTheme="minorHAnsi" w:cstheme="minorHAnsi"/>
          <w:spacing w:val="9"/>
          <w:sz w:val="24"/>
          <w:szCs w:val="24"/>
          <w:lang w:val="it-IT"/>
        </w:rPr>
        <w:t xml:space="preserve"> </w:t>
      </w:r>
      <w:r w:rsidRPr="00AD37D1">
        <w:rPr>
          <w:rFonts w:asciiTheme="minorHAnsi" w:hAnsiTheme="minorHAnsi" w:cstheme="minorHAnsi"/>
          <w:spacing w:val="-1"/>
          <w:sz w:val="24"/>
          <w:szCs w:val="24"/>
          <w:lang w:val="it-IT"/>
        </w:rPr>
        <w:t>ha</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pacing w:val="-1"/>
          <w:sz w:val="24"/>
          <w:szCs w:val="24"/>
          <w:lang w:val="it-IT"/>
        </w:rPr>
        <w:t>consentito</w:t>
      </w:r>
      <w:r w:rsidRPr="00AD37D1">
        <w:rPr>
          <w:rFonts w:asciiTheme="minorHAnsi" w:hAnsiTheme="minorHAnsi" w:cstheme="minorHAnsi"/>
          <w:spacing w:val="8"/>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61"/>
          <w:w w:val="99"/>
          <w:sz w:val="24"/>
          <w:szCs w:val="24"/>
          <w:lang w:val="it-IT"/>
        </w:rPr>
        <w:t xml:space="preserve"> </w:t>
      </w:r>
      <w:r w:rsidRPr="00AD37D1">
        <w:rPr>
          <w:rFonts w:asciiTheme="minorHAnsi" w:hAnsiTheme="minorHAnsi" w:cstheme="minorHAnsi"/>
          <w:spacing w:val="-1"/>
          <w:sz w:val="24"/>
          <w:szCs w:val="24"/>
          <w:lang w:val="it-IT"/>
        </w:rPr>
        <w:t>individuare</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ulteriori</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misure</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z w:val="24"/>
          <w:szCs w:val="24"/>
          <w:lang w:val="it-IT"/>
        </w:rPr>
        <w:t>di</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prevenzione,</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oltre</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z w:val="24"/>
          <w:szCs w:val="24"/>
          <w:lang w:val="it-IT"/>
        </w:rPr>
        <w:t>a</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z w:val="24"/>
          <w:szCs w:val="24"/>
          <w:lang w:val="it-IT"/>
        </w:rPr>
        <w:t>quelle</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già</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z w:val="24"/>
          <w:szCs w:val="24"/>
          <w:lang w:val="it-IT"/>
        </w:rPr>
        <w:t>in</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pacing w:val="-1"/>
          <w:sz w:val="24"/>
          <w:szCs w:val="24"/>
          <w:lang w:val="it-IT"/>
        </w:rPr>
        <w:t>essere</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nel</w:t>
      </w:r>
      <w:r w:rsidRPr="00AD37D1">
        <w:rPr>
          <w:rFonts w:asciiTheme="minorHAnsi" w:hAnsiTheme="minorHAnsi" w:cstheme="minorHAnsi"/>
          <w:spacing w:val="-6"/>
          <w:sz w:val="24"/>
          <w:szCs w:val="24"/>
          <w:lang w:val="it-IT"/>
        </w:rPr>
        <w:t xml:space="preserve"> </w:t>
      </w:r>
      <w:r w:rsidRPr="00AD37D1">
        <w:rPr>
          <w:rFonts w:asciiTheme="minorHAnsi" w:hAnsiTheme="minorHAnsi" w:cstheme="minorHAnsi"/>
          <w:spacing w:val="-1"/>
          <w:sz w:val="24"/>
          <w:szCs w:val="24"/>
          <w:lang w:val="it-IT"/>
        </w:rPr>
        <w:t>Modello</w:t>
      </w:r>
      <w:r w:rsidRPr="00AD37D1">
        <w:rPr>
          <w:rFonts w:asciiTheme="minorHAnsi" w:hAnsiTheme="minorHAnsi" w:cstheme="minorHAnsi"/>
          <w:spacing w:val="-7"/>
          <w:sz w:val="24"/>
          <w:szCs w:val="24"/>
          <w:lang w:val="it-IT"/>
        </w:rPr>
        <w:t xml:space="preserve"> </w:t>
      </w:r>
      <w:r w:rsidRPr="00AD37D1">
        <w:rPr>
          <w:rFonts w:asciiTheme="minorHAnsi" w:hAnsiTheme="minorHAnsi" w:cstheme="minorHAnsi"/>
          <w:sz w:val="24"/>
          <w:szCs w:val="24"/>
          <w:lang w:val="it-IT"/>
        </w:rPr>
        <w:t>231.</w:t>
      </w:r>
    </w:p>
    <w:p w:rsidR="000E44EE" w:rsidRPr="00AD37D1" w:rsidRDefault="000E44EE">
      <w:pPr>
        <w:autoSpaceDE w:val="0"/>
        <w:autoSpaceDN w:val="0"/>
        <w:adjustRightInd w:val="0"/>
        <w:spacing w:after="0" w:line="360" w:lineRule="auto"/>
        <w:jc w:val="both"/>
        <w:rPr>
          <w:rFonts w:cstheme="minorHAnsi"/>
          <w:b/>
          <w:bCs/>
          <w:sz w:val="24"/>
          <w:szCs w:val="24"/>
        </w:rPr>
      </w:pPr>
    </w:p>
    <w:p w:rsidR="000E44EE" w:rsidRPr="00AD37D1" w:rsidRDefault="000E44EE">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Le Misure obbligatorie ex L. 190/2012</w:t>
      </w:r>
    </w:p>
    <w:p w:rsidR="000E44EE" w:rsidRPr="00AD37D1" w:rsidRDefault="000E44EE">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Formazione dei dipendenti</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formazione del personale ai fini dell’attuazione del presente Piano della Prevenzione della Corruzione, in coerenza con quanto disposto dal PNA, consisterà in:</w:t>
      </w:r>
    </w:p>
    <w:p w:rsidR="000E44EE" w:rsidRPr="00A41EB8" w:rsidRDefault="000E44EE" w:rsidP="00A41EB8">
      <w:pPr>
        <w:pStyle w:val="Paragrafoelenco"/>
        <w:numPr>
          <w:ilvl w:val="0"/>
          <w:numId w:val="29"/>
        </w:numPr>
        <w:tabs>
          <w:tab w:val="left" w:pos="426"/>
        </w:tabs>
        <w:autoSpaceDE w:val="0"/>
        <w:autoSpaceDN w:val="0"/>
        <w:adjustRightInd w:val="0"/>
        <w:spacing w:after="0" w:line="360" w:lineRule="auto"/>
        <w:ind w:left="426" w:hanging="426"/>
        <w:jc w:val="both"/>
        <w:rPr>
          <w:rFonts w:cstheme="minorHAnsi"/>
          <w:color w:val="000000"/>
          <w:sz w:val="24"/>
          <w:szCs w:val="24"/>
        </w:rPr>
      </w:pPr>
      <w:r w:rsidRPr="00A41EB8">
        <w:rPr>
          <w:rFonts w:cstheme="minorHAnsi"/>
          <w:color w:val="000000"/>
          <w:sz w:val="24"/>
          <w:szCs w:val="24"/>
        </w:rPr>
        <w:t xml:space="preserve">un corso specialistico di formazione di una giornata, dedicato al Responsabile della Prevenzione della Corruzione, ai componenti degli organi di controllo, ai Dirigenti e ai Responsabili delle aree potenzialmente a rischio di corruzione, finalizzata ad una prima verifica del </w:t>
      </w:r>
      <w:proofErr w:type="spellStart"/>
      <w:r w:rsidRPr="00A41EB8">
        <w:rPr>
          <w:rFonts w:cstheme="minorHAnsi"/>
          <w:color w:val="000000"/>
          <w:sz w:val="24"/>
          <w:szCs w:val="24"/>
        </w:rPr>
        <w:t>risk</w:t>
      </w:r>
      <w:proofErr w:type="spellEnd"/>
      <w:r w:rsidRPr="00A41EB8">
        <w:rPr>
          <w:rFonts w:cstheme="minorHAnsi"/>
          <w:color w:val="000000"/>
          <w:sz w:val="24"/>
          <w:szCs w:val="24"/>
        </w:rPr>
        <w:t xml:space="preserve"> </w:t>
      </w:r>
      <w:proofErr w:type="spellStart"/>
      <w:r w:rsidRPr="00A41EB8">
        <w:rPr>
          <w:rFonts w:cstheme="minorHAnsi"/>
          <w:color w:val="000000"/>
          <w:sz w:val="24"/>
          <w:szCs w:val="24"/>
        </w:rPr>
        <w:t>assessment</w:t>
      </w:r>
      <w:proofErr w:type="spellEnd"/>
      <w:r w:rsidRPr="00A41EB8">
        <w:rPr>
          <w:rFonts w:cstheme="minorHAnsi"/>
          <w:color w:val="000000"/>
          <w:sz w:val="24"/>
          <w:szCs w:val="24"/>
        </w:rPr>
        <w:t>, volta a rilevare eventuali esigenze di misure specifiche da implementare ed in relazione al ruolo svolto da ciascun so</w:t>
      </w:r>
      <w:r w:rsidR="00654104" w:rsidRPr="00A41EB8">
        <w:rPr>
          <w:rFonts w:cstheme="minorHAnsi"/>
          <w:color w:val="000000"/>
          <w:sz w:val="24"/>
          <w:szCs w:val="24"/>
        </w:rPr>
        <w:t>ggetto all’interno dell’azienda.</w:t>
      </w:r>
    </w:p>
    <w:p w:rsidR="000E44EE" w:rsidRPr="00AD37D1" w:rsidRDefault="000E44EE">
      <w:pPr>
        <w:autoSpaceDE w:val="0"/>
        <w:autoSpaceDN w:val="0"/>
        <w:adjustRightInd w:val="0"/>
        <w:spacing w:after="0" w:line="360" w:lineRule="auto"/>
        <w:jc w:val="both"/>
        <w:rPr>
          <w:rFonts w:cstheme="minorHAnsi"/>
          <w:color w:val="000000"/>
          <w:sz w:val="24"/>
          <w:szCs w:val="24"/>
        </w:rPr>
      </w:pPr>
    </w:p>
    <w:p w:rsidR="000E44EE" w:rsidRPr="00AD37D1" w:rsidRDefault="000E44EE">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Il Codice di comportamento e Codice Etico</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Il Codice di Comportamento previsto dalla Legge 190/2012 rappresenta uno degli strumenti essenziali del Piano di Prevenzione della Corruzione poiché le norme in esso contenute regolano in senso legale ed eticamente corretto il comportamento dei dipendenti e, per tal via, indirizzano l’azione amministrativa. L’osservanza del Codice deve essere anche estesa ai collaboratori esterni a qualsiasi titolo, prevedendo la risoluzione o la decadenza dal </w:t>
      </w:r>
      <w:r w:rsidR="00A41EB8">
        <w:rPr>
          <w:rFonts w:cstheme="minorHAnsi"/>
          <w:color w:val="000000"/>
          <w:sz w:val="24"/>
          <w:szCs w:val="24"/>
        </w:rPr>
        <w:t xml:space="preserve">rapporto in caso di violazione </w:t>
      </w:r>
      <w:r w:rsidRPr="00AD37D1">
        <w:rPr>
          <w:rFonts w:cstheme="minorHAnsi"/>
          <w:color w:val="000000"/>
          <w:sz w:val="24"/>
          <w:szCs w:val="24"/>
        </w:rPr>
        <w:t>degli obblighi. Per le violazioni delle regole del personale dipendente devono essere indicate con chiarezza quali sono le autorità competenti allo svolgimento del procedimento e all’irrogazione delle sanzioni disciplinari.</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CIVIT (ANAC) con delibera n. 75/2013 ha emanato le Linee guida in materia di codici di comportamento, precisando che le stesse possono costituire anche un parametro di riferimento per l’elaborazione dei Codici Etici da parte degli ulteriori soggetti indicati dalla legge n. 190/2012, come ad</w:t>
      </w:r>
      <w:r w:rsidR="00DC5122">
        <w:rPr>
          <w:rFonts w:cstheme="minorHAnsi"/>
          <w:color w:val="000000"/>
          <w:sz w:val="24"/>
          <w:szCs w:val="24"/>
        </w:rPr>
        <w:t xml:space="preserve"> esempio</w:t>
      </w:r>
      <w:r w:rsidRPr="00AD37D1">
        <w:rPr>
          <w:rFonts w:cstheme="minorHAnsi"/>
          <w:color w:val="000000"/>
          <w:sz w:val="24"/>
          <w:szCs w:val="24"/>
        </w:rPr>
        <w:t xml:space="preserve"> gli enti di diritto privato in controllo pubblico.</w:t>
      </w:r>
    </w:p>
    <w:p w:rsidR="000E44EE" w:rsidRPr="00F92835" w:rsidRDefault="00F92835">
      <w:pPr>
        <w:autoSpaceDE w:val="0"/>
        <w:autoSpaceDN w:val="0"/>
        <w:adjustRightInd w:val="0"/>
        <w:spacing w:after="0" w:line="360" w:lineRule="auto"/>
        <w:jc w:val="both"/>
        <w:rPr>
          <w:rFonts w:cstheme="minorHAnsi"/>
          <w:b/>
          <w:color w:val="000000"/>
          <w:sz w:val="24"/>
          <w:szCs w:val="24"/>
        </w:rPr>
      </w:pPr>
      <w:r>
        <w:rPr>
          <w:rFonts w:ascii="Times New Roman" w:hAnsi="Times New Roman"/>
          <w:b/>
          <w:sz w:val="24"/>
        </w:rPr>
        <w:t>[</w:t>
      </w:r>
      <w:r w:rsidR="00CD6F2D" w:rsidRPr="00F92835">
        <w:rPr>
          <w:rFonts w:cstheme="minorHAnsi"/>
          <w:b/>
          <w:color w:val="000000"/>
          <w:sz w:val="24"/>
          <w:szCs w:val="24"/>
        </w:rPr>
        <w:t>Delta Web</w:t>
      </w:r>
      <w:r w:rsidR="000E44EE" w:rsidRPr="00F92835">
        <w:rPr>
          <w:rFonts w:cstheme="minorHAnsi"/>
          <w:b/>
          <w:color w:val="000000"/>
          <w:sz w:val="24"/>
          <w:szCs w:val="24"/>
        </w:rPr>
        <w:t xml:space="preserve"> </w:t>
      </w:r>
      <w:r w:rsidRPr="00F92835">
        <w:rPr>
          <w:rFonts w:cstheme="minorHAnsi"/>
          <w:b/>
          <w:color w:val="000000"/>
          <w:sz w:val="24"/>
          <w:szCs w:val="24"/>
        </w:rPr>
        <w:t xml:space="preserve">nel 2019 avvierà un progetto atto ad adottare il Modello </w:t>
      </w:r>
      <w:proofErr w:type="spellStart"/>
      <w:r w:rsidRPr="00F92835">
        <w:rPr>
          <w:rFonts w:cstheme="minorHAnsi"/>
          <w:b/>
          <w:color w:val="000000"/>
          <w:sz w:val="24"/>
          <w:szCs w:val="24"/>
        </w:rPr>
        <w:t>ri</w:t>
      </w:r>
      <w:proofErr w:type="spellEnd"/>
      <w:r w:rsidRPr="00F92835">
        <w:rPr>
          <w:rFonts w:cstheme="minorHAnsi"/>
          <w:b/>
          <w:color w:val="000000"/>
          <w:sz w:val="24"/>
          <w:szCs w:val="24"/>
        </w:rPr>
        <w:t xml:space="preserve"> Organizzazione e Gestione di cui al </w:t>
      </w:r>
      <w:proofErr w:type="spellStart"/>
      <w:r w:rsidRPr="00F92835">
        <w:rPr>
          <w:rFonts w:cstheme="minorHAnsi"/>
          <w:b/>
          <w:color w:val="000000"/>
          <w:sz w:val="24"/>
          <w:szCs w:val="24"/>
        </w:rPr>
        <w:t>D.Lgs.</w:t>
      </w:r>
      <w:proofErr w:type="spellEnd"/>
      <w:r w:rsidRPr="00F92835">
        <w:rPr>
          <w:rFonts w:cstheme="minorHAnsi"/>
          <w:b/>
          <w:color w:val="000000"/>
          <w:sz w:val="24"/>
          <w:szCs w:val="24"/>
        </w:rPr>
        <w:t xml:space="preserve"> 231/2001 e conseguentemente un</w:t>
      </w:r>
      <w:r w:rsidR="000E44EE" w:rsidRPr="00F92835">
        <w:rPr>
          <w:rFonts w:cstheme="minorHAnsi"/>
          <w:b/>
          <w:color w:val="000000"/>
          <w:sz w:val="24"/>
          <w:szCs w:val="24"/>
        </w:rPr>
        <w:t xml:space="preserve"> proprio Codice Etico</w:t>
      </w:r>
      <w:r w:rsidR="00654104" w:rsidRPr="00F92835">
        <w:rPr>
          <w:rFonts w:cstheme="minorHAnsi"/>
          <w:b/>
          <w:color w:val="000000"/>
          <w:sz w:val="24"/>
          <w:szCs w:val="24"/>
        </w:rPr>
        <w:t xml:space="preserve"> </w:t>
      </w:r>
      <w:r w:rsidRPr="00F92835">
        <w:rPr>
          <w:rFonts w:cstheme="minorHAnsi"/>
          <w:b/>
          <w:color w:val="000000"/>
          <w:sz w:val="24"/>
          <w:szCs w:val="24"/>
        </w:rPr>
        <w:t>e di comportamento</w:t>
      </w:r>
      <w:r w:rsidR="00654104" w:rsidRPr="00F92835">
        <w:rPr>
          <w:rFonts w:cstheme="minorHAnsi"/>
          <w:b/>
          <w:color w:val="000000"/>
          <w:sz w:val="24"/>
          <w:szCs w:val="24"/>
        </w:rPr>
        <w:t>.</w:t>
      </w:r>
      <w:r w:rsidRPr="00F92835">
        <w:rPr>
          <w:rFonts w:ascii="Times New Roman"/>
          <w:b/>
          <w:sz w:val="24"/>
        </w:rPr>
        <w:t xml:space="preserve"> </w:t>
      </w:r>
      <w:r w:rsidRPr="005D3087">
        <w:rPr>
          <w:rFonts w:ascii="Times New Roman"/>
          <w:b/>
          <w:sz w:val="24"/>
        </w:rPr>
        <w:t>]</w:t>
      </w:r>
    </w:p>
    <w:p w:rsidR="000E44EE" w:rsidRPr="00AD37D1" w:rsidRDefault="000E44EE">
      <w:pPr>
        <w:autoSpaceDE w:val="0"/>
        <w:autoSpaceDN w:val="0"/>
        <w:adjustRightInd w:val="0"/>
        <w:spacing w:after="0" w:line="360" w:lineRule="auto"/>
        <w:jc w:val="both"/>
        <w:rPr>
          <w:rFonts w:cstheme="minorHAnsi"/>
          <w:b/>
          <w:bCs/>
          <w:sz w:val="24"/>
          <w:szCs w:val="24"/>
        </w:rPr>
      </w:pPr>
    </w:p>
    <w:p w:rsidR="000E44EE" w:rsidRPr="00AD37D1" w:rsidRDefault="000E44EE">
      <w:pPr>
        <w:autoSpaceDE w:val="0"/>
        <w:autoSpaceDN w:val="0"/>
        <w:adjustRightInd w:val="0"/>
        <w:spacing w:after="0" w:line="360" w:lineRule="auto"/>
        <w:jc w:val="both"/>
        <w:rPr>
          <w:rFonts w:cstheme="minorHAnsi"/>
          <w:b/>
          <w:bCs/>
          <w:sz w:val="24"/>
          <w:szCs w:val="24"/>
        </w:rPr>
      </w:pPr>
      <w:r w:rsidRPr="00AD37D1">
        <w:rPr>
          <w:rFonts w:cstheme="minorHAnsi"/>
          <w:b/>
          <w:bCs/>
          <w:sz w:val="24"/>
          <w:szCs w:val="24"/>
        </w:rPr>
        <w:t>Il sistema disciplinare</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La Legge 190/2012 ha stabilito che la violazione delle regole dei Codici adottati da ciascuna amministrazione dà luogo a responsabilità disciplinare; quindi, le norme contenute nei Codici di comportamento</w:t>
      </w:r>
      <w:r w:rsidR="00E90FD8" w:rsidRPr="00AD37D1">
        <w:rPr>
          <w:rFonts w:cstheme="minorHAnsi"/>
          <w:color w:val="000000"/>
          <w:sz w:val="24"/>
          <w:szCs w:val="24"/>
        </w:rPr>
        <w:t xml:space="preserve"> e codici etici</w:t>
      </w:r>
      <w:r w:rsidRPr="00AD37D1">
        <w:rPr>
          <w:rFonts w:cstheme="minorHAnsi"/>
          <w:color w:val="000000"/>
          <w:sz w:val="24"/>
          <w:szCs w:val="24"/>
        </w:rPr>
        <w:t xml:space="preserve"> fanno parte a pieno titolo del “codice disciplinare”.</w:t>
      </w:r>
    </w:p>
    <w:p w:rsidR="000E44EE" w:rsidRPr="00AD37D1" w:rsidRDefault="00E90FD8">
      <w:pPr>
        <w:autoSpaceDE w:val="0"/>
        <w:autoSpaceDN w:val="0"/>
        <w:adjustRightInd w:val="0"/>
        <w:spacing w:after="0" w:line="360" w:lineRule="auto"/>
        <w:jc w:val="both"/>
        <w:rPr>
          <w:rFonts w:cstheme="minorHAnsi"/>
          <w:bCs/>
          <w:sz w:val="24"/>
          <w:szCs w:val="24"/>
        </w:rPr>
      </w:pPr>
      <w:r w:rsidRPr="00AD37D1">
        <w:rPr>
          <w:rFonts w:cstheme="minorHAnsi"/>
          <w:bCs/>
          <w:sz w:val="24"/>
          <w:szCs w:val="24"/>
        </w:rPr>
        <w:t>Nel predisporre il codice etico Delta Web integrerà anche le disposizioni disciplinari in coerenza con quanto indicato dalla legge 190/2012 e dal PNA.</w:t>
      </w:r>
    </w:p>
    <w:p w:rsidR="000E44EE" w:rsidRPr="00AD37D1" w:rsidRDefault="000E44EE">
      <w:pPr>
        <w:autoSpaceDE w:val="0"/>
        <w:autoSpaceDN w:val="0"/>
        <w:adjustRightInd w:val="0"/>
        <w:spacing w:after="0" w:line="360" w:lineRule="auto"/>
        <w:jc w:val="both"/>
        <w:rPr>
          <w:rFonts w:eastAsia="SymbolMT" w:cstheme="minorHAnsi"/>
          <w:sz w:val="24"/>
          <w:szCs w:val="24"/>
        </w:rPr>
      </w:pPr>
    </w:p>
    <w:p w:rsidR="000E44EE" w:rsidRPr="00AD37D1" w:rsidRDefault="000E44EE">
      <w:pPr>
        <w:autoSpaceDE w:val="0"/>
        <w:autoSpaceDN w:val="0"/>
        <w:adjustRightInd w:val="0"/>
        <w:spacing w:after="0" w:line="360" w:lineRule="auto"/>
        <w:jc w:val="both"/>
        <w:rPr>
          <w:rFonts w:eastAsia="SymbolMT" w:cstheme="minorHAnsi"/>
          <w:b/>
          <w:bCs/>
          <w:sz w:val="24"/>
          <w:szCs w:val="24"/>
        </w:rPr>
      </w:pPr>
      <w:r w:rsidRPr="00AD37D1">
        <w:rPr>
          <w:rFonts w:eastAsia="SymbolMT" w:cstheme="minorHAnsi"/>
          <w:b/>
          <w:bCs/>
          <w:sz w:val="24"/>
          <w:szCs w:val="24"/>
        </w:rPr>
        <w:t>Rotazione del personale delle aree a rischio di corruzione</w:t>
      </w:r>
    </w:p>
    <w:p w:rsidR="000E44EE" w:rsidRPr="00AD37D1" w:rsidRDefault="000E44EE">
      <w:pPr>
        <w:spacing w:after="0" w:line="360" w:lineRule="auto"/>
        <w:jc w:val="both"/>
        <w:rPr>
          <w:rFonts w:eastAsia="SymbolMT" w:cstheme="minorHAnsi"/>
          <w:sz w:val="24"/>
          <w:szCs w:val="24"/>
        </w:rPr>
      </w:pPr>
      <w:r w:rsidRPr="00AD37D1">
        <w:rPr>
          <w:rFonts w:eastAsia="SymbolMT" w:cstheme="minorHAnsi"/>
          <w:sz w:val="24"/>
          <w:szCs w:val="24"/>
        </w:rPr>
        <w:t xml:space="preserve">Come previsto nel Piano Nazionale Anticorruzione, </w:t>
      </w:r>
      <w:r w:rsidR="00A779C5" w:rsidRPr="00AD37D1">
        <w:rPr>
          <w:rFonts w:eastAsia="SymbolMT" w:cstheme="minorHAnsi"/>
          <w:sz w:val="24"/>
          <w:szCs w:val="24"/>
        </w:rPr>
        <w:t xml:space="preserve">Delta Web </w:t>
      </w:r>
      <w:r w:rsidR="00804DAF">
        <w:rPr>
          <w:rFonts w:eastAsia="SymbolMT" w:cstheme="minorHAnsi"/>
          <w:sz w:val="24"/>
          <w:szCs w:val="24"/>
        </w:rPr>
        <w:t>S.p.A.</w:t>
      </w:r>
      <w:r w:rsidRPr="00AD37D1">
        <w:rPr>
          <w:rFonts w:eastAsia="SymbolMT" w:cstheme="minorHAnsi"/>
          <w:sz w:val="24"/>
          <w:szCs w:val="24"/>
        </w:rPr>
        <w:t>, in ragione delle limitate dimensioni organizzative dell’Azienda e del numero di personale operante al suo interno ritiene che la rotazione del personale potrebbe causare inefficienze tali da precludere in alcuni casi la possibilità di erogare in maniera ottimale i servizi:</w:t>
      </w:r>
    </w:p>
    <w:p w:rsidR="000E44EE" w:rsidRPr="00AD37D1" w:rsidRDefault="000E44EE" w:rsidP="00C26606">
      <w:pPr>
        <w:numPr>
          <w:ilvl w:val="0"/>
          <w:numId w:val="36"/>
        </w:numPr>
        <w:tabs>
          <w:tab w:val="left" w:pos="426"/>
        </w:tabs>
        <w:autoSpaceDE w:val="0"/>
        <w:autoSpaceDN w:val="0"/>
        <w:adjustRightInd w:val="0"/>
        <w:spacing w:after="0" w:line="360" w:lineRule="auto"/>
        <w:ind w:left="426" w:hanging="426"/>
        <w:jc w:val="both"/>
        <w:rPr>
          <w:rFonts w:cstheme="minorHAnsi"/>
          <w:sz w:val="24"/>
          <w:szCs w:val="24"/>
        </w:rPr>
      </w:pPr>
      <w:r w:rsidRPr="00AD37D1">
        <w:rPr>
          <w:rFonts w:cstheme="minorHAnsi"/>
          <w:sz w:val="24"/>
          <w:szCs w:val="24"/>
        </w:rPr>
        <w:t>la rotazione del personale, se non programmata, può incidere negativamente sul bagaglio di competenze professionali espresse dagli uffici;</w:t>
      </w:r>
    </w:p>
    <w:p w:rsidR="000E44EE" w:rsidRPr="00AD37D1" w:rsidRDefault="000E44EE" w:rsidP="00C26606">
      <w:pPr>
        <w:numPr>
          <w:ilvl w:val="0"/>
          <w:numId w:val="36"/>
        </w:numPr>
        <w:tabs>
          <w:tab w:val="left" w:pos="426"/>
        </w:tabs>
        <w:autoSpaceDE w:val="0"/>
        <w:autoSpaceDN w:val="0"/>
        <w:adjustRightInd w:val="0"/>
        <w:spacing w:after="0" w:line="360" w:lineRule="auto"/>
        <w:ind w:left="426" w:hanging="426"/>
        <w:jc w:val="both"/>
        <w:rPr>
          <w:rFonts w:cstheme="minorHAnsi"/>
          <w:sz w:val="24"/>
          <w:szCs w:val="24"/>
        </w:rPr>
      </w:pPr>
      <w:r w:rsidRPr="00AD37D1">
        <w:rPr>
          <w:rFonts w:cstheme="minorHAnsi"/>
          <w:sz w:val="24"/>
          <w:szCs w:val="24"/>
        </w:rPr>
        <w:t>l’efficacia della rotazione tende a diminuire con il tempo: la persona trasferita in un nuovo ufficio è anche messa nelle condizioni di individuare nuovi processi e nuovi interessi. Paradossalmente, la rotazione del personale può far emergere eventi di corruzione nuovi, eliminando gli eventi conosci</w:t>
      </w:r>
      <w:r w:rsidR="00C26606">
        <w:rPr>
          <w:rFonts w:cstheme="minorHAnsi"/>
          <w:sz w:val="24"/>
          <w:szCs w:val="24"/>
        </w:rPr>
        <w:t>uti.</w:t>
      </w:r>
    </w:p>
    <w:p w:rsidR="000E44EE" w:rsidRPr="00AD37D1" w:rsidRDefault="000E44EE">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La Società è consapevole che quando la rotazione non è applicabile, è comunque consigliabile introdurre altre misure di prevenzione che, combinate fra loro, possono garantire un efficace trattamento del rischio. Per esempio, si potrebbero introdurre misure trasversali di prevenzione (ad esempio misure di trasparenza ulteriori rispetto a quelle obbligatorie ai sensi del </w:t>
      </w:r>
      <w:r w:rsidR="00C26606">
        <w:rPr>
          <w:rFonts w:cstheme="minorHAnsi"/>
          <w:sz w:val="24"/>
          <w:szCs w:val="24"/>
        </w:rPr>
        <w:t>D</w:t>
      </w:r>
      <w:r w:rsidRPr="00AD37D1">
        <w:rPr>
          <w:rFonts w:cstheme="minorHAnsi"/>
          <w:sz w:val="24"/>
          <w:szCs w:val="24"/>
        </w:rPr>
        <w:t>.lgs. 33/2013), abbinandole a misure di “rimozione” (ad esempio procedure di tutela del whistleblowing).</w:t>
      </w:r>
    </w:p>
    <w:p w:rsidR="000E44EE" w:rsidRPr="00AD37D1" w:rsidRDefault="000E44EE" w:rsidP="00574421">
      <w:pPr>
        <w:spacing w:after="0" w:line="360" w:lineRule="auto"/>
        <w:jc w:val="both"/>
        <w:rPr>
          <w:rStyle w:val="Titolo1Carattere"/>
          <w:rFonts w:asciiTheme="minorHAnsi" w:hAnsiTheme="minorHAnsi" w:cstheme="minorHAnsi"/>
          <w:b w:val="0"/>
          <w:color w:val="auto"/>
          <w:sz w:val="24"/>
          <w:szCs w:val="24"/>
        </w:rPr>
      </w:pPr>
      <w:bookmarkStart w:id="9" w:name="_Toc373747582"/>
      <w:r w:rsidRPr="00AD37D1">
        <w:rPr>
          <w:rFonts w:cstheme="minorHAnsi"/>
          <w:sz w:val="24"/>
          <w:szCs w:val="24"/>
        </w:rPr>
        <w:t xml:space="preserve">Peraltro, dalla valutazione del rischio residuo come identificata nel presente documento per ciascun area a rischio, si sono </w:t>
      </w:r>
      <w:r w:rsidRPr="00AD37D1">
        <w:rPr>
          <w:rFonts w:cstheme="minorHAnsi"/>
          <w:spacing w:val="-3"/>
          <w:sz w:val="24"/>
          <w:szCs w:val="24"/>
        </w:rPr>
        <w:t>evidenziati</w:t>
      </w:r>
      <w:r w:rsidRPr="00AD37D1">
        <w:rPr>
          <w:rFonts w:cstheme="minorHAnsi"/>
          <w:spacing w:val="59"/>
          <w:sz w:val="24"/>
          <w:szCs w:val="24"/>
        </w:rPr>
        <w:t xml:space="preserve"> </w:t>
      </w:r>
      <w:r w:rsidRPr="00AD37D1">
        <w:rPr>
          <w:rStyle w:val="Titolo1Carattere"/>
          <w:rFonts w:asciiTheme="minorHAnsi" w:hAnsiTheme="minorHAnsi" w:cstheme="minorHAnsi"/>
          <w:b w:val="0"/>
          <w:color w:val="auto"/>
          <w:sz w:val="24"/>
          <w:szCs w:val="24"/>
        </w:rPr>
        <w:t>valori mediamente molto bassi che rendono inopportuni interventi</w:t>
      </w:r>
      <w:r w:rsidR="00574421" w:rsidRPr="00AD37D1">
        <w:rPr>
          <w:rStyle w:val="Titolo1Carattere"/>
          <w:rFonts w:asciiTheme="minorHAnsi" w:hAnsiTheme="minorHAnsi" w:cstheme="minorHAnsi"/>
          <w:b w:val="0"/>
          <w:color w:val="auto"/>
          <w:sz w:val="24"/>
          <w:szCs w:val="24"/>
        </w:rPr>
        <w:t xml:space="preserve"> </w:t>
      </w:r>
      <w:r w:rsidRPr="00AD37D1">
        <w:rPr>
          <w:rStyle w:val="Titolo1Carattere"/>
          <w:rFonts w:asciiTheme="minorHAnsi" w:hAnsiTheme="minorHAnsi" w:cstheme="minorHAnsi"/>
          <w:b w:val="0"/>
          <w:color w:val="auto"/>
          <w:sz w:val="24"/>
          <w:szCs w:val="24"/>
        </w:rPr>
        <w:t>di rotazione del personale.</w:t>
      </w:r>
    </w:p>
    <w:p w:rsidR="000E44EE" w:rsidRPr="00AD37D1" w:rsidRDefault="000E44EE">
      <w:pPr>
        <w:widowControl w:val="0"/>
        <w:spacing w:after="0" w:line="360" w:lineRule="auto"/>
        <w:jc w:val="both"/>
        <w:rPr>
          <w:rFonts w:cstheme="minorHAnsi"/>
          <w:b/>
          <w:bCs/>
          <w:sz w:val="24"/>
          <w:szCs w:val="24"/>
        </w:rPr>
      </w:pPr>
    </w:p>
    <w:p w:rsidR="000E44EE" w:rsidRPr="00AD37D1" w:rsidRDefault="000E44EE">
      <w:pPr>
        <w:widowControl w:val="0"/>
        <w:spacing w:after="0" w:line="360" w:lineRule="auto"/>
        <w:jc w:val="both"/>
        <w:rPr>
          <w:rFonts w:eastAsia="SymbolMT" w:cstheme="minorHAnsi"/>
          <w:b/>
          <w:bCs/>
          <w:sz w:val="24"/>
          <w:szCs w:val="24"/>
          <w:u w:val="single"/>
        </w:rPr>
      </w:pPr>
      <w:r w:rsidRPr="00AD37D1">
        <w:rPr>
          <w:rFonts w:cstheme="minorHAnsi"/>
          <w:b/>
          <w:bCs/>
          <w:sz w:val="24"/>
          <w:szCs w:val="24"/>
        </w:rPr>
        <w:t>Obbligo di astensione in caso di conflitto di interesse e monitoraggio dei rapporti tra la Società e i soggetti esterni</w:t>
      </w:r>
    </w:p>
    <w:p w:rsidR="000E44EE" w:rsidRPr="00AD37D1" w:rsidRDefault="000E44EE">
      <w:pPr>
        <w:autoSpaceDE w:val="0"/>
        <w:autoSpaceDN w:val="0"/>
        <w:adjustRightInd w:val="0"/>
        <w:spacing w:after="0" w:line="360" w:lineRule="auto"/>
        <w:jc w:val="both"/>
        <w:rPr>
          <w:rFonts w:cstheme="minorHAnsi"/>
          <w:sz w:val="24"/>
          <w:szCs w:val="24"/>
        </w:rPr>
      </w:pPr>
      <w:r w:rsidRPr="00AD37D1">
        <w:rPr>
          <w:rFonts w:cstheme="minorHAnsi"/>
          <w:sz w:val="24"/>
          <w:szCs w:val="24"/>
        </w:rPr>
        <w:t>Il responsabile del procedimento e i titolari degli uffici competenti ad adottare i p</w:t>
      </w:r>
      <w:r w:rsidR="00654104" w:rsidRPr="00AD37D1">
        <w:rPr>
          <w:rFonts w:cstheme="minorHAnsi"/>
          <w:sz w:val="24"/>
          <w:szCs w:val="24"/>
        </w:rPr>
        <w:t xml:space="preserve">areri e le valutazioni tecniche </w:t>
      </w:r>
      <w:r w:rsidRPr="00AD37D1">
        <w:rPr>
          <w:rFonts w:cstheme="minorHAnsi"/>
          <w:sz w:val="24"/>
          <w:szCs w:val="24"/>
        </w:rPr>
        <w:t xml:space="preserve">devono astenersi in caso di conflitto di interessi, segnalando ogni situazione di conflitto, anche potenziale. </w:t>
      </w:r>
    </w:p>
    <w:bookmarkEnd w:id="9"/>
    <w:p w:rsidR="000E44EE" w:rsidRPr="00AD37D1" w:rsidRDefault="000E44EE">
      <w:pPr>
        <w:autoSpaceDE w:val="0"/>
        <w:autoSpaceDN w:val="0"/>
        <w:adjustRightInd w:val="0"/>
        <w:spacing w:after="0" w:line="360" w:lineRule="auto"/>
        <w:jc w:val="both"/>
        <w:rPr>
          <w:rFonts w:cstheme="minorHAnsi"/>
          <w:sz w:val="24"/>
          <w:szCs w:val="24"/>
        </w:rPr>
      </w:pPr>
      <w:r w:rsidRPr="00AD37D1">
        <w:rPr>
          <w:rFonts w:cstheme="minorHAnsi"/>
          <w:sz w:val="24"/>
          <w:szCs w:val="24"/>
        </w:rPr>
        <w:lastRenderedPageBreak/>
        <w:t>La L. 190/2012 (art.</w:t>
      </w:r>
      <w:r w:rsidR="0050644C">
        <w:rPr>
          <w:rFonts w:cstheme="minorHAnsi"/>
          <w:sz w:val="24"/>
          <w:szCs w:val="24"/>
        </w:rPr>
        <w:t xml:space="preserve"> </w:t>
      </w:r>
      <w:r w:rsidRPr="00AD37D1">
        <w:rPr>
          <w:rFonts w:cstheme="minorHAnsi"/>
          <w:sz w:val="24"/>
          <w:szCs w:val="24"/>
        </w:rPr>
        <w:t>1, comma 9) stabilisce che, attraverso le disposizioni del PTPC, debba essere garantita l’esigenza di monitorare i rapporti tra la Società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0E44EE" w:rsidRPr="00AD37D1" w:rsidRDefault="000E44EE">
      <w:pPr>
        <w:autoSpaceDE w:val="0"/>
        <w:autoSpaceDN w:val="0"/>
        <w:adjustRightInd w:val="0"/>
        <w:spacing w:after="0" w:line="360" w:lineRule="auto"/>
        <w:jc w:val="both"/>
        <w:rPr>
          <w:rFonts w:cstheme="minorHAnsi"/>
          <w:sz w:val="24"/>
          <w:szCs w:val="24"/>
        </w:rPr>
      </w:pPr>
      <w:r w:rsidRPr="00AD37D1">
        <w:rPr>
          <w:rFonts w:cstheme="minorHAnsi"/>
          <w:sz w:val="24"/>
          <w:szCs w:val="24"/>
        </w:rPr>
        <w:t>In sede di piano di formazione sarà previsto un apposito modulo sul tema del conflitto di interessi, sull’obbligo di astensione e sulle conseguenze, in caso di violazione, sotto il profilo della legittimità degli atti amministrativi e delle responsabilità.</w:t>
      </w:r>
    </w:p>
    <w:p w:rsidR="000E44EE" w:rsidRPr="00AD37D1" w:rsidRDefault="000E44EE">
      <w:pPr>
        <w:autoSpaceDE w:val="0"/>
        <w:autoSpaceDN w:val="0"/>
        <w:adjustRightInd w:val="0"/>
        <w:spacing w:after="0" w:line="360" w:lineRule="auto"/>
        <w:jc w:val="both"/>
        <w:rPr>
          <w:rFonts w:eastAsia="SymbolMT" w:cstheme="minorHAnsi"/>
          <w:sz w:val="24"/>
          <w:szCs w:val="24"/>
          <w:highlight w:val="yellow"/>
        </w:rPr>
      </w:pPr>
    </w:p>
    <w:p w:rsidR="000E44EE" w:rsidRPr="00AD37D1" w:rsidRDefault="000E44EE">
      <w:pPr>
        <w:autoSpaceDE w:val="0"/>
        <w:autoSpaceDN w:val="0"/>
        <w:adjustRightInd w:val="0"/>
        <w:spacing w:after="0" w:line="360" w:lineRule="auto"/>
        <w:jc w:val="both"/>
        <w:rPr>
          <w:rFonts w:eastAsia="SymbolMT" w:cstheme="minorHAnsi"/>
          <w:b/>
          <w:bCs/>
          <w:sz w:val="24"/>
          <w:szCs w:val="24"/>
        </w:rPr>
      </w:pPr>
      <w:r w:rsidRPr="00AD37D1">
        <w:rPr>
          <w:rFonts w:eastAsia="SymbolMT" w:cstheme="minorHAnsi"/>
          <w:b/>
          <w:bCs/>
          <w:sz w:val="24"/>
          <w:szCs w:val="24"/>
        </w:rPr>
        <w:t>Conferimento di incarichi dirigenziali in caso di particolari attività o incarichi precedenti (</w:t>
      </w:r>
      <w:proofErr w:type="spellStart"/>
      <w:r w:rsidRPr="00AD37D1">
        <w:rPr>
          <w:rFonts w:eastAsia="SymbolMT" w:cstheme="minorHAnsi"/>
          <w:b/>
          <w:bCs/>
          <w:sz w:val="24"/>
          <w:szCs w:val="24"/>
        </w:rPr>
        <w:t>pantouflage</w:t>
      </w:r>
      <w:proofErr w:type="spellEnd"/>
      <w:r w:rsidRPr="00AD37D1">
        <w:rPr>
          <w:rFonts w:eastAsia="SymbolMT" w:cstheme="minorHAnsi"/>
          <w:b/>
          <w:bCs/>
          <w:sz w:val="24"/>
          <w:szCs w:val="24"/>
        </w:rPr>
        <w:t xml:space="preserve"> – revolving </w:t>
      </w:r>
      <w:proofErr w:type="spellStart"/>
      <w:r w:rsidRPr="00AD37D1">
        <w:rPr>
          <w:rFonts w:eastAsia="SymbolMT" w:cstheme="minorHAnsi"/>
          <w:b/>
          <w:bCs/>
          <w:sz w:val="24"/>
          <w:szCs w:val="24"/>
        </w:rPr>
        <w:t>doors</w:t>
      </w:r>
      <w:proofErr w:type="spellEnd"/>
      <w:r w:rsidRPr="00AD37D1">
        <w:rPr>
          <w:rFonts w:eastAsia="SymbolMT" w:cstheme="minorHAnsi"/>
          <w:b/>
          <w:bCs/>
          <w:sz w:val="24"/>
          <w:szCs w:val="24"/>
        </w:rPr>
        <w:t>)</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 xml:space="preserve">La Società, per il tramite del Responsabile della Prevenzione della Corruzione, verifica la sussistenza di eventuali condizioni ostative in capo ai dipendenti e/o soggetti cui l’organo di indirizzo politico intende conferire incarico all’atto del conferimento degli incarichi dirigenziali e degli altri incarichi previsti dal </w:t>
      </w:r>
      <w:r w:rsidR="0050644C" w:rsidRPr="00AD37D1">
        <w:rPr>
          <w:rFonts w:eastAsia="SymbolMT" w:cstheme="minorHAnsi"/>
          <w:sz w:val="24"/>
          <w:szCs w:val="24"/>
        </w:rPr>
        <w:t>D.lgs.</w:t>
      </w:r>
      <w:r w:rsidRPr="00AD37D1">
        <w:rPr>
          <w:rFonts w:eastAsia="SymbolMT" w:cstheme="minorHAnsi"/>
          <w:sz w:val="24"/>
          <w:szCs w:val="24"/>
        </w:rPr>
        <w:t xml:space="preserve"> n. 39 del 2013. </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Le condizioni ostative sono quelle previste nei suddetto decreto, salva la valutazione di ulteriori situazioni di conflitto d</w:t>
      </w:r>
      <w:r w:rsidR="0050644C">
        <w:rPr>
          <w:rFonts w:eastAsia="SymbolMT" w:cstheme="minorHAnsi"/>
          <w:sz w:val="24"/>
          <w:szCs w:val="24"/>
        </w:rPr>
        <w:t>i interesse o cause impeditive.</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L’accertamento avviene mediante dichiarazione sostitutiva di certificazione resa dall’interessato nei termini e alle condizioni dell’articolo 46 del D.P.R. n. 445 del 2000 pub</w:t>
      </w:r>
      <w:r w:rsidR="0050644C">
        <w:rPr>
          <w:rFonts w:eastAsia="SymbolMT" w:cstheme="minorHAnsi"/>
          <w:sz w:val="24"/>
          <w:szCs w:val="24"/>
        </w:rPr>
        <w:t>blicata sul sito della società.</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Se all’esito della verifica risulta la sussistenza di una o più condizioni ostative, la Società si asterrà dal conferire l’incarico e provvederà a conferire l’incarico n</w:t>
      </w:r>
      <w:r w:rsidR="0050644C">
        <w:rPr>
          <w:rFonts w:eastAsia="SymbolMT" w:cstheme="minorHAnsi"/>
          <w:sz w:val="24"/>
          <w:szCs w:val="24"/>
        </w:rPr>
        <w:t>ei confronti di altro soggetto.</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 xml:space="preserve">In caso di violazione delle previsioni di </w:t>
      </w:r>
      <w:proofErr w:type="spellStart"/>
      <w:r w:rsidRPr="00AD37D1">
        <w:rPr>
          <w:rFonts w:eastAsia="SymbolMT" w:cstheme="minorHAnsi"/>
          <w:sz w:val="24"/>
          <w:szCs w:val="24"/>
        </w:rPr>
        <w:t>inconferibilità</w:t>
      </w:r>
      <w:proofErr w:type="spellEnd"/>
      <w:r w:rsidRPr="00AD37D1">
        <w:rPr>
          <w:rFonts w:eastAsia="SymbolMT" w:cstheme="minorHAnsi"/>
          <w:sz w:val="24"/>
          <w:szCs w:val="24"/>
        </w:rPr>
        <w:t>, secondo l’articolo 17 decreto legislativo n. 39/2013, l’incarico è nullo e si applicano le sanzioni di cui all’ar</w:t>
      </w:r>
      <w:r w:rsidR="0050644C">
        <w:rPr>
          <w:rFonts w:eastAsia="SymbolMT" w:cstheme="minorHAnsi"/>
          <w:sz w:val="24"/>
          <w:szCs w:val="24"/>
        </w:rPr>
        <w:t>ticolo 18 del medesimo decreto.</w:t>
      </w:r>
    </w:p>
    <w:p w:rsidR="000E44EE" w:rsidRPr="00AD37D1" w:rsidRDefault="000E44EE">
      <w:pPr>
        <w:autoSpaceDE w:val="0"/>
        <w:autoSpaceDN w:val="0"/>
        <w:adjustRightInd w:val="0"/>
        <w:spacing w:after="0" w:line="360" w:lineRule="auto"/>
        <w:jc w:val="both"/>
        <w:rPr>
          <w:rFonts w:eastAsia="SymbolMT" w:cstheme="minorHAnsi"/>
          <w:sz w:val="24"/>
          <w:szCs w:val="24"/>
        </w:rPr>
      </w:pPr>
    </w:p>
    <w:p w:rsidR="000E44EE" w:rsidRPr="00AD37D1" w:rsidRDefault="000E44EE">
      <w:pPr>
        <w:autoSpaceDE w:val="0"/>
        <w:autoSpaceDN w:val="0"/>
        <w:adjustRightInd w:val="0"/>
        <w:spacing w:after="0" w:line="360" w:lineRule="auto"/>
        <w:jc w:val="both"/>
        <w:rPr>
          <w:rFonts w:eastAsia="SymbolMT" w:cstheme="minorHAnsi"/>
          <w:b/>
          <w:bCs/>
          <w:sz w:val="24"/>
          <w:szCs w:val="24"/>
        </w:rPr>
      </w:pPr>
      <w:r w:rsidRPr="00AD37D1">
        <w:rPr>
          <w:rFonts w:eastAsia="SymbolMT" w:cstheme="minorHAnsi"/>
          <w:b/>
          <w:bCs/>
          <w:sz w:val="24"/>
          <w:szCs w:val="24"/>
        </w:rPr>
        <w:t>Incompatibilità specifiche per posizioni dirigenziali</w:t>
      </w:r>
    </w:p>
    <w:p w:rsidR="000E44EE" w:rsidRPr="00AD37D1" w:rsidRDefault="00B72B1A">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Delta Web</w:t>
      </w:r>
      <w:r w:rsidR="000E44EE" w:rsidRPr="00AD37D1">
        <w:rPr>
          <w:rFonts w:eastAsia="SymbolMT" w:cstheme="minorHAnsi"/>
          <w:sz w:val="24"/>
          <w:szCs w:val="24"/>
        </w:rPr>
        <w:t xml:space="preserve"> verifica la sussistenza di eventuali situazioni di incompatibilità nei confronti dei titolari di incarichi previsti nei Capi V e VI del d.lgs. n. 39 del 2013 per le situazioni contemplate nei medesimi Capi. Il co</w:t>
      </w:r>
      <w:r w:rsidR="0050644C">
        <w:rPr>
          <w:rFonts w:eastAsia="SymbolMT" w:cstheme="minorHAnsi"/>
          <w:sz w:val="24"/>
          <w:szCs w:val="24"/>
        </w:rPr>
        <w:t>ntrollo deve essere effettuato:</w:t>
      </w:r>
    </w:p>
    <w:p w:rsidR="000E44EE" w:rsidRPr="00AD37D1" w:rsidRDefault="000E44EE" w:rsidP="0050644C">
      <w:pPr>
        <w:numPr>
          <w:ilvl w:val="0"/>
          <w:numId w:val="37"/>
        </w:numPr>
        <w:tabs>
          <w:tab w:val="left" w:pos="426"/>
        </w:tabs>
        <w:autoSpaceDE w:val="0"/>
        <w:autoSpaceDN w:val="0"/>
        <w:adjustRightInd w:val="0"/>
        <w:spacing w:after="0" w:line="360" w:lineRule="auto"/>
        <w:ind w:left="426" w:hanging="426"/>
        <w:jc w:val="both"/>
        <w:rPr>
          <w:rFonts w:eastAsia="SymbolMT" w:cstheme="minorHAnsi"/>
          <w:sz w:val="24"/>
          <w:szCs w:val="24"/>
        </w:rPr>
      </w:pPr>
      <w:r w:rsidRPr="00AD37D1">
        <w:rPr>
          <w:rFonts w:eastAsia="SymbolMT" w:cstheme="minorHAnsi"/>
          <w:sz w:val="24"/>
          <w:szCs w:val="24"/>
        </w:rPr>
        <w:t xml:space="preserve">all’atto </w:t>
      </w:r>
      <w:r w:rsidR="0050644C">
        <w:rPr>
          <w:rFonts w:eastAsia="SymbolMT" w:cstheme="minorHAnsi"/>
          <w:sz w:val="24"/>
          <w:szCs w:val="24"/>
        </w:rPr>
        <w:t>del conferimento dell’incarico;</w:t>
      </w:r>
    </w:p>
    <w:p w:rsidR="000E44EE" w:rsidRPr="00AD37D1" w:rsidRDefault="000E44EE" w:rsidP="0050644C">
      <w:pPr>
        <w:numPr>
          <w:ilvl w:val="0"/>
          <w:numId w:val="37"/>
        </w:numPr>
        <w:tabs>
          <w:tab w:val="left" w:pos="426"/>
        </w:tabs>
        <w:autoSpaceDE w:val="0"/>
        <w:autoSpaceDN w:val="0"/>
        <w:adjustRightInd w:val="0"/>
        <w:spacing w:after="0" w:line="360" w:lineRule="auto"/>
        <w:ind w:left="426" w:hanging="426"/>
        <w:jc w:val="both"/>
        <w:rPr>
          <w:rFonts w:eastAsia="SymbolMT" w:cstheme="minorHAnsi"/>
          <w:sz w:val="24"/>
          <w:szCs w:val="24"/>
        </w:rPr>
      </w:pPr>
      <w:r w:rsidRPr="00AD37D1">
        <w:rPr>
          <w:rFonts w:eastAsia="SymbolMT" w:cstheme="minorHAnsi"/>
          <w:sz w:val="24"/>
          <w:szCs w:val="24"/>
        </w:rPr>
        <w:t>su ri</w:t>
      </w:r>
      <w:r w:rsidR="0050644C">
        <w:rPr>
          <w:rFonts w:eastAsia="SymbolMT" w:cstheme="minorHAnsi"/>
          <w:sz w:val="24"/>
          <w:szCs w:val="24"/>
        </w:rPr>
        <w:t>chiesta nel corso del rapporto.</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 xml:space="preserve">Se la situazione di incompatibilità emerge al momento del conferimento dell’incarico, la stessa deve essere rimossa prima del conferimento. Se la situazione di incompatibilità emerge nel corso </w:t>
      </w:r>
      <w:r w:rsidRPr="00AD37D1">
        <w:rPr>
          <w:rFonts w:eastAsia="SymbolMT" w:cstheme="minorHAnsi"/>
          <w:sz w:val="24"/>
          <w:szCs w:val="24"/>
        </w:rPr>
        <w:lastRenderedPageBreak/>
        <w:t xml:space="preserve">del rapporto, il Responsabile della Prevenzione contesta la circostanza all’interessato ai sensi degli artt. 15 e 19 del </w:t>
      </w:r>
      <w:r w:rsidR="0050644C">
        <w:rPr>
          <w:rFonts w:eastAsia="SymbolMT" w:cstheme="minorHAnsi"/>
          <w:sz w:val="24"/>
          <w:szCs w:val="24"/>
        </w:rPr>
        <w:t>D</w:t>
      </w:r>
      <w:r w:rsidRPr="00AD37D1">
        <w:rPr>
          <w:rFonts w:eastAsia="SymbolMT" w:cstheme="minorHAnsi"/>
          <w:sz w:val="24"/>
          <w:szCs w:val="24"/>
        </w:rPr>
        <w:t xml:space="preserve">.lgs. n. 39 del 2013 e vigila </w:t>
      </w:r>
      <w:r w:rsidR="0050644C" w:rsidRPr="00AD37D1">
        <w:rPr>
          <w:rFonts w:eastAsia="SymbolMT" w:cstheme="minorHAnsi"/>
          <w:sz w:val="24"/>
          <w:szCs w:val="24"/>
        </w:rPr>
        <w:t>affinché</w:t>
      </w:r>
      <w:r w:rsidRPr="00AD37D1">
        <w:rPr>
          <w:rFonts w:eastAsia="SymbolMT" w:cstheme="minorHAnsi"/>
          <w:sz w:val="24"/>
          <w:szCs w:val="24"/>
        </w:rPr>
        <w:t xml:space="preserve"> sia</w:t>
      </w:r>
      <w:r w:rsidR="0050644C">
        <w:rPr>
          <w:rFonts w:eastAsia="SymbolMT" w:cstheme="minorHAnsi"/>
          <w:sz w:val="24"/>
          <w:szCs w:val="24"/>
        </w:rPr>
        <w:t>no prese le misure conseguenti.</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 xml:space="preserve">La Società, per il tramite del Responsabile della Prevenzione </w:t>
      </w:r>
      <w:r w:rsidR="0050644C">
        <w:rPr>
          <w:rFonts w:eastAsia="SymbolMT" w:cstheme="minorHAnsi"/>
          <w:sz w:val="24"/>
          <w:szCs w:val="24"/>
        </w:rPr>
        <w:t>della Corruzione, verifica che:</w:t>
      </w:r>
    </w:p>
    <w:p w:rsidR="000E44EE" w:rsidRPr="00AD37D1" w:rsidRDefault="000E44EE" w:rsidP="0050644C">
      <w:pPr>
        <w:numPr>
          <w:ilvl w:val="0"/>
          <w:numId w:val="38"/>
        </w:numPr>
        <w:tabs>
          <w:tab w:val="left" w:pos="426"/>
        </w:tabs>
        <w:autoSpaceDE w:val="0"/>
        <w:autoSpaceDN w:val="0"/>
        <w:adjustRightInd w:val="0"/>
        <w:spacing w:after="0" w:line="360" w:lineRule="auto"/>
        <w:ind w:left="426" w:hanging="426"/>
        <w:jc w:val="both"/>
        <w:rPr>
          <w:rFonts w:eastAsia="SymbolMT" w:cstheme="minorHAnsi"/>
          <w:sz w:val="24"/>
          <w:szCs w:val="24"/>
        </w:rPr>
      </w:pPr>
      <w:r w:rsidRPr="00AD37D1">
        <w:rPr>
          <w:rFonts w:eastAsia="SymbolMT" w:cstheme="minorHAnsi"/>
          <w:sz w:val="24"/>
          <w:szCs w:val="24"/>
        </w:rPr>
        <w:t>negli avvisi per l’attribuzione degli incarichi siano inserite espressamen</w:t>
      </w:r>
      <w:r w:rsidR="0050644C">
        <w:rPr>
          <w:rFonts w:eastAsia="SymbolMT" w:cstheme="minorHAnsi"/>
          <w:sz w:val="24"/>
          <w:szCs w:val="24"/>
        </w:rPr>
        <w:t>te le cause di incompatibilità;</w:t>
      </w:r>
    </w:p>
    <w:p w:rsidR="000E44EE" w:rsidRPr="00AD37D1" w:rsidRDefault="000E44EE" w:rsidP="0050644C">
      <w:pPr>
        <w:numPr>
          <w:ilvl w:val="0"/>
          <w:numId w:val="38"/>
        </w:numPr>
        <w:tabs>
          <w:tab w:val="left" w:pos="426"/>
        </w:tabs>
        <w:autoSpaceDE w:val="0"/>
        <w:autoSpaceDN w:val="0"/>
        <w:adjustRightInd w:val="0"/>
        <w:spacing w:after="0" w:line="360" w:lineRule="auto"/>
        <w:ind w:left="426" w:hanging="426"/>
        <w:jc w:val="both"/>
        <w:rPr>
          <w:rFonts w:eastAsia="SymbolMT" w:cstheme="minorHAnsi"/>
          <w:sz w:val="24"/>
          <w:szCs w:val="24"/>
        </w:rPr>
      </w:pPr>
      <w:r w:rsidRPr="00AD37D1">
        <w:rPr>
          <w:rFonts w:eastAsia="SymbolMT" w:cstheme="minorHAnsi"/>
          <w:sz w:val="24"/>
          <w:szCs w:val="24"/>
        </w:rPr>
        <w:t>i soggetti interessati rendano la dichiarazione di insussistenza delle cause di incompatibilità all’atto del conferimento dell’inc</w:t>
      </w:r>
      <w:r w:rsidR="0050644C">
        <w:rPr>
          <w:rFonts w:eastAsia="SymbolMT" w:cstheme="minorHAnsi"/>
          <w:sz w:val="24"/>
          <w:szCs w:val="24"/>
        </w:rPr>
        <w:t>arico e nel corso del rapporto.</w:t>
      </w:r>
    </w:p>
    <w:p w:rsidR="000E44EE" w:rsidRPr="00AD37D1" w:rsidRDefault="000E44EE">
      <w:pPr>
        <w:autoSpaceDE w:val="0"/>
        <w:autoSpaceDN w:val="0"/>
        <w:adjustRightInd w:val="0"/>
        <w:spacing w:after="0" w:line="360" w:lineRule="auto"/>
        <w:jc w:val="both"/>
        <w:rPr>
          <w:rFonts w:eastAsia="SymbolMT" w:cstheme="minorHAnsi"/>
          <w:sz w:val="24"/>
          <w:szCs w:val="24"/>
        </w:rPr>
      </w:pPr>
    </w:p>
    <w:p w:rsidR="000E44EE" w:rsidRPr="00AD37D1" w:rsidRDefault="000E44EE">
      <w:pPr>
        <w:autoSpaceDE w:val="0"/>
        <w:autoSpaceDN w:val="0"/>
        <w:adjustRightInd w:val="0"/>
        <w:spacing w:after="0" w:line="360" w:lineRule="auto"/>
        <w:jc w:val="both"/>
        <w:rPr>
          <w:rFonts w:eastAsia="SymbolMT" w:cstheme="minorHAnsi"/>
          <w:b/>
          <w:bCs/>
          <w:sz w:val="24"/>
          <w:szCs w:val="24"/>
        </w:rPr>
      </w:pPr>
      <w:r w:rsidRPr="00AD37D1">
        <w:rPr>
          <w:rFonts w:eastAsia="SymbolMT" w:cstheme="minorHAnsi"/>
          <w:b/>
          <w:bCs/>
          <w:sz w:val="24"/>
          <w:szCs w:val="24"/>
        </w:rPr>
        <w:t>Formazione di commissioni, assegnazione agli uffici, conferimento di incarichi in caso di condanna per delitti contro la P.A.</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Ai fini dell’applicazione dell’articolo 3 del decreto legislat</w:t>
      </w:r>
      <w:r w:rsidR="00352044" w:rsidRPr="00AD37D1">
        <w:rPr>
          <w:rFonts w:eastAsia="SymbolMT" w:cstheme="minorHAnsi"/>
          <w:sz w:val="24"/>
          <w:szCs w:val="24"/>
        </w:rPr>
        <w:t xml:space="preserve">ivo n. 39 del 2013, la Società </w:t>
      </w:r>
      <w:r w:rsidRPr="00AD37D1">
        <w:rPr>
          <w:rFonts w:eastAsia="SymbolMT" w:cstheme="minorHAnsi"/>
          <w:sz w:val="24"/>
          <w:szCs w:val="24"/>
        </w:rPr>
        <w:t>verifica la sussistenza di eventuali precedenti penali a carico dei dipendenti e/o dei soggetti cui intendono conferire incarichi nel</w:t>
      </w:r>
      <w:r w:rsidR="00342C65">
        <w:rPr>
          <w:rFonts w:eastAsia="SymbolMT" w:cstheme="minorHAnsi"/>
          <w:sz w:val="24"/>
          <w:szCs w:val="24"/>
        </w:rPr>
        <w:t>le seguenti circostanze:</w:t>
      </w:r>
    </w:p>
    <w:p w:rsidR="000E44EE" w:rsidRPr="00AD37D1" w:rsidRDefault="000E44EE" w:rsidP="00342C65">
      <w:pPr>
        <w:numPr>
          <w:ilvl w:val="0"/>
          <w:numId w:val="13"/>
        </w:numPr>
        <w:tabs>
          <w:tab w:val="left" w:pos="426"/>
        </w:tabs>
        <w:autoSpaceDE w:val="0"/>
        <w:autoSpaceDN w:val="0"/>
        <w:adjustRightInd w:val="0"/>
        <w:spacing w:after="0" w:line="360" w:lineRule="auto"/>
        <w:ind w:left="426" w:hanging="426"/>
        <w:jc w:val="both"/>
        <w:rPr>
          <w:rFonts w:eastAsia="SymbolMT" w:cstheme="minorHAnsi"/>
          <w:sz w:val="24"/>
          <w:szCs w:val="24"/>
        </w:rPr>
      </w:pPr>
      <w:r w:rsidRPr="00AD37D1">
        <w:rPr>
          <w:rFonts w:eastAsia="SymbolMT" w:cstheme="minorHAnsi"/>
          <w:sz w:val="24"/>
          <w:szCs w:val="24"/>
        </w:rPr>
        <w:t>all’atto del conferimento degli incarichi dirigenziali e degli altri incarichi previsti dall’articolo 3 del decreto legislativo n. 39 del 2013</w:t>
      </w:r>
      <w:r w:rsidR="00342C65">
        <w:rPr>
          <w:rFonts w:eastAsia="SymbolMT" w:cstheme="minorHAnsi"/>
          <w:sz w:val="24"/>
          <w:szCs w:val="24"/>
        </w:rPr>
        <w:t>.</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L’accertamento sui precedenti penali avviene mediante acquisizione d’ufficio ovvero mediante dichiarazione sostitutiva di certificazione resa dall’interessato nei termini e alle condizioni dell’articolo 46 del D.P.R. n. 445 del 2000 (articolo 20 decre</w:t>
      </w:r>
      <w:r w:rsidR="00342C65">
        <w:rPr>
          <w:rFonts w:eastAsia="SymbolMT" w:cstheme="minorHAnsi"/>
          <w:sz w:val="24"/>
          <w:szCs w:val="24"/>
        </w:rPr>
        <w:t>to legislativo n. 39 del 2013).</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Se all’esito della verifica risultano a carico del personale interessato dei precedenti penali per delitti contro la pubbli</w:t>
      </w:r>
      <w:r w:rsidR="00342C65">
        <w:rPr>
          <w:rFonts w:eastAsia="SymbolMT" w:cstheme="minorHAnsi"/>
          <w:sz w:val="24"/>
          <w:szCs w:val="24"/>
        </w:rPr>
        <w:t>ca amministrazione, la Società:</w:t>
      </w:r>
    </w:p>
    <w:p w:rsidR="000E44EE" w:rsidRPr="00342C65" w:rsidRDefault="000E44EE" w:rsidP="00342C65">
      <w:pPr>
        <w:pStyle w:val="Paragrafoelenco"/>
        <w:numPr>
          <w:ilvl w:val="0"/>
          <w:numId w:val="39"/>
        </w:numPr>
        <w:tabs>
          <w:tab w:val="left" w:pos="426"/>
        </w:tabs>
        <w:autoSpaceDE w:val="0"/>
        <w:autoSpaceDN w:val="0"/>
        <w:adjustRightInd w:val="0"/>
        <w:spacing w:after="0" w:line="360" w:lineRule="auto"/>
        <w:ind w:left="426" w:hanging="426"/>
        <w:jc w:val="both"/>
        <w:rPr>
          <w:rFonts w:eastAsia="SymbolMT" w:cstheme="minorHAnsi"/>
          <w:sz w:val="24"/>
          <w:szCs w:val="24"/>
        </w:rPr>
      </w:pPr>
      <w:r w:rsidRPr="00342C65">
        <w:rPr>
          <w:rFonts w:eastAsia="SymbolMT" w:cstheme="minorHAnsi"/>
          <w:sz w:val="24"/>
          <w:szCs w:val="24"/>
        </w:rPr>
        <w:t xml:space="preserve">si astiene dal conferire l’incarico o </w:t>
      </w:r>
      <w:r w:rsidR="00342C65">
        <w:rPr>
          <w:rFonts w:eastAsia="SymbolMT" w:cstheme="minorHAnsi"/>
          <w:sz w:val="24"/>
          <w:szCs w:val="24"/>
        </w:rPr>
        <w:t>dall’effettuare l’assegnazione,</w:t>
      </w:r>
    </w:p>
    <w:p w:rsidR="000E44EE" w:rsidRPr="00342C65" w:rsidRDefault="000E44EE" w:rsidP="00342C65">
      <w:pPr>
        <w:pStyle w:val="Paragrafoelenco"/>
        <w:numPr>
          <w:ilvl w:val="0"/>
          <w:numId w:val="39"/>
        </w:numPr>
        <w:tabs>
          <w:tab w:val="left" w:pos="426"/>
        </w:tabs>
        <w:autoSpaceDE w:val="0"/>
        <w:autoSpaceDN w:val="0"/>
        <w:adjustRightInd w:val="0"/>
        <w:spacing w:after="0" w:line="360" w:lineRule="auto"/>
        <w:ind w:left="426" w:hanging="426"/>
        <w:jc w:val="both"/>
        <w:rPr>
          <w:rFonts w:eastAsia="SymbolMT" w:cstheme="minorHAnsi"/>
          <w:sz w:val="24"/>
          <w:szCs w:val="24"/>
        </w:rPr>
      </w:pPr>
      <w:r w:rsidRPr="00342C65">
        <w:rPr>
          <w:rFonts w:eastAsia="SymbolMT" w:cstheme="minorHAnsi"/>
          <w:sz w:val="24"/>
          <w:szCs w:val="24"/>
        </w:rPr>
        <w:t>applica le misure previste dall’art. 3 del decr</w:t>
      </w:r>
      <w:r w:rsidR="00342C65">
        <w:rPr>
          <w:rFonts w:eastAsia="SymbolMT" w:cstheme="minorHAnsi"/>
          <w:sz w:val="24"/>
          <w:szCs w:val="24"/>
        </w:rPr>
        <w:t>eto legislativo n. 39 del 2013,</w:t>
      </w:r>
    </w:p>
    <w:p w:rsidR="000E44EE" w:rsidRPr="00342C65" w:rsidRDefault="000E44EE" w:rsidP="00342C65">
      <w:pPr>
        <w:pStyle w:val="Paragrafoelenco"/>
        <w:numPr>
          <w:ilvl w:val="0"/>
          <w:numId w:val="39"/>
        </w:numPr>
        <w:tabs>
          <w:tab w:val="left" w:pos="426"/>
        </w:tabs>
        <w:autoSpaceDE w:val="0"/>
        <w:autoSpaceDN w:val="0"/>
        <w:adjustRightInd w:val="0"/>
        <w:spacing w:after="0" w:line="360" w:lineRule="auto"/>
        <w:ind w:left="426" w:hanging="426"/>
        <w:jc w:val="both"/>
        <w:rPr>
          <w:rFonts w:eastAsia="SymbolMT" w:cstheme="minorHAnsi"/>
          <w:sz w:val="24"/>
          <w:szCs w:val="24"/>
        </w:rPr>
      </w:pPr>
      <w:r w:rsidRPr="00342C65">
        <w:rPr>
          <w:rFonts w:eastAsia="SymbolMT" w:cstheme="minorHAnsi"/>
          <w:sz w:val="24"/>
          <w:szCs w:val="24"/>
        </w:rPr>
        <w:t>provvede a conferire l’incarico o a disporre l’assegnazione n</w:t>
      </w:r>
      <w:r w:rsidR="00342C65">
        <w:rPr>
          <w:rFonts w:eastAsia="SymbolMT" w:cstheme="minorHAnsi"/>
          <w:sz w:val="24"/>
          <w:szCs w:val="24"/>
        </w:rPr>
        <w:t>ei confronti di altro soggetto.</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 xml:space="preserve">In caso di violazione delle previsioni di </w:t>
      </w:r>
      <w:proofErr w:type="spellStart"/>
      <w:r w:rsidRPr="00AD37D1">
        <w:rPr>
          <w:rFonts w:eastAsia="SymbolMT" w:cstheme="minorHAnsi"/>
          <w:sz w:val="24"/>
          <w:szCs w:val="24"/>
        </w:rPr>
        <w:t>inconferibilità</w:t>
      </w:r>
      <w:proofErr w:type="spellEnd"/>
      <w:r w:rsidRPr="00AD37D1">
        <w:rPr>
          <w:rFonts w:eastAsia="SymbolMT" w:cstheme="minorHAnsi"/>
          <w:sz w:val="24"/>
          <w:szCs w:val="24"/>
        </w:rPr>
        <w:t>, secondo l’articolo 17 del decreto legislativo n. 39, l’incarico è nullo e si applicano le sanzioni di cui all’ar</w:t>
      </w:r>
      <w:r w:rsidR="00342C65">
        <w:rPr>
          <w:rFonts w:eastAsia="SymbolMT" w:cstheme="minorHAnsi"/>
          <w:sz w:val="24"/>
          <w:szCs w:val="24"/>
        </w:rPr>
        <w:t>ticolo 18 del medesimo decreto.</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La Società, per il tramite del Responsabile della Prevenzio</w:t>
      </w:r>
      <w:r w:rsidR="00342C65">
        <w:rPr>
          <w:rFonts w:eastAsia="SymbolMT" w:cstheme="minorHAnsi"/>
          <w:sz w:val="24"/>
          <w:szCs w:val="24"/>
        </w:rPr>
        <w:t>ne della Corruzione, procede a:</w:t>
      </w:r>
    </w:p>
    <w:p w:rsidR="000E44EE" w:rsidRPr="00342C65" w:rsidRDefault="000E44EE" w:rsidP="00342C65">
      <w:pPr>
        <w:pStyle w:val="Paragrafoelenco"/>
        <w:numPr>
          <w:ilvl w:val="0"/>
          <w:numId w:val="40"/>
        </w:numPr>
        <w:tabs>
          <w:tab w:val="left" w:pos="426"/>
        </w:tabs>
        <w:autoSpaceDE w:val="0"/>
        <w:autoSpaceDN w:val="0"/>
        <w:adjustRightInd w:val="0"/>
        <w:spacing w:after="0" w:line="360" w:lineRule="auto"/>
        <w:ind w:left="426" w:hanging="426"/>
        <w:jc w:val="both"/>
        <w:rPr>
          <w:rFonts w:eastAsia="SymbolMT" w:cstheme="minorHAnsi"/>
          <w:sz w:val="24"/>
          <w:szCs w:val="24"/>
        </w:rPr>
      </w:pPr>
      <w:r w:rsidRPr="00342C65">
        <w:rPr>
          <w:rFonts w:eastAsia="SymbolMT" w:cstheme="minorHAnsi"/>
          <w:sz w:val="24"/>
          <w:szCs w:val="24"/>
        </w:rPr>
        <w:t>effettuare i controlli sui precedenti penali e per le determinazioni conseguenti in caso d</w:t>
      </w:r>
      <w:r w:rsidR="00342C65">
        <w:rPr>
          <w:rFonts w:eastAsia="SymbolMT" w:cstheme="minorHAnsi"/>
          <w:sz w:val="24"/>
          <w:szCs w:val="24"/>
        </w:rPr>
        <w:t>i esito positivo del controllo;</w:t>
      </w:r>
    </w:p>
    <w:p w:rsidR="000E44EE" w:rsidRPr="00342C65" w:rsidRDefault="000E44EE" w:rsidP="00342C65">
      <w:pPr>
        <w:pStyle w:val="Paragrafoelenco"/>
        <w:numPr>
          <w:ilvl w:val="0"/>
          <w:numId w:val="40"/>
        </w:numPr>
        <w:tabs>
          <w:tab w:val="left" w:pos="426"/>
        </w:tabs>
        <w:autoSpaceDE w:val="0"/>
        <w:autoSpaceDN w:val="0"/>
        <w:adjustRightInd w:val="0"/>
        <w:spacing w:after="0" w:line="360" w:lineRule="auto"/>
        <w:ind w:left="426" w:hanging="426"/>
        <w:jc w:val="both"/>
        <w:rPr>
          <w:rFonts w:eastAsia="SymbolMT" w:cstheme="minorHAnsi"/>
          <w:sz w:val="24"/>
          <w:szCs w:val="24"/>
        </w:rPr>
      </w:pPr>
      <w:r w:rsidRPr="00342C65">
        <w:rPr>
          <w:rFonts w:eastAsia="SymbolMT" w:cstheme="minorHAnsi"/>
          <w:sz w:val="24"/>
          <w:szCs w:val="24"/>
        </w:rPr>
        <w:t>inserire negli interpelli per l’attribuzione degli incarichi espressamente le condizioni ostative al conferimento</w:t>
      </w:r>
      <w:bookmarkStart w:id="10" w:name="BM46"/>
      <w:bookmarkEnd w:id="10"/>
      <w:r w:rsidR="00342C65">
        <w:rPr>
          <w:rFonts w:eastAsia="SymbolMT" w:cstheme="minorHAnsi"/>
          <w:sz w:val="24"/>
          <w:szCs w:val="24"/>
        </w:rPr>
        <w:t>.</w:t>
      </w:r>
    </w:p>
    <w:p w:rsidR="000E44EE" w:rsidRPr="00AD37D1" w:rsidRDefault="000E44EE">
      <w:pPr>
        <w:autoSpaceDE w:val="0"/>
        <w:autoSpaceDN w:val="0"/>
        <w:adjustRightInd w:val="0"/>
        <w:spacing w:after="0" w:line="360" w:lineRule="auto"/>
        <w:jc w:val="both"/>
        <w:rPr>
          <w:rFonts w:eastAsia="SymbolMT" w:cstheme="minorHAnsi"/>
          <w:sz w:val="24"/>
          <w:szCs w:val="24"/>
        </w:rPr>
      </w:pPr>
    </w:p>
    <w:p w:rsidR="000E44EE" w:rsidRPr="00AD37D1" w:rsidRDefault="00342C65">
      <w:pPr>
        <w:autoSpaceDE w:val="0"/>
        <w:autoSpaceDN w:val="0"/>
        <w:adjustRightInd w:val="0"/>
        <w:spacing w:after="0" w:line="360" w:lineRule="auto"/>
        <w:jc w:val="both"/>
        <w:rPr>
          <w:rFonts w:eastAsia="SymbolMT" w:cstheme="minorHAnsi"/>
          <w:b/>
          <w:bCs/>
          <w:sz w:val="24"/>
          <w:szCs w:val="24"/>
        </w:rPr>
      </w:pPr>
      <w:r>
        <w:rPr>
          <w:rFonts w:eastAsia="SymbolMT" w:cstheme="minorHAnsi"/>
          <w:b/>
          <w:bCs/>
          <w:sz w:val="24"/>
          <w:szCs w:val="24"/>
        </w:rPr>
        <w:t>Tutela del whistleblower</w:t>
      </w:r>
    </w:p>
    <w:p w:rsidR="000E44EE" w:rsidRPr="00AD37D1" w:rsidRDefault="000E44EE">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Sulla base del Piano Nazionale Anticorruzione che riserva uno spazio importante alla tutela del dipendente che effettua segnalazioni di illecito, ogni amministrazione e ogni Società partecipata </w:t>
      </w:r>
      <w:r w:rsidRPr="00AD37D1">
        <w:rPr>
          <w:rFonts w:cstheme="minorHAnsi"/>
          <w:sz w:val="24"/>
          <w:szCs w:val="24"/>
        </w:rPr>
        <w:lastRenderedPageBreak/>
        <w:t>deve prevedere al proprio interno canali riservati e differenziati per ricevere le segnalazioni, “la cui gestione deve essere affidata a un ris</w:t>
      </w:r>
      <w:r w:rsidR="00342C65">
        <w:rPr>
          <w:rFonts w:cstheme="minorHAnsi"/>
          <w:sz w:val="24"/>
          <w:szCs w:val="24"/>
        </w:rPr>
        <w:t>trettissimo nucleo di persone”.</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La segnalazioni di cui sopra devono essere inviate al Responsabile della prevenzione della corruzione, attraverso la intranet aziendale.</w:t>
      </w:r>
    </w:p>
    <w:p w:rsidR="000E44EE" w:rsidRPr="00AD37D1" w:rsidRDefault="000E44EE">
      <w:pPr>
        <w:autoSpaceDE w:val="0"/>
        <w:autoSpaceDN w:val="0"/>
        <w:adjustRightInd w:val="0"/>
        <w:spacing w:after="0" w:line="360" w:lineRule="auto"/>
        <w:jc w:val="both"/>
        <w:rPr>
          <w:rFonts w:eastAsia="SymbolMT" w:cstheme="minorHAnsi"/>
          <w:sz w:val="24"/>
          <w:szCs w:val="24"/>
        </w:rPr>
      </w:pPr>
      <w:r w:rsidRPr="00AD37D1">
        <w:rPr>
          <w:rFonts w:eastAsia="SymbolMT" w:cstheme="minorHAnsi"/>
          <w:sz w:val="24"/>
          <w:szCs w:val="24"/>
        </w:rPr>
        <w:t>La gestione della segnalazione è a carico del Responsabile della Prevenzione della Corruzione. Tutti coloro che vengono coinvolti nel processo di gestione della segnalazione sono tenuti alla riservatezza. La violazione della riservatezza potrà comportare irrogazioni di sanzioni disciplinari salva l’eventuale responsabilità penale e civile dell’agente.</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Altra cautela consiste poi nel “prevedere codici sostitutivi dei dati identificativi del denunciante e predisporre modelli per ricevere le informazioni utili per individuare gli autori della condotta illeci</w:t>
      </w:r>
      <w:r w:rsidR="00342C65">
        <w:rPr>
          <w:rFonts w:cstheme="minorHAnsi"/>
          <w:color w:val="000000"/>
          <w:sz w:val="24"/>
          <w:szCs w:val="24"/>
        </w:rPr>
        <w:t>ta e le circostanze del fatto”.</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 xml:space="preserve">Vengono inoltre previsti, per evitare ritorsioni o rappresaglie, obblighi di riservatezza a carico di tutti coloro che ricevono o vengono a conoscenza della segnalazione e di coloro che successivamente venissero coinvolti nel processo </w:t>
      </w:r>
      <w:r w:rsidR="00342C65">
        <w:rPr>
          <w:rFonts w:cstheme="minorHAnsi"/>
          <w:color w:val="000000"/>
          <w:sz w:val="24"/>
          <w:szCs w:val="24"/>
        </w:rPr>
        <w:t>di gestione della segnalazione.</w:t>
      </w:r>
    </w:p>
    <w:p w:rsidR="000E44EE" w:rsidRPr="00AD37D1" w:rsidRDefault="000E44EE">
      <w:pPr>
        <w:autoSpaceDE w:val="0"/>
        <w:autoSpaceDN w:val="0"/>
        <w:adjustRightInd w:val="0"/>
        <w:spacing w:after="0" w:line="360" w:lineRule="auto"/>
        <w:jc w:val="both"/>
        <w:rPr>
          <w:rFonts w:cstheme="minorHAnsi"/>
          <w:color w:val="000000"/>
          <w:sz w:val="24"/>
          <w:szCs w:val="24"/>
        </w:rPr>
      </w:pPr>
      <w:r w:rsidRPr="00AD37D1">
        <w:rPr>
          <w:rFonts w:cstheme="minorHAnsi"/>
          <w:color w:val="000000"/>
          <w:sz w:val="24"/>
          <w:szCs w:val="24"/>
        </w:rPr>
        <w:t>Questi meccanismi di tutela vanno divulgati attraverso un’adeguata informazione, per evitare il fenomeno delle mancate segnalazioni dovute al timore di subi</w:t>
      </w:r>
      <w:r w:rsidR="00060D59">
        <w:rPr>
          <w:rFonts w:cstheme="minorHAnsi"/>
          <w:color w:val="000000"/>
          <w:sz w:val="24"/>
          <w:szCs w:val="24"/>
        </w:rPr>
        <w:t>re conseguenze pregiudizievoli.</w:t>
      </w:r>
    </w:p>
    <w:p w:rsidR="000E44EE" w:rsidRDefault="005A28CF" w:rsidP="00AD37D1">
      <w:pPr>
        <w:pStyle w:val="Corpotesto"/>
        <w:spacing w:line="360" w:lineRule="auto"/>
        <w:ind w:left="0" w:right="210"/>
        <w:jc w:val="both"/>
        <w:rPr>
          <w:rFonts w:asciiTheme="minorHAnsi" w:hAnsiTheme="minorHAnsi" w:cstheme="minorHAnsi"/>
          <w:sz w:val="24"/>
          <w:szCs w:val="24"/>
          <w:lang w:val="it-IT"/>
        </w:rPr>
      </w:pPr>
      <w:r w:rsidRPr="00AD37D1">
        <w:rPr>
          <w:rFonts w:asciiTheme="minorHAnsi" w:hAnsiTheme="minorHAnsi" w:cstheme="minorHAnsi"/>
          <w:sz w:val="24"/>
          <w:szCs w:val="24"/>
          <w:lang w:val="it-IT"/>
        </w:rPr>
        <w:t>Obiettivo per l’anno 2018 sarà quello di adeguare il sistema implementato attualmente alle nuove indicazioni recate dalla legge 179/2017.</w:t>
      </w:r>
    </w:p>
    <w:p w:rsidR="00342C65" w:rsidRPr="00AD37D1" w:rsidRDefault="00342C65" w:rsidP="00AD37D1">
      <w:pPr>
        <w:pStyle w:val="Corpotesto"/>
        <w:spacing w:line="360" w:lineRule="auto"/>
        <w:ind w:left="0" w:right="210"/>
        <w:jc w:val="both"/>
        <w:rPr>
          <w:rFonts w:asciiTheme="minorHAnsi" w:hAnsiTheme="minorHAnsi" w:cstheme="minorHAnsi"/>
          <w:sz w:val="24"/>
          <w:szCs w:val="24"/>
          <w:lang w:val="it-IT"/>
        </w:rPr>
        <w:sectPr w:rsidR="00342C65" w:rsidRPr="00AD37D1">
          <w:headerReference w:type="default" r:id="rId13"/>
          <w:footerReference w:type="default" r:id="rId14"/>
          <w:pgSz w:w="11900" w:h="16840"/>
          <w:pgMar w:top="1418" w:right="981" w:bottom="998" w:left="1457" w:header="686" w:footer="805" w:gutter="0"/>
          <w:pgNumType w:start="13"/>
          <w:cols w:space="720"/>
        </w:sectPr>
      </w:pPr>
    </w:p>
    <w:p w:rsidR="000E44EE" w:rsidRPr="00AD37D1" w:rsidRDefault="000E44EE">
      <w:pPr>
        <w:spacing w:before="2"/>
        <w:rPr>
          <w:rFonts w:cstheme="minorHAnsi"/>
          <w:b/>
          <w:bCs/>
          <w:sz w:val="24"/>
          <w:szCs w:val="24"/>
        </w:rPr>
      </w:pPr>
      <w:r w:rsidRPr="00AD37D1">
        <w:rPr>
          <w:rFonts w:cstheme="minorHAnsi"/>
          <w:b/>
          <w:bCs/>
          <w:sz w:val="24"/>
          <w:szCs w:val="24"/>
        </w:rPr>
        <w:lastRenderedPageBreak/>
        <w:t>MATRICE DEGLI INTERVENTI PREVISTI PER DARE ATTUAZIONE ALLE ULTERIORI MISURE DI PREVENZIONE</w:t>
      </w:r>
    </w:p>
    <w:tbl>
      <w:tblPr>
        <w:tblW w:w="0" w:type="auto"/>
        <w:tblInd w:w="2" w:type="dxa"/>
        <w:tblLayout w:type="fixed"/>
        <w:tblCellMar>
          <w:left w:w="0" w:type="dxa"/>
          <w:right w:w="0" w:type="dxa"/>
        </w:tblCellMar>
        <w:tblLook w:val="0000" w:firstRow="0" w:lastRow="0" w:firstColumn="0" w:lastColumn="0" w:noHBand="0" w:noVBand="0"/>
      </w:tblPr>
      <w:tblGrid>
        <w:gridCol w:w="3429"/>
        <w:gridCol w:w="3402"/>
        <w:gridCol w:w="2552"/>
        <w:gridCol w:w="3945"/>
      </w:tblGrid>
      <w:tr w:rsidR="000E44EE" w:rsidRPr="00AD37D1" w:rsidTr="002C6740">
        <w:trPr>
          <w:trHeight w:hRule="exact" w:val="420"/>
        </w:trPr>
        <w:tc>
          <w:tcPr>
            <w:tcW w:w="3429"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pStyle w:val="TableParagraph"/>
              <w:spacing w:before="118" w:line="290" w:lineRule="exact"/>
              <w:ind w:left="102"/>
              <w:rPr>
                <w:rFonts w:cstheme="minorHAnsi"/>
                <w:sz w:val="24"/>
                <w:szCs w:val="24"/>
                <w:lang w:val="it-IT"/>
              </w:rPr>
            </w:pPr>
            <w:r w:rsidRPr="00AD37D1">
              <w:rPr>
                <w:rFonts w:cstheme="minorHAnsi"/>
                <w:spacing w:val="-1"/>
                <w:sz w:val="24"/>
                <w:szCs w:val="24"/>
                <w:lang w:val="it-IT"/>
              </w:rPr>
              <w:t>Misure</w:t>
            </w:r>
            <w:r w:rsidRPr="00AD37D1">
              <w:rPr>
                <w:rFonts w:cstheme="minorHAnsi"/>
                <w:spacing w:val="-10"/>
                <w:sz w:val="24"/>
                <w:szCs w:val="24"/>
                <w:lang w:val="it-IT"/>
              </w:rPr>
              <w:t xml:space="preserve"> </w:t>
            </w:r>
            <w:r w:rsidRPr="00AD37D1">
              <w:rPr>
                <w:rFonts w:cstheme="minorHAnsi"/>
                <w:sz w:val="24"/>
                <w:szCs w:val="24"/>
                <w:lang w:val="it-IT"/>
              </w:rPr>
              <w:t>da</w:t>
            </w:r>
            <w:r w:rsidRPr="00AD37D1">
              <w:rPr>
                <w:rFonts w:cstheme="minorHAnsi"/>
                <w:spacing w:val="-9"/>
                <w:sz w:val="24"/>
                <w:szCs w:val="24"/>
                <w:lang w:val="it-IT"/>
              </w:rPr>
              <w:t xml:space="preserve"> </w:t>
            </w:r>
            <w:r w:rsidRPr="00AD37D1">
              <w:rPr>
                <w:rFonts w:cstheme="minorHAnsi"/>
                <w:spacing w:val="-1"/>
                <w:sz w:val="24"/>
                <w:szCs w:val="24"/>
                <w:lang w:val="it-IT"/>
              </w:rPr>
              <w:t>attuare</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pStyle w:val="TableParagraph"/>
              <w:spacing w:before="118" w:line="290" w:lineRule="exact"/>
              <w:ind w:left="102"/>
              <w:rPr>
                <w:rFonts w:cstheme="minorHAnsi"/>
                <w:sz w:val="24"/>
                <w:szCs w:val="24"/>
                <w:lang w:val="it-IT"/>
              </w:rPr>
            </w:pPr>
            <w:r w:rsidRPr="00AD37D1">
              <w:rPr>
                <w:rFonts w:cstheme="minorHAnsi"/>
                <w:sz w:val="24"/>
                <w:szCs w:val="24"/>
                <w:lang w:val="it-IT"/>
              </w:rPr>
              <w:t>Intervento</w:t>
            </w:r>
          </w:p>
        </w:tc>
        <w:tc>
          <w:tcPr>
            <w:tcW w:w="2552"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pStyle w:val="TableParagraph"/>
              <w:spacing w:before="118" w:line="290" w:lineRule="exact"/>
              <w:ind w:left="102"/>
              <w:rPr>
                <w:rFonts w:cstheme="minorHAnsi"/>
                <w:sz w:val="24"/>
                <w:szCs w:val="24"/>
                <w:lang w:val="it-IT"/>
              </w:rPr>
            </w:pPr>
            <w:r w:rsidRPr="00AD37D1">
              <w:rPr>
                <w:rFonts w:cstheme="minorHAnsi"/>
                <w:spacing w:val="-1"/>
                <w:sz w:val="24"/>
                <w:szCs w:val="24"/>
                <w:lang w:val="it-IT"/>
              </w:rPr>
              <w:t>Responsabile</w:t>
            </w:r>
          </w:p>
        </w:tc>
        <w:tc>
          <w:tcPr>
            <w:tcW w:w="3945" w:type="dxa"/>
            <w:tcBorders>
              <w:top w:val="single" w:sz="4" w:space="0" w:color="000000"/>
              <w:left w:val="single" w:sz="4" w:space="0" w:color="000000"/>
              <w:bottom w:val="single" w:sz="4" w:space="0" w:color="000000"/>
              <w:right w:val="single" w:sz="4" w:space="0" w:color="000000"/>
            </w:tcBorders>
            <w:shd w:val="clear" w:color="auto" w:fill="C0C0C0"/>
          </w:tcPr>
          <w:p w:rsidR="000E44EE" w:rsidRPr="00AD37D1" w:rsidRDefault="000E44EE">
            <w:pPr>
              <w:pStyle w:val="TableParagraph"/>
              <w:spacing w:before="118" w:line="290" w:lineRule="exact"/>
              <w:ind w:left="138"/>
              <w:rPr>
                <w:rFonts w:cstheme="minorHAnsi"/>
                <w:sz w:val="24"/>
                <w:szCs w:val="24"/>
                <w:lang w:val="it-IT"/>
              </w:rPr>
            </w:pPr>
            <w:r w:rsidRPr="00AD37D1">
              <w:rPr>
                <w:rFonts w:cstheme="minorHAnsi"/>
                <w:spacing w:val="-1"/>
                <w:sz w:val="24"/>
                <w:szCs w:val="24"/>
                <w:lang w:val="it-IT"/>
              </w:rPr>
              <w:t>Termine</w:t>
            </w:r>
          </w:p>
        </w:tc>
      </w:tr>
      <w:tr w:rsidR="000E44EE" w:rsidRPr="00347D51" w:rsidTr="002C6740">
        <w:trPr>
          <w:trHeight w:hRule="exact" w:val="3184"/>
        </w:trPr>
        <w:tc>
          <w:tcPr>
            <w:tcW w:w="3429" w:type="dxa"/>
            <w:tcBorders>
              <w:top w:val="single" w:sz="4" w:space="0" w:color="000000"/>
              <w:left w:val="single" w:sz="4" w:space="0" w:color="000000"/>
              <w:bottom w:val="single" w:sz="4" w:space="0" w:color="000000"/>
              <w:right w:val="single" w:sz="4" w:space="0" w:color="000000"/>
            </w:tcBorders>
          </w:tcPr>
          <w:p w:rsidR="000E44EE" w:rsidRPr="00347D51" w:rsidRDefault="00347D51">
            <w:pPr>
              <w:pStyle w:val="TableParagraph"/>
              <w:spacing w:before="110" w:line="290" w:lineRule="exact"/>
              <w:ind w:left="102" w:right="179"/>
              <w:rPr>
                <w:rFonts w:cstheme="minorHAnsi"/>
                <w:b/>
                <w:sz w:val="24"/>
                <w:szCs w:val="24"/>
                <w:lang w:val="it-IT"/>
              </w:rPr>
            </w:pPr>
            <w:r w:rsidRPr="00347D51">
              <w:rPr>
                <w:rFonts w:cstheme="minorHAnsi"/>
                <w:b/>
                <w:sz w:val="24"/>
                <w:szCs w:val="24"/>
                <w:lang w:val="it-IT"/>
              </w:rPr>
              <w:t xml:space="preserve">Introduzione del Modello di Organizzazione e gestione del </w:t>
            </w:r>
            <w:proofErr w:type="spellStart"/>
            <w:r w:rsidRPr="00347D51">
              <w:rPr>
                <w:rFonts w:cstheme="minorHAnsi"/>
                <w:b/>
                <w:sz w:val="24"/>
                <w:szCs w:val="24"/>
                <w:lang w:val="it-IT"/>
              </w:rPr>
              <w:t>D.Lgs.</w:t>
            </w:r>
            <w:proofErr w:type="spellEnd"/>
            <w:r w:rsidRPr="00347D51">
              <w:rPr>
                <w:rFonts w:cstheme="minorHAnsi"/>
                <w:b/>
                <w:sz w:val="24"/>
                <w:szCs w:val="24"/>
                <w:lang w:val="it-IT"/>
              </w:rPr>
              <w:t xml:space="preserve"> 231/2001</w:t>
            </w:r>
          </w:p>
        </w:tc>
        <w:tc>
          <w:tcPr>
            <w:tcW w:w="3402" w:type="dxa"/>
            <w:tcBorders>
              <w:top w:val="single" w:sz="4" w:space="0" w:color="000000"/>
              <w:left w:val="single" w:sz="4" w:space="0" w:color="000000"/>
              <w:bottom w:val="single" w:sz="4" w:space="0" w:color="000000"/>
              <w:right w:val="single" w:sz="4" w:space="0" w:color="000000"/>
            </w:tcBorders>
          </w:tcPr>
          <w:p w:rsidR="000E44EE" w:rsidRPr="00347D51" w:rsidRDefault="00347D51">
            <w:pPr>
              <w:pStyle w:val="TableParagraph"/>
              <w:spacing w:before="110" w:line="290" w:lineRule="exact"/>
              <w:ind w:left="102" w:right="391"/>
              <w:rPr>
                <w:rFonts w:cstheme="minorHAnsi"/>
                <w:b/>
                <w:sz w:val="24"/>
                <w:szCs w:val="24"/>
                <w:lang w:val="it-IT"/>
              </w:rPr>
            </w:pPr>
            <w:r w:rsidRPr="00347D51">
              <w:rPr>
                <w:rFonts w:cstheme="minorHAnsi"/>
                <w:b/>
                <w:sz w:val="24"/>
                <w:szCs w:val="24"/>
                <w:lang w:val="it-IT"/>
              </w:rPr>
              <w:t>Analisi e redazione del modello</w:t>
            </w:r>
          </w:p>
        </w:tc>
        <w:tc>
          <w:tcPr>
            <w:tcW w:w="2552" w:type="dxa"/>
            <w:tcBorders>
              <w:top w:val="single" w:sz="4" w:space="0" w:color="000000"/>
              <w:left w:val="single" w:sz="4" w:space="0" w:color="000000"/>
              <w:bottom w:val="single" w:sz="4" w:space="0" w:color="000000"/>
              <w:right w:val="single" w:sz="4" w:space="0" w:color="000000"/>
            </w:tcBorders>
          </w:tcPr>
          <w:p w:rsidR="000E44EE" w:rsidRPr="00347D51" w:rsidRDefault="00352044">
            <w:pPr>
              <w:pStyle w:val="TableParagraph"/>
              <w:spacing w:line="290" w:lineRule="exact"/>
              <w:ind w:left="102" w:right="535"/>
              <w:rPr>
                <w:rFonts w:cstheme="minorHAnsi"/>
                <w:b/>
                <w:sz w:val="24"/>
                <w:szCs w:val="24"/>
                <w:lang w:val="it-IT"/>
              </w:rPr>
            </w:pPr>
            <w:r w:rsidRPr="00347D51">
              <w:rPr>
                <w:rFonts w:cstheme="minorHAnsi"/>
                <w:b/>
                <w:spacing w:val="-1"/>
                <w:sz w:val="24"/>
                <w:szCs w:val="24"/>
                <w:lang w:val="it-IT"/>
              </w:rPr>
              <w:t xml:space="preserve">Servizio </w:t>
            </w:r>
            <w:r w:rsidR="00347D51" w:rsidRPr="00347D51">
              <w:rPr>
                <w:rFonts w:cstheme="minorHAnsi"/>
                <w:b/>
                <w:spacing w:val="-1"/>
                <w:sz w:val="24"/>
                <w:szCs w:val="24"/>
                <w:lang w:val="it-IT"/>
              </w:rPr>
              <w:t>Legale compliance</w:t>
            </w:r>
            <w:r w:rsidRPr="00347D51">
              <w:rPr>
                <w:rFonts w:cstheme="minorHAnsi"/>
                <w:b/>
                <w:spacing w:val="-1"/>
                <w:sz w:val="24"/>
                <w:szCs w:val="24"/>
                <w:lang w:val="it-IT"/>
              </w:rPr>
              <w:t xml:space="preserve"> </w:t>
            </w:r>
          </w:p>
        </w:tc>
        <w:tc>
          <w:tcPr>
            <w:tcW w:w="3945" w:type="dxa"/>
            <w:tcBorders>
              <w:top w:val="single" w:sz="4" w:space="0" w:color="000000"/>
              <w:left w:val="single" w:sz="4" w:space="0" w:color="000000"/>
              <w:bottom w:val="single" w:sz="4" w:space="0" w:color="000000"/>
              <w:right w:val="single" w:sz="4" w:space="0" w:color="000000"/>
            </w:tcBorders>
          </w:tcPr>
          <w:p w:rsidR="000E44EE" w:rsidRPr="00347D51" w:rsidRDefault="00352044" w:rsidP="00352044">
            <w:pPr>
              <w:pStyle w:val="TableParagraph"/>
              <w:spacing w:line="291" w:lineRule="exact"/>
              <w:ind w:right="1"/>
              <w:rPr>
                <w:rFonts w:cstheme="minorHAnsi"/>
                <w:b/>
                <w:sz w:val="24"/>
                <w:szCs w:val="24"/>
                <w:lang w:val="it-IT"/>
              </w:rPr>
            </w:pPr>
            <w:r w:rsidRPr="00347D51">
              <w:rPr>
                <w:rFonts w:cstheme="minorHAnsi"/>
                <w:b/>
                <w:spacing w:val="-1"/>
                <w:sz w:val="24"/>
                <w:szCs w:val="24"/>
                <w:lang w:val="it-IT"/>
              </w:rPr>
              <w:t xml:space="preserve"> </w:t>
            </w:r>
            <w:r w:rsidR="00347D51" w:rsidRPr="00347D51">
              <w:rPr>
                <w:rFonts w:cstheme="minorHAnsi"/>
                <w:b/>
                <w:spacing w:val="-1"/>
                <w:sz w:val="24"/>
                <w:szCs w:val="24"/>
                <w:lang w:val="it-IT"/>
              </w:rPr>
              <w:t>Dicembre 2019</w:t>
            </w:r>
          </w:p>
        </w:tc>
      </w:tr>
      <w:tr w:rsidR="00347D51" w:rsidRPr="00347D51" w:rsidTr="009273CD">
        <w:trPr>
          <w:trHeight w:hRule="exact" w:val="2704"/>
        </w:trPr>
        <w:tc>
          <w:tcPr>
            <w:tcW w:w="3429" w:type="dxa"/>
            <w:tcBorders>
              <w:top w:val="single" w:sz="4" w:space="0" w:color="000000"/>
              <w:left w:val="single" w:sz="4" w:space="0" w:color="000000"/>
              <w:bottom w:val="single" w:sz="4" w:space="0" w:color="000000"/>
              <w:right w:val="single" w:sz="4" w:space="0" w:color="000000"/>
            </w:tcBorders>
          </w:tcPr>
          <w:p w:rsidR="00347D51" w:rsidRPr="00347D51" w:rsidRDefault="00347D51" w:rsidP="00347D51">
            <w:pPr>
              <w:pStyle w:val="TableParagraph"/>
              <w:spacing w:before="118"/>
              <w:ind w:left="102"/>
              <w:rPr>
                <w:rFonts w:cstheme="minorHAnsi"/>
                <w:b/>
                <w:sz w:val="24"/>
                <w:szCs w:val="24"/>
                <w:lang w:val="it-IT"/>
              </w:rPr>
            </w:pPr>
            <w:r w:rsidRPr="00347D51">
              <w:rPr>
                <w:rFonts w:cstheme="minorHAnsi"/>
                <w:b/>
                <w:sz w:val="24"/>
                <w:szCs w:val="24"/>
                <w:lang w:val="it-IT"/>
              </w:rPr>
              <w:t>Approvazione del Codice etico e di comportamento</w:t>
            </w:r>
          </w:p>
        </w:tc>
        <w:tc>
          <w:tcPr>
            <w:tcW w:w="3402" w:type="dxa"/>
            <w:tcBorders>
              <w:top w:val="single" w:sz="4" w:space="0" w:color="000000"/>
              <w:left w:val="single" w:sz="4" w:space="0" w:color="000000"/>
              <w:bottom w:val="single" w:sz="4" w:space="0" w:color="000000"/>
              <w:right w:val="single" w:sz="4" w:space="0" w:color="000000"/>
            </w:tcBorders>
          </w:tcPr>
          <w:p w:rsidR="00347D51" w:rsidRPr="00347D51" w:rsidRDefault="00347D51" w:rsidP="00347D51">
            <w:pPr>
              <w:pStyle w:val="TableParagraph"/>
              <w:spacing w:before="110" w:line="290" w:lineRule="exact"/>
              <w:ind w:left="102" w:right="350"/>
              <w:rPr>
                <w:rFonts w:cstheme="minorHAnsi"/>
                <w:b/>
                <w:sz w:val="24"/>
                <w:szCs w:val="24"/>
                <w:lang w:val="it-IT"/>
              </w:rPr>
            </w:pPr>
            <w:r w:rsidRPr="00347D51">
              <w:rPr>
                <w:rFonts w:cstheme="minorHAnsi"/>
                <w:b/>
                <w:sz w:val="24"/>
                <w:szCs w:val="24"/>
                <w:lang w:val="it-IT"/>
              </w:rPr>
              <w:t>Predisposizione dei due documenti nell’ambito della stesura del MOG di cui al punto precedente</w:t>
            </w:r>
          </w:p>
        </w:tc>
        <w:tc>
          <w:tcPr>
            <w:tcW w:w="2552" w:type="dxa"/>
            <w:tcBorders>
              <w:top w:val="single" w:sz="4" w:space="0" w:color="000000"/>
              <w:left w:val="single" w:sz="4" w:space="0" w:color="000000"/>
              <w:bottom w:val="single" w:sz="4" w:space="0" w:color="000000"/>
              <w:right w:val="single" w:sz="4" w:space="0" w:color="000000"/>
            </w:tcBorders>
          </w:tcPr>
          <w:p w:rsidR="00347D51" w:rsidRPr="00347D51" w:rsidRDefault="00347D51" w:rsidP="00347D51">
            <w:pPr>
              <w:pStyle w:val="TableParagraph"/>
              <w:spacing w:line="290" w:lineRule="exact"/>
              <w:ind w:left="102" w:right="535"/>
              <w:rPr>
                <w:rFonts w:cstheme="minorHAnsi"/>
                <w:b/>
                <w:sz w:val="24"/>
                <w:szCs w:val="24"/>
                <w:lang w:val="it-IT"/>
              </w:rPr>
            </w:pPr>
            <w:r w:rsidRPr="00347D51">
              <w:rPr>
                <w:rFonts w:cstheme="minorHAnsi"/>
                <w:b/>
                <w:spacing w:val="-1"/>
                <w:sz w:val="24"/>
                <w:szCs w:val="24"/>
                <w:lang w:val="it-IT"/>
              </w:rPr>
              <w:t xml:space="preserve">Servizio Legale compliance </w:t>
            </w:r>
          </w:p>
        </w:tc>
        <w:tc>
          <w:tcPr>
            <w:tcW w:w="3945" w:type="dxa"/>
            <w:tcBorders>
              <w:top w:val="single" w:sz="4" w:space="0" w:color="000000"/>
              <w:left w:val="single" w:sz="4" w:space="0" w:color="000000"/>
              <w:bottom w:val="single" w:sz="4" w:space="0" w:color="000000"/>
              <w:right w:val="single" w:sz="4" w:space="0" w:color="000000"/>
            </w:tcBorders>
          </w:tcPr>
          <w:p w:rsidR="00347D51" w:rsidRPr="00347D51" w:rsidRDefault="00347D51" w:rsidP="00347D51">
            <w:pPr>
              <w:pStyle w:val="TableParagraph"/>
              <w:spacing w:line="291" w:lineRule="exact"/>
              <w:ind w:right="1"/>
              <w:rPr>
                <w:rFonts w:cstheme="minorHAnsi"/>
                <w:b/>
                <w:sz w:val="24"/>
                <w:szCs w:val="24"/>
                <w:lang w:val="it-IT"/>
              </w:rPr>
            </w:pPr>
            <w:r w:rsidRPr="00347D51">
              <w:rPr>
                <w:rFonts w:cstheme="minorHAnsi"/>
                <w:b/>
                <w:spacing w:val="-1"/>
                <w:sz w:val="24"/>
                <w:szCs w:val="24"/>
                <w:lang w:val="it-IT"/>
              </w:rPr>
              <w:t xml:space="preserve"> Dicembre 2019</w:t>
            </w:r>
          </w:p>
        </w:tc>
      </w:tr>
      <w:tr w:rsidR="00347D51" w:rsidRPr="00AD37D1" w:rsidTr="009273CD">
        <w:trPr>
          <w:trHeight w:hRule="exact" w:val="2704"/>
        </w:trPr>
        <w:tc>
          <w:tcPr>
            <w:tcW w:w="3429"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8"/>
              <w:ind w:left="102"/>
              <w:rPr>
                <w:rFonts w:cstheme="minorHAnsi"/>
                <w:spacing w:val="-1"/>
                <w:sz w:val="24"/>
                <w:szCs w:val="24"/>
                <w:lang w:val="it-IT"/>
              </w:rPr>
            </w:pPr>
            <w:r w:rsidRPr="00AD37D1">
              <w:rPr>
                <w:rFonts w:cstheme="minorHAnsi"/>
                <w:sz w:val="24"/>
                <w:szCs w:val="24"/>
                <w:lang w:val="it-IT"/>
              </w:rPr>
              <w:lastRenderedPageBreak/>
              <w:t>Tutela del whistleblower</w:t>
            </w:r>
          </w:p>
        </w:tc>
        <w:tc>
          <w:tcPr>
            <w:tcW w:w="340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left="102" w:right="350"/>
              <w:rPr>
                <w:rFonts w:cstheme="minorHAnsi"/>
                <w:spacing w:val="-1"/>
                <w:sz w:val="24"/>
                <w:szCs w:val="24"/>
                <w:lang w:val="it-IT"/>
              </w:rPr>
            </w:pPr>
            <w:r w:rsidRPr="00AD37D1">
              <w:rPr>
                <w:rFonts w:cstheme="minorHAnsi"/>
                <w:sz w:val="24"/>
                <w:szCs w:val="24"/>
                <w:lang w:val="it-IT"/>
              </w:rPr>
              <w:t>Disciplinare le segnalazioni di violazione del codice etico e di comportamenti corruttivi dei dipendenti, garantendo la riservatezza e, se necessario, l’anonimato, attraverso sistemi informatici  in coerenza con la Legge 179/2017</w:t>
            </w:r>
          </w:p>
        </w:tc>
        <w:tc>
          <w:tcPr>
            <w:tcW w:w="255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left="102" w:right="487"/>
              <w:rPr>
                <w:rFonts w:cstheme="minorHAnsi"/>
                <w:spacing w:val="-1"/>
                <w:sz w:val="24"/>
                <w:szCs w:val="24"/>
                <w:lang w:val="it-IT"/>
              </w:rPr>
            </w:pPr>
            <w:r w:rsidRPr="00AD37D1">
              <w:rPr>
                <w:rFonts w:cstheme="minorHAnsi"/>
                <w:spacing w:val="-1"/>
                <w:sz w:val="24"/>
                <w:szCs w:val="24"/>
                <w:lang w:val="it-IT"/>
              </w:rPr>
              <w:t xml:space="preserve">Direzione </w:t>
            </w:r>
          </w:p>
        </w:tc>
        <w:tc>
          <w:tcPr>
            <w:tcW w:w="3945"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right="156"/>
              <w:rPr>
                <w:rFonts w:cstheme="minorHAnsi"/>
                <w:spacing w:val="-1"/>
                <w:sz w:val="24"/>
                <w:szCs w:val="24"/>
                <w:lang w:val="it-IT"/>
              </w:rPr>
            </w:pPr>
            <w:r w:rsidRPr="00AD37D1">
              <w:rPr>
                <w:rFonts w:cstheme="minorHAnsi"/>
                <w:spacing w:val="-1"/>
                <w:sz w:val="24"/>
                <w:szCs w:val="24"/>
                <w:lang w:val="it-IT"/>
              </w:rPr>
              <w:t>Dicembre 201</w:t>
            </w:r>
            <w:r>
              <w:rPr>
                <w:rFonts w:cstheme="minorHAnsi"/>
                <w:spacing w:val="-1"/>
                <w:sz w:val="24"/>
                <w:szCs w:val="24"/>
                <w:lang w:val="it-IT"/>
              </w:rPr>
              <w:t>9</w:t>
            </w:r>
          </w:p>
        </w:tc>
      </w:tr>
      <w:tr w:rsidR="00347D51" w:rsidRPr="00AD37D1" w:rsidTr="002C6740">
        <w:trPr>
          <w:trHeight w:hRule="exact" w:val="1003"/>
        </w:trPr>
        <w:tc>
          <w:tcPr>
            <w:tcW w:w="3429"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Default"/>
              <w:widowControl w:val="0"/>
              <w:spacing w:line="360" w:lineRule="auto"/>
              <w:rPr>
                <w:rFonts w:asciiTheme="minorHAnsi" w:hAnsiTheme="minorHAnsi" w:cstheme="minorHAnsi"/>
                <w:color w:val="auto"/>
              </w:rPr>
            </w:pPr>
            <w:r w:rsidRPr="00AD37D1">
              <w:rPr>
                <w:rFonts w:asciiTheme="minorHAnsi" w:hAnsiTheme="minorHAnsi" w:cstheme="minorHAnsi"/>
                <w:color w:val="auto"/>
              </w:rPr>
              <w:t>Incompatibilità specifiche per posizioni dirigenziali</w:t>
            </w:r>
          </w:p>
          <w:p w:rsidR="00347D51" w:rsidRPr="00AD37D1" w:rsidRDefault="00347D51" w:rsidP="00347D51">
            <w:pPr>
              <w:pStyle w:val="TableParagraph"/>
              <w:spacing w:before="118"/>
              <w:ind w:left="102"/>
              <w:rPr>
                <w:rFonts w:cstheme="minorHAnsi"/>
                <w:spacing w:val="-1"/>
                <w:sz w:val="24"/>
                <w:szCs w:val="24"/>
                <w:lang w:val="it-IT"/>
              </w:rPr>
            </w:pPr>
          </w:p>
        </w:tc>
        <w:tc>
          <w:tcPr>
            <w:tcW w:w="340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left="102" w:right="350"/>
              <w:rPr>
                <w:rFonts w:cstheme="minorHAnsi"/>
                <w:spacing w:val="-1"/>
                <w:sz w:val="24"/>
                <w:szCs w:val="24"/>
                <w:lang w:val="it-IT"/>
              </w:rPr>
            </w:pPr>
            <w:r w:rsidRPr="00AD37D1">
              <w:rPr>
                <w:rFonts w:cstheme="minorHAnsi"/>
                <w:sz w:val="24"/>
                <w:szCs w:val="24"/>
                <w:lang w:val="it-IT"/>
              </w:rPr>
              <w:t xml:space="preserve">Verifica annuale ai sensi del </w:t>
            </w:r>
            <w:proofErr w:type="spellStart"/>
            <w:r w:rsidRPr="00AD37D1">
              <w:rPr>
                <w:rFonts w:cstheme="minorHAnsi"/>
                <w:sz w:val="24"/>
                <w:szCs w:val="24"/>
                <w:lang w:val="it-IT"/>
              </w:rPr>
              <w:t>D.Lgs.</w:t>
            </w:r>
            <w:proofErr w:type="spellEnd"/>
            <w:r w:rsidRPr="00AD37D1">
              <w:rPr>
                <w:rFonts w:cstheme="minorHAnsi"/>
                <w:sz w:val="24"/>
                <w:szCs w:val="24"/>
                <w:lang w:val="it-IT"/>
              </w:rPr>
              <w:t xml:space="preserve"> 39/2013</w:t>
            </w:r>
          </w:p>
        </w:tc>
        <w:tc>
          <w:tcPr>
            <w:tcW w:w="255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left="102" w:right="487"/>
              <w:rPr>
                <w:rFonts w:cstheme="minorHAnsi"/>
                <w:spacing w:val="-1"/>
                <w:sz w:val="24"/>
                <w:szCs w:val="24"/>
                <w:lang w:val="it-IT"/>
              </w:rPr>
            </w:pPr>
            <w:r w:rsidRPr="00AD37D1">
              <w:rPr>
                <w:rFonts w:cstheme="minorHAnsi"/>
                <w:spacing w:val="-1"/>
                <w:sz w:val="24"/>
                <w:szCs w:val="24"/>
                <w:lang w:val="it-IT"/>
              </w:rPr>
              <w:t>Responsabile della Prevenzione della corruzione</w:t>
            </w:r>
          </w:p>
        </w:tc>
        <w:tc>
          <w:tcPr>
            <w:tcW w:w="3945"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right="156"/>
              <w:rPr>
                <w:rFonts w:cstheme="minorHAnsi"/>
                <w:spacing w:val="-1"/>
                <w:sz w:val="24"/>
                <w:szCs w:val="24"/>
                <w:lang w:val="it-IT"/>
              </w:rPr>
            </w:pPr>
            <w:r w:rsidRPr="00AD37D1">
              <w:rPr>
                <w:rFonts w:cstheme="minorHAnsi"/>
                <w:spacing w:val="-1"/>
                <w:sz w:val="24"/>
                <w:szCs w:val="24"/>
                <w:lang w:val="it-IT"/>
              </w:rPr>
              <w:t>Annuale</w:t>
            </w:r>
          </w:p>
        </w:tc>
      </w:tr>
      <w:tr w:rsidR="00347D51" w:rsidRPr="00AD37D1" w:rsidTr="002C6740">
        <w:trPr>
          <w:trHeight w:hRule="exact" w:val="1980"/>
        </w:trPr>
        <w:tc>
          <w:tcPr>
            <w:tcW w:w="3429"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8"/>
              <w:ind w:left="102"/>
              <w:rPr>
                <w:rFonts w:cstheme="minorHAnsi"/>
                <w:sz w:val="24"/>
                <w:szCs w:val="24"/>
                <w:lang w:val="it-IT"/>
              </w:rPr>
            </w:pPr>
            <w:r w:rsidRPr="00AD37D1">
              <w:rPr>
                <w:rFonts w:cstheme="minorHAnsi"/>
                <w:spacing w:val="-1"/>
                <w:sz w:val="24"/>
                <w:szCs w:val="24"/>
                <w:lang w:val="it-IT"/>
              </w:rPr>
              <w:t>Previsione di obblighi di informazione nei confronti del Responsabile della Prevenzione e corruzione</w:t>
            </w:r>
          </w:p>
        </w:tc>
        <w:tc>
          <w:tcPr>
            <w:tcW w:w="340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left="102" w:right="112"/>
              <w:rPr>
                <w:rFonts w:cstheme="minorHAnsi"/>
                <w:sz w:val="24"/>
                <w:szCs w:val="24"/>
                <w:lang w:val="it-IT"/>
              </w:rPr>
            </w:pPr>
            <w:r w:rsidRPr="00AD37D1">
              <w:rPr>
                <w:rFonts w:cstheme="minorHAnsi"/>
                <w:spacing w:val="-1"/>
                <w:sz w:val="24"/>
                <w:szCs w:val="24"/>
                <w:lang w:val="it-IT"/>
              </w:rPr>
              <w:t>Segnalazione</w:t>
            </w:r>
            <w:r w:rsidRPr="00AD37D1">
              <w:rPr>
                <w:rFonts w:cstheme="minorHAnsi"/>
                <w:spacing w:val="-27"/>
                <w:sz w:val="24"/>
                <w:szCs w:val="24"/>
                <w:lang w:val="it-IT"/>
              </w:rPr>
              <w:t xml:space="preserve"> </w:t>
            </w:r>
            <w:r w:rsidRPr="00AD37D1">
              <w:rPr>
                <w:rFonts w:cstheme="minorHAnsi"/>
                <w:spacing w:val="-1"/>
                <w:sz w:val="24"/>
                <w:szCs w:val="24"/>
                <w:lang w:val="it-IT"/>
              </w:rPr>
              <w:t>dell’adozione</w:t>
            </w:r>
            <w:r w:rsidRPr="00AD37D1">
              <w:rPr>
                <w:rFonts w:cstheme="minorHAnsi"/>
                <w:spacing w:val="35"/>
                <w:w w:val="99"/>
                <w:sz w:val="24"/>
                <w:szCs w:val="24"/>
                <w:lang w:val="it-IT"/>
              </w:rPr>
              <w:t xml:space="preserve"> </w:t>
            </w:r>
            <w:r w:rsidRPr="00AD37D1">
              <w:rPr>
                <w:rFonts w:cstheme="minorHAnsi"/>
                <w:sz w:val="24"/>
                <w:szCs w:val="24"/>
                <w:lang w:val="it-IT"/>
              </w:rPr>
              <w:t>di</w:t>
            </w:r>
            <w:r w:rsidRPr="00AD37D1">
              <w:rPr>
                <w:rFonts w:cstheme="minorHAnsi"/>
                <w:spacing w:val="-7"/>
                <w:sz w:val="24"/>
                <w:szCs w:val="24"/>
                <w:lang w:val="it-IT"/>
              </w:rPr>
              <w:t xml:space="preserve"> </w:t>
            </w:r>
            <w:r w:rsidRPr="00AD37D1">
              <w:rPr>
                <w:rFonts w:cstheme="minorHAnsi"/>
                <w:spacing w:val="-1"/>
                <w:sz w:val="24"/>
                <w:szCs w:val="24"/>
                <w:lang w:val="it-IT"/>
              </w:rPr>
              <w:t>atti</w:t>
            </w:r>
            <w:r w:rsidRPr="00AD37D1">
              <w:rPr>
                <w:rFonts w:cstheme="minorHAnsi"/>
                <w:spacing w:val="-6"/>
                <w:sz w:val="24"/>
                <w:szCs w:val="24"/>
                <w:lang w:val="it-IT"/>
              </w:rPr>
              <w:t xml:space="preserve"> </w:t>
            </w:r>
            <w:r w:rsidRPr="00AD37D1">
              <w:rPr>
                <w:rFonts w:cstheme="minorHAnsi"/>
                <w:sz w:val="24"/>
                <w:szCs w:val="24"/>
                <w:lang w:val="it-IT"/>
              </w:rPr>
              <w:t>di</w:t>
            </w:r>
            <w:r w:rsidRPr="00AD37D1">
              <w:rPr>
                <w:rFonts w:cstheme="minorHAnsi"/>
                <w:spacing w:val="21"/>
                <w:w w:val="99"/>
                <w:sz w:val="24"/>
                <w:szCs w:val="24"/>
                <w:lang w:val="it-IT"/>
              </w:rPr>
              <w:t xml:space="preserve"> i</w:t>
            </w:r>
            <w:r w:rsidRPr="00AD37D1">
              <w:rPr>
                <w:rFonts w:cstheme="minorHAnsi"/>
                <w:spacing w:val="-1"/>
                <w:sz w:val="24"/>
                <w:szCs w:val="24"/>
                <w:lang w:val="it-IT"/>
              </w:rPr>
              <w:t>ncentivazione/progressione</w:t>
            </w:r>
            <w:r w:rsidRPr="00AD37D1">
              <w:rPr>
                <w:rFonts w:cstheme="minorHAnsi"/>
                <w:spacing w:val="27"/>
                <w:w w:val="99"/>
                <w:sz w:val="24"/>
                <w:szCs w:val="24"/>
                <w:lang w:val="it-IT"/>
              </w:rPr>
              <w:t xml:space="preserve"> </w:t>
            </w:r>
            <w:r w:rsidRPr="00AD37D1">
              <w:rPr>
                <w:rFonts w:cstheme="minorHAnsi"/>
                <w:sz w:val="24"/>
                <w:szCs w:val="24"/>
                <w:lang w:val="it-IT"/>
              </w:rPr>
              <w:t>di</w:t>
            </w:r>
            <w:r w:rsidRPr="00AD37D1">
              <w:rPr>
                <w:rFonts w:cstheme="minorHAnsi"/>
                <w:spacing w:val="-10"/>
                <w:sz w:val="24"/>
                <w:szCs w:val="24"/>
                <w:lang w:val="it-IT"/>
              </w:rPr>
              <w:t xml:space="preserve"> </w:t>
            </w:r>
            <w:r w:rsidRPr="00AD37D1">
              <w:rPr>
                <w:rFonts w:cstheme="minorHAnsi"/>
                <w:spacing w:val="-1"/>
                <w:sz w:val="24"/>
                <w:szCs w:val="24"/>
                <w:lang w:val="it-IT"/>
              </w:rPr>
              <w:t>carriera</w:t>
            </w:r>
          </w:p>
        </w:tc>
        <w:tc>
          <w:tcPr>
            <w:tcW w:w="255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line="290" w:lineRule="exact"/>
              <w:ind w:left="102" w:right="535"/>
              <w:rPr>
                <w:rFonts w:cstheme="minorHAnsi"/>
                <w:sz w:val="24"/>
                <w:szCs w:val="24"/>
                <w:lang w:val="it-IT"/>
              </w:rPr>
            </w:pPr>
            <w:r w:rsidRPr="00AD37D1">
              <w:rPr>
                <w:rFonts w:cstheme="minorHAnsi"/>
                <w:spacing w:val="-1"/>
                <w:sz w:val="24"/>
                <w:szCs w:val="24"/>
                <w:lang w:val="it-IT"/>
              </w:rPr>
              <w:t>Servizio Amministrativo</w:t>
            </w:r>
          </w:p>
        </w:tc>
        <w:tc>
          <w:tcPr>
            <w:tcW w:w="3945"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line="289" w:lineRule="exact"/>
              <w:rPr>
                <w:rFonts w:cstheme="minorHAnsi"/>
                <w:sz w:val="24"/>
                <w:szCs w:val="24"/>
                <w:lang w:val="it-IT"/>
              </w:rPr>
            </w:pPr>
            <w:r w:rsidRPr="00AD37D1">
              <w:rPr>
                <w:rFonts w:cstheme="minorHAnsi"/>
                <w:spacing w:val="-1"/>
                <w:sz w:val="24"/>
                <w:szCs w:val="24"/>
                <w:lang w:val="it-IT"/>
              </w:rPr>
              <w:t>Annuale</w:t>
            </w:r>
          </w:p>
        </w:tc>
      </w:tr>
      <w:tr w:rsidR="00347D51" w:rsidRPr="00AD37D1" w:rsidTr="002C6740">
        <w:trPr>
          <w:trHeight w:hRule="exact" w:val="1980"/>
        </w:trPr>
        <w:tc>
          <w:tcPr>
            <w:tcW w:w="3429"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8"/>
              <w:ind w:left="102"/>
              <w:rPr>
                <w:rFonts w:cstheme="minorHAnsi"/>
                <w:spacing w:val="-1"/>
                <w:sz w:val="24"/>
                <w:szCs w:val="24"/>
                <w:lang w:val="it-IT"/>
              </w:rPr>
            </w:pPr>
            <w:r w:rsidRPr="00AD37D1">
              <w:rPr>
                <w:rFonts w:cstheme="minorHAnsi"/>
                <w:spacing w:val="-1"/>
                <w:sz w:val="24"/>
                <w:szCs w:val="24"/>
                <w:lang w:val="it-IT"/>
              </w:rPr>
              <w:t>Previsione di obblighi di informazione nei confronti del Responsabile della Prevenzione e corruzione</w:t>
            </w:r>
          </w:p>
        </w:tc>
        <w:tc>
          <w:tcPr>
            <w:tcW w:w="340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before="110" w:line="290" w:lineRule="exact"/>
              <w:ind w:left="102" w:right="112"/>
              <w:rPr>
                <w:rFonts w:cstheme="minorHAnsi"/>
                <w:spacing w:val="-1"/>
                <w:sz w:val="24"/>
                <w:szCs w:val="24"/>
                <w:lang w:val="it-IT"/>
              </w:rPr>
            </w:pPr>
            <w:r w:rsidRPr="00AD37D1">
              <w:rPr>
                <w:rFonts w:cstheme="minorHAnsi"/>
                <w:spacing w:val="-1"/>
                <w:sz w:val="24"/>
                <w:szCs w:val="24"/>
                <w:lang w:val="it-IT"/>
              </w:rPr>
              <w:t>Segnalazione</w:t>
            </w:r>
            <w:r w:rsidRPr="00AD37D1">
              <w:rPr>
                <w:rFonts w:cstheme="minorHAnsi"/>
                <w:spacing w:val="-27"/>
                <w:sz w:val="24"/>
                <w:szCs w:val="24"/>
                <w:lang w:val="it-IT"/>
              </w:rPr>
              <w:t xml:space="preserve"> </w:t>
            </w:r>
            <w:r w:rsidRPr="00AD37D1">
              <w:rPr>
                <w:rFonts w:cstheme="minorHAnsi"/>
                <w:spacing w:val="-1"/>
                <w:sz w:val="24"/>
                <w:szCs w:val="24"/>
                <w:lang w:val="it-IT"/>
              </w:rPr>
              <w:t>dell’adozione</w:t>
            </w:r>
            <w:r w:rsidRPr="00AD37D1">
              <w:rPr>
                <w:rFonts w:cstheme="minorHAnsi"/>
                <w:spacing w:val="35"/>
                <w:w w:val="99"/>
                <w:sz w:val="24"/>
                <w:szCs w:val="24"/>
                <w:lang w:val="it-IT"/>
              </w:rPr>
              <w:t xml:space="preserve"> </w:t>
            </w:r>
            <w:r w:rsidRPr="00AD37D1">
              <w:rPr>
                <w:rFonts w:cstheme="minorHAnsi"/>
                <w:sz w:val="24"/>
                <w:szCs w:val="24"/>
                <w:lang w:val="it-IT"/>
              </w:rPr>
              <w:t>di</w:t>
            </w:r>
            <w:r w:rsidRPr="00AD37D1">
              <w:rPr>
                <w:rFonts w:cstheme="minorHAnsi"/>
                <w:spacing w:val="-7"/>
                <w:sz w:val="24"/>
                <w:szCs w:val="24"/>
                <w:lang w:val="it-IT"/>
              </w:rPr>
              <w:t xml:space="preserve"> </w:t>
            </w:r>
            <w:r w:rsidRPr="00AD37D1">
              <w:rPr>
                <w:rFonts w:cstheme="minorHAnsi"/>
                <w:spacing w:val="-1"/>
                <w:sz w:val="24"/>
                <w:szCs w:val="24"/>
                <w:lang w:val="it-IT"/>
              </w:rPr>
              <w:t>atti</w:t>
            </w:r>
            <w:r w:rsidRPr="00AD37D1">
              <w:rPr>
                <w:rFonts w:cstheme="minorHAnsi"/>
                <w:spacing w:val="-6"/>
                <w:sz w:val="24"/>
                <w:szCs w:val="24"/>
                <w:lang w:val="it-IT"/>
              </w:rPr>
              <w:t xml:space="preserve"> </w:t>
            </w:r>
            <w:r w:rsidRPr="00AD37D1">
              <w:rPr>
                <w:rFonts w:cstheme="minorHAnsi"/>
                <w:sz w:val="24"/>
                <w:szCs w:val="24"/>
                <w:lang w:val="it-IT"/>
              </w:rPr>
              <w:t>di rateizzazioni e dilazioni sui crediti</w:t>
            </w:r>
            <w:r w:rsidRPr="00AD37D1">
              <w:rPr>
                <w:rFonts w:cstheme="minorHAnsi"/>
                <w:spacing w:val="21"/>
                <w:w w:val="99"/>
                <w:sz w:val="24"/>
                <w:szCs w:val="24"/>
                <w:lang w:val="it-IT"/>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line="290" w:lineRule="exact"/>
              <w:ind w:left="102" w:right="535"/>
              <w:rPr>
                <w:rFonts w:cstheme="minorHAnsi"/>
                <w:spacing w:val="-1"/>
                <w:sz w:val="24"/>
                <w:szCs w:val="24"/>
                <w:lang w:val="it-IT"/>
              </w:rPr>
            </w:pPr>
            <w:r w:rsidRPr="00AD37D1">
              <w:rPr>
                <w:rFonts w:cstheme="minorHAnsi"/>
                <w:spacing w:val="-1"/>
                <w:sz w:val="24"/>
                <w:szCs w:val="24"/>
                <w:lang w:val="it-IT"/>
              </w:rPr>
              <w:t xml:space="preserve">Servizio Amministrativo </w:t>
            </w:r>
          </w:p>
        </w:tc>
        <w:tc>
          <w:tcPr>
            <w:tcW w:w="3945" w:type="dxa"/>
            <w:tcBorders>
              <w:top w:val="single" w:sz="4" w:space="0" w:color="000000"/>
              <w:left w:val="single" w:sz="4" w:space="0" w:color="000000"/>
              <w:bottom w:val="single" w:sz="4" w:space="0" w:color="000000"/>
              <w:right w:val="single" w:sz="4" w:space="0" w:color="000000"/>
            </w:tcBorders>
          </w:tcPr>
          <w:p w:rsidR="00347D51" w:rsidRPr="00AD37D1" w:rsidRDefault="00347D51" w:rsidP="00347D51">
            <w:pPr>
              <w:pStyle w:val="TableParagraph"/>
              <w:spacing w:line="289" w:lineRule="exact"/>
              <w:rPr>
                <w:rFonts w:cstheme="minorHAnsi"/>
                <w:spacing w:val="-1"/>
                <w:sz w:val="24"/>
                <w:szCs w:val="24"/>
                <w:lang w:val="it-IT"/>
              </w:rPr>
            </w:pPr>
            <w:r w:rsidRPr="00AD37D1">
              <w:rPr>
                <w:rFonts w:cstheme="minorHAnsi"/>
                <w:spacing w:val="-1"/>
                <w:sz w:val="24"/>
                <w:szCs w:val="24"/>
                <w:lang w:val="it-IT"/>
              </w:rPr>
              <w:t>Annuale</w:t>
            </w:r>
          </w:p>
        </w:tc>
      </w:tr>
    </w:tbl>
    <w:p w:rsidR="00ED76A4" w:rsidRPr="00AD37D1" w:rsidRDefault="00ED76A4">
      <w:pPr>
        <w:tabs>
          <w:tab w:val="left" w:pos="1172"/>
        </w:tabs>
        <w:rPr>
          <w:rFonts w:cstheme="minorHAnsi"/>
          <w:sz w:val="24"/>
          <w:szCs w:val="24"/>
        </w:rPr>
      </w:pPr>
    </w:p>
    <w:p w:rsidR="00813A5D" w:rsidRDefault="00813A5D" w:rsidP="00ED76A4">
      <w:pPr>
        <w:rPr>
          <w:rFonts w:cstheme="minorHAnsi"/>
          <w:sz w:val="24"/>
          <w:szCs w:val="24"/>
        </w:rPr>
        <w:sectPr w:rsidR="00813A5D" w:rsidSect="000E44EE">
          <w:pgSz w:w="16840" w:h="11900" w:orient="landscape"/>
          <w:pgMar w:top="981" w:right="998" w:bottom="1457" w:left="1418" w:header="708" w:footer="708" w:gutter="0"/>
          <w:cols w:space="708"/>
          <w:docGrid w:linePitch="360"/>
        </w:sectPr>
      </w:pPr>
    </w:p>
    <w:p w:rsidR="00770B97" w:rsidRPr="00AD37D1" w:rsidRDefault="00770B97" w:rsidP="00813A5D">
      <w:pPr>
        <w:pStyle w:val="Paragrafoelenco"/>
        <w:numPr>
          <w:ilvl w:val="0"/>
          <w:numId w:val="27"/>
        </w:numPr>
        <w:tabs>
          <w:tab w:val="right" w:leader="dot" w:pos="9628"/>
        </w:tabs>
        <w:spacing w:line="320" w:lineRule="exact"/>
        <w:rPr>
          <w:rFonts w:eastAsia="Calibri" w:cstheme="minorHAnsi"/>
          <w:b/>
          <w:sz w:val="24"/>
          <w:szCs w:val="24"/>
          <w:lang w:eastAsia="en-US"/>
        </w:rPr>
      </w:pPr>
      <w:r w:rsidRPr="00AD37D1">
        <w:rPr>
          <w:rFonts w:eastAsia="Calibri" w:cstheme="minorHAnsi"/>
          <w:b/>
          <w:sz w:val="24"/>
          <w:szCs w:val="24"/>
          <w:lang w:eastAsia="en-US"/>
        </w:rPr>
        <w:lastRenderedPageBreak/>
        <w:t>SEZIONE TRASPARENZA</w:t>
      </w:r>
    </w:p>
    <w:p w:rsidR="00ED76A4" w:rsidRPr="00AD37D1" w:rsidRDefault="00ED76A4" w:rsidP="00ED76A4">
      <w:pPr>
        <w:tabs>
          <w:tab w:val="left" w:pos="440"/>
          <w:tab w:val="right" w:leader="dot" w:pos="9628"/>
        </w:tabs>
        <w:spacing w:line="320" w:lineRule="exact"/>
        <w:rPr>
          <w:rFonts w:cstheme="minorHAnsi"/>
          <w:b/>
          <w:noProof/>
          <w:sz w:val="24"/>
          <w:szCs w:val="24"/>
        </w:rPr>
      </w:pPr>
      <w:r w:rsidRPr="00AD37D1">
        <w:rPr>
          <w:rFonts w:eastAsia="Calibri" w:cstheme="minorHAnsi"/>
          <w:b/>
          <w:noProof/>
          <w:sz w:val="24"/>
          <w:szCs w:val="24"/>
          <w:lang w:eastAsia="en-US"/>
        </w:rPr>
        <w:t>Quadro normativo di riferimento e stato di attuazione della trasparenza</w:t>
      </w:r>
    </w:p>
    <w:p w:rsidR="009273CD" w:rsidRPr="00AD37D1" w:rsidRDefault="009273CD" w:rsidP="00AD37D1">
      <w:pPr>
        <w:spacing w:after="0" w:line="360" w:lineRule="auto"/>
        <w:jc w:val="both"/>
        <w:rPr>
          <w:rFonts w:eastAsia="Times New Roman" w:cstheme="minorHAnsi"/>
          <w:sz w:val="24"/>
          <w:szCs w:val="24"/>
        </w:rPr>
      </w:pPr>
      <w:r w:rsidRPr="00AD37D1">
        <w:rPr>
          <w:rFonts w:eastAsia="Times New Roman" w:cstheme="minorHAnsi"/>
          <w:sz w:val="24"/>
          <w:szCs w:val="24"/>
        </w:rPr>
        <w:t xml:space="preserve">La presente sezione viene predisposta in attuazione di quanto previsto dall’art. 10 del </w:t>
      </w:r>
      <w:r w:rsidR="00813A5D" w:rsidRPr="00AD37D1">
        <w:rPr>
          <w:rFonts w:eastAsia="Times New Roman" w:cstheme="minorHAnsi"/>
          <w:sz w:val="24"/>
          <w:szCs w:val="24"/>
        </w:rPr>
        <w:t>D.lgs.</w:t>
      </w:r>
      <w:r w:rsidRPr="00AD37D1">
        <w:rPr>
          <w:rFonts w:eastAsia="Times New Roman" w:cstheme="minorHAnsi"/>
          <w:sz w:val="24"/>
          <w:szCs w:val="24"/>
        </w:rPr>
        <w:t xml:space="preserve"> n. 33/2013, così come modificato dal </w:t>
      </w:r>
      <w:r w:rsidR="00813A5D" w:rsidRPr="00AD37D1">
        <w:rPr>
          <w:rFonts w:eastAsia="Times New Roman" w:cstheme="minorHAnsi"/>
          <w:sz w:val="24"/>
          <w:szCs w:val="24"/>
        </w:rPr>
        <w:t>D.lgs.</w:t>
      </w:r>
      <w:r w:rsidRPr="00AD37D1">
        <w:rPr>
          <w:rFonts w:eastAsia="Times New Roman" w:cstheme="minorHAnsi"/>
          <w:sz w:val="24"/>
          <w:szCs w:val="24"/>
        </w:rPr>
        <w:t xml:space="preserve"> n. 97/2016 il quale dispone che siano indicati, in un’apposita sezione del Piano Triennale per la Prevenzione della Corruzione i responsabili della trasmissione e della pubblicazione dei documenti, delle informazioni e dei dati, i quali dovranno essere pubblicati ed aggiornati tenuto conto delle indicazioni riportate nella Delibe</w:t>
      </w:r>
      <w:r w:rsidR="00813A5D">
        <w:rPr>
          <w:rFonts w:eastAsia="Times New Roman" w:cstheme="minorHAnsi"/>
          <w:sz w:val="24"/>
          <w:szCs w:val="24"/>
        </w:rPr>
        <w:t>ra CIVIT n. 50/2013.</w:t>
      </w:r>
    </w:p>
    <w:p w:rsidR="009273CD" w:rsidRPr="00AD37D1" w:rsidRDefault="009273CD" w:rsidP="00AD37D1">
      <w:pPr>
        <w:widowControl w:val="0"/>
        <w:spacing w:after="0" w:line="360" w:lineRule="auto"/>
        <w:jc w:val="both"/>
        <w:rPr>
          <w:rFonts w:eastAsia="Times New Roman" w:cstheme="minorHAnsi"/>
          <w:i/>
          <w:sz w:val="24"/>
          <w:szCs w:val="24"/>
        </w:rPr>
      </w:pPr>
      <w:r w:rsidRPr="00AD37D1">
        <w:rPr>
          <w:rFonts w:eastAsia="Times New Roman" w:cstheme="minorHAnsi"/>
          <w:sz w:val="24"/>
          <w:szCs w:val="24"/>
        </w:rPr>
        <w:t xml:space="preserve">L’art. 2 bis del </w:t>
      </w:r>
      <w:r w:rsidR="00813A5D" w:rsidRPr="00AD37D1">
        <w:rPr>
          <w:rFonts w:eastAsia="Times New Roman" w:cstheme="minorHAnsi"/>
          <w:sz w:val="24"/>
          <w:szCs w:val="24"/>
        </w:rPr>
        <w:t>D.lgs.</w:t>
      </w:r>
      <w:r w:rsidRPr="00AD37D1">
        <w:rPr>
          <w:rFonts w:eastAsia="Times New Roman" w:cstheme="minorHAnsi"/>
          <w:sz w:val="24"/>
          <w:szCs w:val="24"/>
        </w:rPr>
        <w:t xml:space="preserve"> n. 33/2013 afferma che la medesima disciplina prevista per le pubbliche amministrazioni si applica anche, in quanto compatibile alle società in controllo pubblico come definite dal Decreto Legislativo emanato in attuazione dell’articolo 18 </w:t>
      </w:r>
      <w:r w:rsidR="00F84D7D">
        <w:rPr>
          <w:rFonts w:eastAsia="Times New Roman" w:cstheme="minorHAnsi"/>
          <w:sz w:val="24"/>
          <w:szCs w:val="24"/>
        </w:rPr>
        <w:t>della Legge 07.08.2015, n. 124.</w:t>
      </w:r>
    </w:p>
    <w:p w:rsidR="009273CD" w:rsidRPr="00AD37D1" w:rsidRDefault="00AD37D1" w:rsidP="00AD37D1">
      <w:pPr>
        <w:autoSpaceDE w:val="0"/>
        <w:autoSpaceDN w:val="0"/>
        <w:adjustRightInd w:val="0"/>
        <w:spacing w:after="0" w:line="360" w:lineRule="auto"/>
        <w:jc w:val="both"/>
        <w:rPr>
          <w:rFonts w:eastAsia="Times New Roman" w:cstheme="minorHAnsi"/>
          <w:b/>
          <w:bCs/>
          <w:sz w:val="24"/>
          <w:szCs w:val="24"/>
        </w:rPr>
      </w:pPr>
      <w:r>
        <w:rPr>
          <w:rFonts w:eastAsia="Times New Roman" w:cstheme="minorHAnsi"/>
          <w:b/>
          <w:bCs/>
          <w:sz w:val="24"/>
          <w:szCs w:val="24"/>
        </w:rPr>
        <w:t xml:space="preserve">Le </w:t>
      </w:r>
      <w:r w:rsidR="00F84D7D">
        <w:rPr>
          <w:rFonts w:eastAsia="Times New Roman" w:cstheme="minorHAnsi"/>
          <w:b/>
          <w:bCs/>
          <w:sz w:val="24"/>
          <w:szCs w:val="24"/>
        </w:rPr>
        <w:t>norme e le linee interpretative</w:t>
      </w:r>
    </w:p>
    <w:p w:rsidR="009273CD" w:rsidRPr="00813A5D" w:rsidRDefault="009273CD" w:rsidP="00813A5D">
      <w:pPr>
        <w:pStyle w:val="Paragrafoelenco"/>
        <w:numPr>
          <w:ilvl w:val="0"/>
          <w:numId w:val="41"/>
        </w:numPr>
        <w:tabs>
          <w:tab w:val="left" w:pos="426"/>
        </w:tabs>
        <w:autoSpaceDE w:val="0"/>
        <w:autoSpaceDN w:val="0"/>
        <w:adjustRightInd w:val="0"/>
        <w:spacing w:after="0" w:line="360" w:lineRule="auto"/>
        <w:ind w:left="426" w:hanging="426"/>
        <w:jc w:val="both"/>
        <w:rPr>
          <w:rFonts w:eastAsia="Times New Roman" w:cstheme="minorHAnsi"/>
          <w:sz w:val="24"/>
          <w:szCs w:val="24"/>
        </w:rPr>
      </w:pPr>
      <w:proofErr w:type="spellStart"/>
      <w:r w:rsidRPr="00813A5D">
        <w:rPr>
          <w:rFonts w:eastAsia="Times New Roman" w:cstheme="minorHAnsi"/>
          <w:b/>
          <w:bCs/>
          <w:sz w:val="24"/>
          <w:szCs w:val="24"/>
        </w:rPr>
        <w:t>D.Lgs.</w:t>
      </w:r>
      <w:proofErr w:type="spellEnd"/>
      <w:r w:rsidRPr="00813A5D">
        <w:rPr>
          <w:rFonts w:eastAsia="Times New Roman" w:cstheme="minorHAnsi"/>
          <w:b/>
          <w:bCs/>
          <w:sz w:val="24"/>
          <w:szCs w:val="24"/>
        </w:rPr>
        <w:t xml:space="preserve"> n. 33/2013, </w:t>
      </w:r>
      <w:r w:rsidRPr="00813A5D">
        <w:rPr>
          <w:rFonts w:eastAsia="Times New Roman" w:cstheme="minorHAnsi"/>
          <w:sz w:val="24"/>
          <w:szCs w:val="24"/>
        </w:rPr>
        <w:t>di riordino della disciplina riguardante gli obblighi di pubblicità, trasparenza e diffusione di informazioni da parte delle pubbliche amministrazioni;</w:t>
      </w:r>
    </w:p>
    <w:p w:rsidR="009273CD" w:rsidRPr="00813A5D" w:rsidRDefault="009273CD" w:rsidP="00813A5D">
      <w:pPr>
        <w:pStyle w:val="Paragrafoelenco"/>
        <w:numPr>
          <w:ilvl w:val="0"/>
          <w:numId w:val="41"/>
        </w:numPr>
        <w:tabs>
          <w:tab w:val="left" w:pos="426"/>
        </w:tabs>
        <w:autoSpaceDE w:val="0"/>
        <w:autoSpaceDN w:val="0"/>
        <w:adjustRightInd w:val="0"/>
        <w:spacing w:after="0" w:line="360" w:lineRule="auto"/>
        <w:ind w:left="426" w:hanging="426"/>
        <w:jc w:val="both"/>
        <w:rPr>
          <w:rFonts w:eastAsia="Times New Roman" w:cstheme="minorHAnsi"/>
          <w:sz w:val="24"/>
          <w:szCs w:val="24"/>
        </w:rPr>
      </w:pPr>
      <w:r w:rsidRPr="00813A5D">
        <w:rPr>
          <w:rFonts w:eastAsia="Times New Roman" w:cstheme="minorHAnsi"/>
          <w:b/>
          <w:bCs/>
          <w:sz w:val="24"/>
          <w:szCs w:val="24"/>
        </w:rPr>
        <w:t xml:space="preserve">Delibera CIVIT n. 105/2010 </w:t>
      </w:r>
      <w:r w:rsidRPr="00813A5D">
        <w:rPr>
          <w:rFonts w:eastAsia="Times New Roman" w:cstheme="minorHAnsi"/>
          <w:sz w:val="24"/>
          <w:szCs w:val="24"/>
        </w:rPr>
        <w:t>“</w:t>
      </w:r>
      <w:r w:rsidRPr="00813A5D">
        <w:rPr>
          <w:rFonts w:eastAsia="Times New Roman" w:cstheme="minorHAnsi"/>
          <w:i/>
          <w:iCs/>
          <w:sz w:val="24"/>
          <w:szCs w:val="24"/>
        </w:rPr>
        <w:t>Linee guida per la predisposizione del Programma triennale per la trasparenza e l’integrità</w:t>
      </w:r>
      <w:r w:rsidRPr="00813A5D">
        <w:rPr>
          <w:rFonts w:eastAsia="Times New Roman" w:cstheme="minorHAnsi"/>
          <w:sz w:val="24"/>
          <w:szCs w:val="24"/>
        </w:rPr>
        <w:t>”: predisposte dalla Commissione per la Valutazione, la Trasparenza e l’Integrità delle amministrazioni pubbliche nel contesto della finalità istituzionale di promuovere la diffusione nelle pubbliche amministrazioni della legalità e della trasparenza, esse indicano il contenuto minimo e le caratteristiche essenziali del Programma triennale per la trasparenza e l’integrità, a partire dalla indicazione dei dati che devono essere pubblicati sul sito istituzionale delle amministrazioni e delle modalità di pubblicazione, fino a definire le iniziative sulla trasparenza;</w:t>
      </w:r>
    </w:p>
    <w:p w:rsidR="009273CD" w:rsidRPr="00813A5D" w:rsidRDefault="009273CD" w:rsidP="00813A5D">
      <w:pPr>
        <w:pStyle w:val="Paragrafoelenco"/>
        <w:numPr>
          <w:ilvl w:val="0"/>
          <w:numId w:val="41"/>
        </w:numPr>
        <w:tabs>
          <w:tab w:val="left" w:pos="426"/>
        </w:tabs>
        <w:autoSpaceDE w:val="0"/>
        <w:autoSpaceDN w:val="0"/>
        <w:adjustRightInd w:val="0"/>
        <w:spacing w:after="0" w:line="360" w:lineRule="auto"/>
        <w:ind w:left="426" w:hanging="426"/>
        <w:jc w:val="both"/>
        <w:rPr>
          <w:rFonts w:eastAsia="Times New Roman" w:cstheme="minorHAnsi"/>
          <w:sz w:val="24"/>
          <w:szCs w:val="24"/>
        </w:rPr>
      </w:pPr>
      <w:r w:rsidRPr="00813A5D">
        <w:rPr>
          <w:rFonts w:eastAsia="Times New Roman" w:cstheme="minorHAnsi"/>
          <w:b/>
          <w:bCs/>
          <w:sz w:val="24"/>
          <w:szCs w:val="24"/>
        </w:rPr>
        <w:t xml:space="preserve">Delibera CIVIT n. 2/2012 </w:t>
      </w:r>
      <w:r w:rsidRPr="00813A5D">
        <w:rPr>
          <w:rFonts w:eastAsia="Times New Roman" w:cstheme="minorHAnsi"/>
          <w:sz w:val="24"/>
          <w:szCs w:val="24"/>
        </w:rPr>
        <w:t>“</w:t>
      </w:r>
      <w:r w:rsidRPr="00813A5D">
        <w:rPr>
          <w:rFonts w:eastAsia="Times New Roman" w:cstheme="minorHAnsi"/>
          <w:i/>
          <w:iCs/>
          <w:sz w:val="24"/>
          <w:szCs w:val="24"/>
        </w:rPr>
        <w:t>Linee guida per il miglioramento della predisposizione e dell’aggiornamento del Programma triennale per la trasparenza e l’integrità</w:t>
      </w:r>
      <w:r w:rsidRPr="00813A5D">
        <w:rPr>
          <w:rFonts w:eastAsia="Times New Roman" w:cstheme="minorHAnsi"/>
          <w:sz w:val="24"/>
          <w:szCs w:val="24"/>
        </w:rPr>
        <w:t>” che contiene indicazioni integrative delle linee guida precedentemente adottate, in particolare tiene conto delle principali aree di miglioramento evidenziate nel monitoraggio effettuato dalla CIVIT al mese di ottobre 2011;</w:t>
      </w:r>
    </w:p>
    <w:p w:rsidR="009273CD" w:rsidRPr="00813A5D" w:rsidRDefault="009273CD" w:rsidP="00813A5D">
      <w:pPr>
        <w:pStyle w:val="Paragrafoelenco"/>
        <w:numPr>
          <w:ilvl w:val="0"/>
          <w:numId w:val="41"/>
        </w:numPr>
        <w:tabs>
          <w:tab w:val="left" w:pos="426"/>
        </w:tabs>
        <w:autoSpaceDE w:val="0"/>
        <w:autoSpaceDN w:val="0"/>
        <w:adjustRightInd w:val="0"/>
        <w:spacing w:after="0" w:line="360" w:lineRule="auto"/>
        <w:ind w:left="426" w:hanging="426"/>
        <w:jc w:val="both"/>
        <w:rPr>
          <w:rFonts w:eastAsia="Times New Roman" w:cstheme="minorHAnsi"/>
          <w:sz w:val="24"/>
          <w:szCs w:val="24"/>
        </w:rPr>
      </w:pPr>
      <w:r w:rsidRPr="00813A5D">
        <w:rPr>
          <w:rFonts w:eastAsia="Times New Roman" w:cstheme="minorHAnsi"/>
          <w:b/>
          <w:bCs/>
          <w:sz w:val="24"/>
          <w:szCs w:val="24"/>
        </w:rPr>
        <w:t xml:space="preserve">Delibera CIVIT n. 50/2013 </w:t>
      </w:r>
      <w:r w:rsidRPr="00813A5D">
        <w:rPr>
          <w:rFonts w:eastAsia="Times New Roman" w:cstheme="minorHAnsi"/>
          <w:sz w:val="24"/>
          <w:szCs w:val="24"/>
        </w:rPr>
        <w:t>“</w:t>
      </w:r>
      <w:r w:rsidRPr="00813A5D">
        <w:rPr>
          <w:rFonts w:eastAsia="Times New Roman" w:cstheme="minorHAnsi"/>
          <w:i/>
          <w:iCs/>
          <w:sz w:val="24"/>
          <w:szCs w:val="24"/>
        </w:rPr>
        <w:t>Linee guida per il miglioramento della predisposizione e dell’aggiornamento del Programma triennale per la trasparenza e l’integrità</w:t>
      </w:r>
      <w:r w:rsidRPr="00813A5D">
        <w:rPr>
          <w:rFonts w:eastAsia="Times New Roman" w:cstheme="minorHAnsi"/>
          <w:sz w:val="24"/>
          <w:szCs w:val="24"/>
        </w:rPr>
        <w:t xml:space="preserve">” che forniscono, ad integrazione delle suddette delibere n. 105/2010 e n. 2/2012, le principali indicazioni per l’aggiornamento del Programma triennale per la trasparenza e l’integrità e per il suo coordinamento con il Piano di prevenzione della corruzione previsto dalla Legge n. </w:t>
      </w:r>
      <w:r w:rsidRPr="00813A5D">
        <w:rPr>
          <w:rFonts w:eastAsia="Times New Roman" w:cstheme="minorHAnsi"/>
          <w:sz w:val="24"/>
          <w:szCs w:val="24"/>
        </w:rPr>
        <w:lastRenderedPageBreak/>
        <w:t>190/2012, per il controllo ed il monitoraggio sull’elaborazione e sull’attuazione del Programma;</w:t>
      </w:r>
    </w:p>
    <w:p w:rsidR="009273CD" w:rsidRPr="00813A5D" w:rsidRDefault="009273CD" w:rsidP="00813A5D">
      <w:pPr>
        <w:pStyle w:val="Paragrafoelenco"/>
        <w:numPr>
          <w:ilvl w:val="0"/>
          <w:numId w:val="41"/>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813A5D">
        <w:rPr>
          <w:rFonts w:eastAsia="Times New Roman" w:cstheme="minorHAnsi"/>
          <w:b/>
          <w:bCs/>
          <w:sz w:val="24"/>
          <w:szCs w:val="24"/>
        </w:rPr>
        <w:t xml:space="preserve">Circolare n. 1/2014 del Ministero per la Pubblica Amministrazione e la Semplificazione </w:t>
      </w:r>
      <w:r w:rsidRPr="00813A5D">
        <w:rPr>
          <w:rFonts w:eastAsia="Times New Roman" w:cstheme="minorHAnsi"/>
          <w:bCs/>
          <w:sz w:val="24"/>
          <w:szCs w:val="24"/>
        </w:rPr>
        <w:t xml:space="preserve">recante indicazioni sull’ambito soggettivo ed oggettivo di applicazione delle norme del </w:t>
      </w:r>
      <w:r w:rsidR="00F84D7D" w:rsidRPr="00813A5D">
        <w:rPr>
          <w:rFonts w:eastAsia="Times New Roman" w:cstheme="minorHAnsi"/>
          <w:bCs/>
          <w:sz w:val="24"/>
          <w:szCs w:val="24"/>
        </w:rPr>
        <w:t>D.lgs.</w:t>
      </w:r>
      <w:r w:rsidRPr="00813A5D">
        <w:rPr>
          <w:rFonts w:eastAsia="Times New Roman" w:cstheme="minorHAnsi"/>
          <w:bCs/>
          <w:sz w:val="24"/>
          <w:szCs w:val="24"/>
        </w:rPr>
        <w:t xml:space="preserve"> n. 33/2013 con particolare riferimento alle società controllate e partecipate da enti pubblici;</w:t>
      </w:r>
    </w:p>
    <w:p w:rsidR="009273CD" w:rsidRPr="00813A5D" w:rsidRDefault="009273CD" w:rsidP="00813A5D">
      <w:pPr>
        <w:pStyle w:val="Paragrafoelenco"/>
        <w:numPr>
          <w:ilvl w:val="0"/>
          <w:numId w:val="41"/>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813A5D">
        <w:rPr>
          <w:rFonts w:eastAsia="Times New Roman" w:cstheme="minorHAnsi"/>
          <w:b/>
          <w:sz w:val="24"/>
          <w:szCs w:val="24"/>
        </w:rPr>
        <w:t xml:space="preserve">Deliberazione ANAC n. 8 del 17/06/2015 </w:t>
      </w:r>
      <w:r w:rsidRPr="00813A5D">
        <w:rPr>
          <w:rFonts w:eastAsia="Times New Roman" w:cstheme="minorHAnsi"/>
          <w:sz w:val="24"/>
          <w:szCs w:val="24"/>
        </w:rPr>
        <w:t>“</w:t>
      </w:r>
      <w:r w:rsidRPr="00813A5D">
        <w:rPr>
          <w:rFonts w:eastAsia="Times New Roman" w:cstheme="minorHAnsi"/>
          <w:i/>
          <w:sz w:val="24"/>
          <w:szCs w:val="24"/>
        </w:rPr>
        <w:t>Linee guida per l’attuazione della normativa in materia di prevenzione della corruzione e trasparenza da parte delle società e degli enti di diritto privato controllati e partecipati dalle pubbliche amministrazioni e dagli enti pubblici economici</w:t>
      </w:r>
      <w:r w:rsidRPr="00813A5D">
        <w:rPr>
          <w:rFonts w:eastAsia="Times New Roman" w:cstheme="minorHAnsi"/>
          <w:sz w:val="24"/>
          <w:szCs w:val="24"/>
        </w:rPr>
        <w:t xml:space="preserve">”, che stabilisce in via definitiva l’ambito soggettivo di applicazione della normativa e le caratteristiche della figura del Responsabile per la prevenzione della corruzione. </w:t>
      </w:r>
    </w:p>
    <w:p w:rsidR="009273CD" w:rsidRPr="00AD37D1" w:rsidRDefault="009273CD" w:rsidP="00AD37D1">
      <w:pPr>
        <w:pStyle w:val="Paragrafoelenco"/>
        <w:tabs>
          <w:tab w:val="left" w:pos="284"/>
        </w:tabs>
        <w:autoSpaceDE w:val="0"/>
        <w:autoSpaceDN w:val="0"/>
        <w:adjustRightInd w:val="0"/>
        <w:spacing w:after="0" w:line="360" w:lineRule="auto"/>
        <w:ind w:left="0"/>
        <w:jc w:val="both"/>
        <w:rPr>
          <w:rFonts w:eastAsia="Times New Roman" w:cstheme="minorHAnsi"/>
          <w:bCs/>
          <w:sz w:val="24"/>
          <w:szCs w:val="24"/>
        </w:rPr>
      </w:pPr>
      <w:r w:rsidRPr="00AD37D1">
        <w:rPr>
          <w:rFonts w:eastAsia="Times New Roman" w:cstheme="minorHAnsi"/>
          <w:sz w:val="24"/>
          <w:szCs w:val="24"/>
        </w:rPr>
        <w:t>Per quanto riguarda le società “</w:t>
      </w:r>
      <w:r w:rsidRPr="00AD37D1">
        <w:rPr>
          <w:rFonts w:eastAsia="Times New Roman" w:cstheme="minorHAnsi"/>
          <w:i/>
          <w:sz w:val="24"/>
          <w:szCs w:val="24"/>
        </w:rPr>
        <w:t>in house</w:t>
      </w:r>
      <w:r w:rsidRPr="00AD37D1">
        <w:rPr>
          <w:rFonts w:eastAsia="Times New Roman" w:cstheme="minorHAnsi"/>
          <w:sz w:val="24"/>
          <w:szCs w:val="24"/>
        </w:rPr>
        <w:t>”, l’ANAC ha previsto che la predetta normativa si applichi integralmente senza adattamenti, in ragione del rapporto di controllo che le amministrazioni pubbliche hanno con tali società in quanto affidatarie in via diretta di servizi.</w:t>
      </w:r>
    </w:p>
    <w:p w:rsidR="009273CD" w:rsidRPr="00AD37D1" w:rsidRDefault="00F84D7D" w:rsidP="00813A5D">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AD37D1">
        <w:rPr>
          <w:rFonts w:eastAsia="Times New Roman" w:cstheme="minorHAnsi"/>
          <w:b/>
          <w:bCs/>
          <w:sz w:val="24"/>
          <w:szCs w:val="24"/>
        </w:rPr>
        <w:t>D.lgs.</w:t>
      </w:r>
      <w:r w:rsidR="009273CD" w:rsidRPr="00AD37D1">
        <w:rPr>
          <w:rFonts w:eastAsia="Times New Roman" w:cstheme="minorHAnsi"/>
          <w:b/>
          <w:bCs/>
          <w:sz w:val="24"/>
          <w:szCs w:val="24"/>
        </w:rPr>
        <w:t xml:space="preserve"> n. 97/2016 </w:t>
      </w:r>
      <w:r w:rsidR="009273CD" w:rsidRPr="00AD37D1">
        <w:rPr>
          <w:rFonts w:eastAsia="Times New Roman" w:cstheme="minorHAnsi"/>
          <w:bCs/>
          <w:sz w:val="24"/>
          <w:szCs w:val="24"/>
        </w:rPr>
        <w:t xml:space="preserve">che ha disposto modifiche ed integrazioni al </w:t>
      </w:r>
      <w:r w:rsidRPr="00AD37D1">
        <w:rPr>
          <w:rFonts w:eastAsia="Times New Roman" w:cstheme="minorHAnsi"/>
          <w:bCs/>
          <w:sz w:val="24"/>
          <w:szCs w:val="24"/>
        </w:rPr>
        <w:t>D.lgs.</w:t>
      </w:r>
      <w:r w:rsidR="009273CD" w:rsidRPr="00AD37D1">
        <w:rPr>
          <w:rFonts w:eastAsia="Times New Roman" w:cstheme="minorHAnsi"/>
          <w:bCs/>
          <w:sz w:val="24"/>
          <w:szCs w:val="24"/>
        </w:rPr>
        <w:t xml:space="preserve"> n. 33/2013.</w:t>
      </w:r>
    </w:p>
    <w:p w:rsidR="009273CD" w:rsidRPr="00AD37D1" w:rsidRDefault="009273CD" w:rsidP="00813A5D">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AD37D1">
        <w:rPr>
          <w:rFonts w:eastAsia="Times New Roman" w:cstheme="minorHAnsi"/>
          <w:b/>
          <w:bCs/>
          <w:sz w:val="24"/>
          <w:szCs w:val="24"/>
        </w:rPr>
        <w:t>Deliberazione ANAC n. 1309 del 28 dicembre 2016</w:t>
      </w:r>
      <w:r w:rsidRPr="00AD37D1">
        <w:rPr>
          <w:rFonts w:eastAsia="Times New Roman" w:cstheme="minorHAnsi"/>
          <w:bCs/>
          <w:sz w:val="24"/>
          <w:szCs w:val="24"/>
        </w:rPr>
        <w:t xml:space="preserve">: “Linee Guida recanti indicazioni operative ai fini della definizione delle esclusioni e dei limiti all’accesso civico di cui all’art. 5 comma 2 del </w:t>
      </w:r>
      <w:r w:rsidR="00F84D7D" w:rsidRPr="00AD37D1">
        <w:rPr>
          <w:rFonts w:eastAsia="Times New Roman" w:cstheme="minorHAnsi"/>
          <w:bCs/>
          <w:sz w:val="24"/>
          <w:szCs w:val="24"/>
        </w:rPr>
        <w:t>D.lgs.</w:t>
      </w:r>
      <w:r w:rsidRPr="00AD37D1">
        <w:rPr>
          <w:rFonts w:eastAsia="Times New Roman" w:cstheme="minorHAnsi"/>
          <w:bCs/>
          <w:sz w:val="24"/>
          <w:szCs w:val="24"/>
        </w:rPr>
        <w:t xml:space="preserve"> 33/2013”</w:t>
      </w:r>
      <w:r w:rsidR="00F84D7D">
        <w:rPr>
          <w:rFonts w:eastAsia="Times New Roman" w:cstheme="minorHAnsi"/>
          <w:bCs/>
          <w:sz w:val="24"/>
          <w:szCs w:val="24"/>
        </w:rPr>
        <w:t>.</w:t>
      </w:r>
    </w:p>
    <w:p w:rsidR="009273CD" w:rsidRPr="00AD37D1" w:rsidRDefault="009273CD" w:rsidP="00813A5D">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AD37D1">
        <w:rPr>
          <w:rFonts w:eastAsia="Times New Roman" w:cstheme="minorHAnsi"/>
          <w:b/>
          <w:bCs/>
          <w:sz w:val="24"/>
          <w:szCs w:val="24"/>
        </w:rPr>
        <w:t>Deliberazione ANAC n. 1310 del 28.12.2016</w:t>
      </w:r>
      <w:r w:rsidRPr="00AD37D1">
        <w:rPr>
          <w:rFonts w:eastAsia="Times New Roman" w:cstheme="minorHAnsi"/>
          <w:bCs/>
          <w:sz w:val="24"/>
          <w:szCs w:val="24"/>
        </w:rPr>
        <w:t xml:space="preserve">: «Prime linee guida recanti indicazioni sull’attuazione degli obblighi di pubblicità, trasparenza e diffusione di informazioni contenute nel </w:t>
      </w:r>
      <w:r w:rsidR="00F84D7D">
        <w:rPr>
          <w:rFonts w:eastAsia="Times New Roman" w:cstheme="minorHAnsi"/>
          <w:bCs/>
          <w:sz w:val="24"/>
          <w:szCs w:val="24"/>
        </w:rPr>
        <w:t>D</w:t>
      </w:r>
      <w:r w:rsidRPr="00AD37D1">
        <w:rPr>
          <w:rFonts w:eastAsia="Times New Roman" w:cstheme="minorHAnsi"/>
          <w:bCs/>
          <w:sz w:val="24"/>
          <w:szCs w:val="24"/>
        </w:rPr>
        <w:t xml:space="preserve">.lgs. 33/2013 come modificato dal </w:t>
      </w:r>
      <w:r w:rsidR="00F84D7D">
        <w:rPr>
          <w:rFonts w:eastAsia="Times New Roman" w:cstheme="minorHAnsi"/>
          <w:bCs/>
          <w:sz w:val="24"/>
          <w:szCs w:val="24"/>
        </w:rPr>
        <w:t>D.lgs. 97/2016».</w:t>
      </w:r>
    </w:p>
    <w:p w:rsidR="009273CD" w:rsidRPr="00AD37D1" w:rsidRDefault="009273CD" w:rsidP="00813A5D">
      <w:pPr>
        <w:pStyle w:val="Paragrafoelenco"/>
        <w:numPr>
          <w:ilvl w:val="0"/>
          <w:numId w:val="42"/>
        </w:numPr>
        <w:tabs>
          <w:tab w:val="left" w:pos="426"/>
        </w:tabs>
        <w:spacing w:after="0" w:line="360" w:lineRule="auto"/>
        <w:ind w:left="426" w:hanging="426"/>
        <w:jc w:val="both"/>
        <w:rPr>
          <w:rFonts w:eastAsia="Times New Roman" w:cstheme="minorHAnsi"/>
          <w:bCs/>
          <w:sz w:val="24"/>
          <w:szCs w:val="24"/>
        </w:rPr>
      </w:pPr>
      <w:r w:rsidRPr="00AD37D1">
        <w:rPr>
          <w:rFonts w:eastAsia="Times New Roman" w:cstheme="minorHAnsi"/>
          <w:b/>
          <w:bCs/>
          <w:sz w:val="24"/>
          <w:szCs w:val="24"/>
        </w:rPr>
        <w:t>Deliberazione ANAC n. 241 del 8.3.2017</w:t>
      </w:r>
      <w:r w:rsidRPr="00AD37D1">
        <w:rPr>
          <w:rFonts w:eastAsia="Times New Roman" w:cstheme="minorHAnsi"/>
          <w:bCs/>
          <w:sz w:val="24"/>
          <w:szCs w:val="24"/>
        </w:rPr>
        <w:t>: «Obblighi di pubblicazione concernenti i titolari di incarichi politici, di amministrazione, di direzione o di governo e i tito</w:t>
      </w:r>
      <w:r w:rsidR="00813A5D">
        <w:rPr>
          <w:rFonts w:eastAsia="Times New Roman" w:cstheme="minorHAnsi"/>
          <w:bCs/>
          <w:sz w:val="24"/>
          <w:szCs w:val="24"/>
        </w:rPr>
        <w:t>lari di incarichi dirigenziali.»</w:t>
      </w:r>
      <w:r w:rsidR="00F84D7D">
        <w:rPr>
          <w:rFonts w:eastAsia="Times New Roman" w:cstheme="minorHAnsi"/>
          <w:bCs/>
          <w:sz w:val="24"/>
          <w:szCs w:val="24"/>
        </w:rPr>
        <w:t>.</w:t>
      </w:r>
    </w:p>
    <w:p w:rsidR="00347D51" w:rsidRDefault="009273CD" w:rsidP="00347D51">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AD37D1">
        <w:rPr>
          <w:rFonts w:eastAsia="Times New Roman" w:cstheme="minorHAnsi"/>
          <w:b/>
          <w:bCs/>
          <w:sz w:val="24"/>
          <w:szCs w:val="24"/>
        </w:rPr>
        <w:t>Deliberazione ANAC n. 1134 del 8 novembre 2017</w:t>
      </w:r>
      <w:r w:rsidRPr="00AD37D1">
        <w:rPr>
          <w:rFonts w:eastAsia="Times New Roman" w:cstheme="minorHAnsi"/>
          <w:bCs/>
          <w:sz w:val="24"/>
          <w:szCs w:val="24"/>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00F84D7D">
        <w:rPr>
          <w:rFonts w:eastAsia="Times New Roman" w:cstheme="minorHAnsi"/>
          <w:bCs/>
          <w:sz w:val="24"/>
          <w:szCs w:val="24"/>
        </w:rPr>
        <w:t>.</w:t>
      </w:r>
    </w:p>
    <w:p w:rsidR="00347D51" w:rsidRDefault="00347D51" w:rsidP="00347D51">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347D51">
        <w:rPr>
          <w:rFonts w:ascii="Times New Roman" w:hAnsi="Times New Roman"/>
          <w:b/>
          <w:sz w:val="24"/>
        </w:rPr>
        <w:t>[La presente sezione dell’aggiornamento al 2019 del P.T.P.C. 2018-2020 muove dalla consuntivazione delle attività precedentemente programmate e, secondo le prescrizioni del P.N.A. 2016, dei successivi Aggiornamenti 2017 e 2018.</w:t>
      </w:r>
    </w:p>
    <w:p w:rsidR="00347D51" w:rsidRDefault="00347D51" w:rsidP="00347D51">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347D51">
        <w:rPr>
          <w:rFonts w:ascii="Times New Roman" w:hAnsi="Times New Roman"/>
          <w:b/>
          <w:sz w:val="24"/>
        </w:rPr>
        <w:t xml:space="preserve">Occorre altresì evidenziare, ai fini del presente aggiornamento 2019, l’entrata in vigore, il 25 maggio 2018, del Regolamento (UE) 2016/679 del Parlamento Europeo e del Consiglio del 27 aprile 2016 e, il 19 settembre 2018, del decreto 10 agosto 2018, n. 101 </w:t>
      </w:r>
      <w:r w:rsidRPr="00347D51">
        <w:rPr>
          <w:rFonts w:ascii="Times New Roman" w:hAnsi="Times New Roman"/>
          <w:b/>
          <w:sz w:val="24"/>
        </w:rPr>
        <w:lastRenderedPageBreak/>
        <w:t>che adegua il Codice in materia di protezione dei dati personali (d.lgs. 30 giugno 2003, n. 196) alle disposizioni del Regolamento (UE)</w:t>
      </w:r>
      <w:r w:rsidRPr="00347D51">
        <w:rPr>
          <w:rFonts w:ascii="Times New Roman" w:hAnsi="Times New Roman"/>
          <w:b/>
          <w:spacing w:val="-6"/>
          <w:sz w:val="24"/>
        </w:rPr>
        <w:t xml:space="preserve"> </w:t>
      </w:r>
      <w:r w:rsidRPr="00347D51">
        <w:rPr>
          <w:rFonts w:ascii="Times New Roman" w:hAnsi="Times New Roman"/>
          <w:b/>
          <w:sz w:val="24"/>
        </w:rPr>
        <w:t>suddetto.</w:t>
      </w:r>
    </w:p>
    <w:p w:rsidR="00347D51" w:rsidRDefault="00347D51" w:rsidP="00347D51">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347D51">
        <w:rPr>
          <w:rFonts w:ascii="Times New Roman" w:hAnsi="Times New Roman"/>
          <w:b/>
          <w:sz w:val="24"/>
        </w:rPr>
        <w:t>Il regime normativo per il trattamento dei dati personali da parte dei soggetti pubblici, e quindi dell’Autorità, per l’esecuzione di compiti di interesse pubblico o connesso all’esercizio di pubblici poteri, è rimasto sostanzialmente inalterato: il trattamento è consentito se ammesso da norma di legge o di regolamento.</w:t>
      </w:r>
    </w:p>
    <w:p w:rsidR="00347D51" w:rsidRPr="00347D51" w:rsidRDefault="00347D51" w:rsidP="00347D51">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r w:rsidRPr="00347D51">
        <w:rPr>
          <w:rFonts w:ascii="Times New Roman" w:hAnsi="Times New Roman"/>
          <w:b/>
          <w:sz w:val="24"/>
        </w:rPr>
        <w:t xml:space="preserve">In altri termini, prima di mettere a disposizione sul sito web istituzionale dati e documenti contenenti dati personali, occorre verificare che la pubblicazione sia espressamente prevista da norma di legge o di regolamento. In ogni caso, l’attività di pubblicazione dei dati per finalità di trasparenza deve avvenire nel rispetto dei principi di adeguatezza, pertinenza e limitazione a quanto effettivamente necessario rispetto alle finalità di trasparenza per le quali i dati sono trattati (cfr. art. 7 bis, comma 4, del d.lgs. 33/2013 e </w:t>
      </w:r>
      <w:proofErr w:type="spellStart"/>
      <w:r w:rsidRPr="00347D51">
        <w:rPr>
          <w:rFonts w:ascii="Times New Roman" w:hAnsi="Times New Roman"/>
          <w:b/>
          <w:sz w:val="24"/>
        </w:rPr>
        <w:t>s.m.i.</w:t>
      </w:r>
      <w:proofErr w:type="spellEnd"/>
      <w:r w:rsidRPr="00347D51">
        <w:rPr>
          <w:rFonts w:ascii="Times New Roman" w:hAnsi="Times New Roman"/>
          <w:b/>
          <w:sz w:val="24"/>
        </w:rPr>
        <w:t>).]</w:t>
      </w:r>
    </w:p>
    <w:p w:rsidR="00347D51" w:rsidRPr="00AD37D1" w:rsidRDefault="00347D51" w:rsidP="00813A5D">
      <w:pPr>
        <w:pStyle w:val="Paragrafoelenco"/>
        <w:numPr>
          <w:ilvl w:val="0"/>
          <w:numId w:val="42"/>
        </w:numPr>
        <w:tabs>
          <w:tab w:val="left" w:pos="426"/>
        </w:tabs>
        <w:autoSpaceDE w:val="0"/>
        <w:autoSpaceDN w:val="0"/>
        <w:adjustRightInd w:val="0"/>
        <w:spacing w:after="0" w:line="360" w:lineRule="auto"/>
        <w:ind w:left="426" w:hanging="426"/>
        <w:jc w:val="both"/>
        <w:rPr>
          <w:rFonts w:eastAsia="Times New Roman" w:cstheme="minorHAnsi"/>
          <w:bCs/>
          <w:sz w:val="24"/>
          <w:szCs w:val="24"/>
        </w:rPr>
      </w:pPr>
    </w:p>
    <w:p w:rsidR="00AD37D1" w:rsidRPr="00AD37D1" w:rsidRDefault="00AD37D1" w:rsidP="00AD37D1">
      <w:pPr>
        <w:spacing w:after="0" w:line="360" w:lineRule="auto"/>
        <w:jc w:val="both"/>
        <w:rPr>
          <w:rFonts w:cstheme="minorHAnsi"/>
          <w:b/>
          <w:sz w:val="24"/>
          <w:szCs w:val="24"/>
        </w:rPr>
      </w:pPr>
      <w:r w:rsidRPr="00AD37D1">
        <w:rPr>
          <w:rFonts w:cstheme="minorHAnsi"/>
          <w:b/>
          <w:sz w:val="24"/>
          <w:szCs w:val="24"/>
        </w:rPr>
        <w:t>Gli adempimenti</w:t>
      </w:r>
    </w:p>
    <w:p w:rsidR="00ED76A4" w:rsidRPr="00AD37D1" w:rsidRDefault="00ED76A4" w:rsidP="00AD37D1">
      <w:pPr>
        <w:spacing w:after="0" w:line="360" w:lineRule="auto"/>
        <w:jc w:val="both"/>
        <w:rPr>
          <w:rFonts w:cstheme="minorHAnsi"/>
          <w:sz w:val="24"/>
          <w:szCs w:val="24"/>
        </w:rPr>
      </w:pPr>
      <w:r w:rsidRPr="00AD37D1">
        <w:rPr>
          <w:rFonts w:cstheme="minorHAnsi"/>
          <w:sz w:val="24"/>
          <w:szCs w:val="24"/>
        </w:rPr>
        <w:t>Delta Web quale soggetto destinatario della normativa in materia di trasparenza ha provveduto a darne attuazione come di seguito:</w:t>
      </w:r>
    </w:p>
    <w:p w:rsidR="00ED76A4" w:rsidRPr="00AD37D1" w:rsidRDefault="00ED76A4" w:rsidP="00813A5D">
      <w:pPr>
        <w:numPr>
          <w:ilvl w:val="0"/>
          <w:numId w:val="43"/>
        </w:numPr>
        <w:tabs>
          <w:tab w:val="left" w:pos="426"/>
        </w:tabs>
        <w:spacing w:after="0" w:line="360" w:lineRule="auto"/>
        <w:ind w:left="426" w:hanging="426"/>
        <w:jc w:val="both"/>
        <w:rPr>
          <w:rFonts w:cstheme="minorHAnsi"/>
          <w:sz w:val="24"/>
          <w:szCs w:val="24"/>
        </w:rPr>
      </w:pPr>
      <w:r w:rsidRPr="00AD37D1">
        <w:rPr>
          <w:rFonts w:cstheme="minorHAnsi"/>
          <w:sz w:val="24"/>
          <w:szCs w:val="24"/>
        </w:rPr>
        <w:t>con d</w:t>
      </w:r>
      <w:r w:rsidR="00F84D7D">
        <w:rPr>
          <w:rFonts w:cstheme="minorHAnsi"/>
          <w:sz w:val="24"/>
          <w:szCs w:val="24"/>
        </w:rPr>
        <w:t>isposiz</w:t>
      </w:r>
      <w:r w:rsidRPr="00AD37D1">
        <w:rPr>
          <w:rFonts w:cstheme="minorHAnsi"/>
          <w:sz w:val="24"/>
          <w:szCs w:val="24"/>
        </w:rPr>
        <w:t>ione n. 18 del 23.</w:t>
      </w:r>
      <w:r w:rsidR="00F84D7D">
        <w:rPr>
          <w:rFonts w:cstheme="minorHAnsi"/>
          <w:sz w:val="24"/>
          <w:szCs w:val="24"/>
        </w:rPr>
        <w:t>10.2015 l'Amministratore Unico</w:t>
      </w:r>
      <w:r w:rsidRPr="00AD37D1">
        <w:rPr>
          <w:rFonts w:cstheme="minorHAnsi"/>
          <w:sz w:val="24"/>
          <w:szCs w:val="24"/>
        </w:rPr>
        <w:t xml:space="preserve"> ha nominato il Responsabile della Trasparenza;</w:t>
      </w:r>
    </w:p>
    <w:p w:rsidR="00ED76A4" w:rsidRPr="00AD37D1" w:rsidRDefault="00ED76A4" w:rsidP="00813A5D">
      <w:pPr>
        <w:numPr>
          <w:ilvl w:val="0"/>
          <w:numId w:val="43"/>
        </w:numPr>
        <w:tabs>
          <w:tab w:val="left" w:pos="426"/>
        </w:tabs>
        <w:spacing w:after="0" w:line="360" w:lineRule="auto"/>
        <w:ind w:left="426" w:hanging="426"/>
        <w:jc w:val="both"/>
        <w:rPr>
          <w:rFonts w:cstheme="minorHAnsi"/>
          <w:sz w:val="24"/>
          <w:szCs w:val="24"/>
        </w:rPr>
      </w:pPr>
      <w:r w:rsidRPr="00AD37D1">
        <w:rPr>
          <w:rFonts w:cstheme="minorHAnsi"/>
          <w:sz w:val="24"/>
          <w:szCs w:val="24"/>
        </w:rPr>
        <w:t>con d</w:t>
      </w:r>
      <w:r w:rsidR="00F84D7D">
        <w:rPr>
          <w:rFonts w:cstheme="minorHAnsi"/>
          <w:sz w:val="24"/>
          <w:szCs w:val="24"/>
        </w:rPr>
        <w:t>isposizio</w:t>
      </w:r>
      <w:r w:rsidRPr="00AD37D1">
        <w:rPr>
          <w:rFonts w:cstheme="minorHAnsi"/>
          <w:sz w:val="24"/>
          <w:szCs w:val="24"/>
        </w:rPr>
        <w:t xml:space="preserve">ne n. </w:t>
      </w:r>
      <w:r w:rsidR="000A3C61" w:rsidRPr="00AD37D1">
        <w:rPr>
          <w:rFonts w:cstheme="minorHAnsi"/>
          <w:sz w:val="24"/>
          <w:szCs w:val="24"/>
        </w:rPr>
        <w:t xml:space="preserve">20 </w:t>
      </w:r>
      <w:r w:rsidRPr="00AD37D1">
        <w:rPr>
          <w:rFonts w:cstheme="minorHAnsi"/>
          <w:sz w:val="24"/>
          <w:szCs w:val="24"/>
        </w:rPr>
        <w:t xml:space="preserve">del </w:t>
      </w:r>
      <w:r w:rsidR="000A3C61" w:rsidRPr="00AD37D1">
        <w:rPr>
          <w:rFonts w:cstheme="minorHAnsi"/>
          <w:sz w:val="24"/>
          <w:szCs w:val="24"/>
        </w:rPr>
        <w:t>10.11.2015</w:t>
      </w:r>
      <w:r w:rsidRPr="00AD37D1">
        <w:rPr>
          <w:rFonts w:cstheme="minorHAnsi"/>
          <w:sz w:val="24"/>
          <w:szCs w:val="24"/>
        </w:rPr>
        <w:t xml:space="preserve"> l'Amministratore Unico ha nominato il Responsabile della Prevenzione della Corruzione ai sensi dell’art. 1 c. 7 della L. 190/2012.</w:t>
      </w:r>
    </w:p>
    <w:p w:rsidR="00ED76A4" w:rsidRPr="00AD37D1" w:rsidRDefault="00ED76A4" w:rsidP="00813A5D">
      <w:pPr>
        <w:numPr>
          <w:ilvl w:val="0"/>
          <w:numId w:val="43"/>
        </w:numPr>
        <w:tabs>
          <w:tab w:val="left" w:pos="426"/>
        </w:tabs>
        <w:spacing w:after="0" w:line="360" w:lineRule="auto"/>
        <w:ind w:left="426" w:hanging="426"/>
        <w:jc w:val="both"/>
        <w:rPr>
          <w:rFonts w:cstheme="minorHAnsi"/>
          <w:sz w:val="24"/>
          <w:szCs w:val="24"/>
        </w:rPr>
      </w:pPr>
      <w:r w:rsidRPr="00AD37D1">
        <w:rPr>
          <w:rFonts w:cstheme="minorHAnsi"/>
          <w:sz w:val="24"/>
          <w:szCs w:val="24"/>
        </w:rPr>
        <w:t xml:space="preserve">ha istituito sul proprio sito </w:t>
      </w:r>
      <w:hyperlink r:id="rId15" w:history="1">
        <w:r w:rsidRPr="00AD37D1">
          <w:rPr>
            <w:rStyle w:val="Collegamentoipertestuale"/>
            <w:rFonts w:cstheme="minorHAnsi"/>
            <w:sz w:val="24"/>
            <w:szCs w:val="24"/>
          </w:rPr>
          <w:t>www.deltawebferrara.it</w:t>
        </w:r>
      </w:hyperlink>
      <w:r w:rsidRPr="00AD37D1">
        <w:rPr>
          <w:rFonts w:cstheme="minorHAnsi"/>
          <w:sz w:val="24"/>
          <w:szCs w:val="24"/>
        </w:rPr>
        <w:t xml:space="preserve"> la sezione Società Trasparente, strutturata in sottosezioni secondo le linee guida contenute nella Delibera n. 50/2013 citata e ha provveduto a pubblicare i dati e le informazioni obbligatorie ai sensi della vigente normativa;</w:t>
      </w:r>
    </w:p>
    <w:p w:rsidR="00ED76A4" w:rsidRPr="00AD37D1" w:rsidRDefault="00ED76A4" w:rsidP="00813A5D">
      <w:pPr>
        <w:numPr>
          <w:ilvl w:val="0"/>
          <w:numId w:val="43"/>
        </w:numPr>
        <w:tabs>
          <w:tab w:val="left" w:pos="426"/>
        </w:tabs>
        <w:spacing w:after="0" w:line="360" w:lineRule="auto"/>
        <w:ind w:left="426" w:hanging="426"/>
        <w:jc w:val="both"/>
        <w:rPr>
          <w:rFonts w:cstheme="minorHAnsi"/>
          <w:sz w:val="24"/>
          <w:szCs w:val="24"/>
        </w:rPr>
      </w:pPr>
      <w:r w:rsidRPr="00AD37D1">
        <w:rPr>
          <w:rFonts w:cstheme="minorHAnsi"/>
          <w:sz w:val="24"/>
          <w:szCs w:val="24"/>
        </w:rPr>
        <w:t>al fine anche di garantire l’Accesso Civico, oltre ad aver dato informazione dell’istituto e le istruzioni per l’esercizio del diritto nella sezione Società Trasparente, sottosezione Altri Contenuti, nel medesimo spazio è stato pubblicato il nominativo ed i recapiti del Responsabile della trasparenza;</w:t>
      </w:r>
    </w:p>
    <w:p w:rsidR="00ED76A4" w:rsidRPr="00AD37D1" w:rsidRDefault="00ED76A4" w:rsidP="00813A5D">
      <w:pPr>
        <w:numPr>
          <w:ilvl w:val="0"/>
          <w:numId w:val="43"/>
        </w:numPr>
        <w:tabs>
          <w:tab w:val="left" w:pos="426"/>
        </w:tabs>
        <w:spacing w:after="0" w:line="360" w:lineRule="auto"/>
        <w:ind w:left="426" w:hanging="426"/>
        <w:jc w:val="both"/>
        <w:rPr>
          <w:rFonts w:cstheme="minorHAnsi"/>
          <w:sz w:val="24"/>
          <w:szCs w:val="24"/>
        </w:rPr>
      </w:pPr>
      <w:r w:rsidRPr="00AD37D1">
        <w:rPr>
          <w:rFonts w:cstheme="minorHAnsi"/>
          <w:sz w:val="24"/>
          <w:szCs w:val="24"/>
        </w:rPr>
        <w:t>il Piano Triennale per la Prevenzione della Corruzione (PTPC) ai sensi della Legge n. 19</w:t>
      </w:r>
      <w:r w:rsidR="00F84D7D">
        <w:rPr>
          <w:rFonts w:cstheme="minorHAnsi"/>
          <w:sz w:val="24"/>
          <w:szCs w:val="24"/>
        </w:rPr>
        <w:t>0/2012 con disposizione dell'</w:t>
      </w:r>
      <w:r w:rsidRPr="00AD37D1">
        <w:rPr>
          <w:rFonts w:cstheme="minorHAnsi"/>
          <w:sz w:val="24"/>
          <w:szCs w:val="24"/>
        </w:rPr>
        <w:t>Amministratore Unico unitamente a</w:t>
      </w:r>
      <w:r w:rsidR="00F84D7D">
        <w:rPr>
          <w:rFonts w:cstheme="minorHAnsi"/>
          <w:sz w:val="24"/>
          <w:szCs w:val="24"/>
        </w:rPr>
        <w:t>l presente Programma Triennale.</w:t>
      </w:r>
    </w:p>
    <w:p w:rsidR="00F84D7D" w:rsidRDefault="00F84D7D" w:rsidP="00F84D7D">
      <w:pPr>
        <w:spacing w:after="0" w:line="360" w:lineRule="auto"/>
        <w:jc w:val="both"/>
        <w:outlineLvl w:val="0"/>
        <w:rPr>
          <w:rFonts w:eastAsia="Calibri" w:cstheme="minorHAnsi"/>
          <w:b/>
          <w:sz w:val="24"/>
          <w:szCs w:val="24"/>
          <w:lang w:eastAsia="en-US"/>
        </w:rPr>
      </w:pPr>
      <w:bookmarkStart w:id="11" w:name="_Toc375296576"/>
    </w:p>
    <w:p w:rsidR="00ED76A4" w:rsidRPr="00AD37D1" w:rsidRDefault="00ED76A4" w:rsidP="00F84D7D">
      <w:pPr>
        <w:spacing w:after="0" w:line="360" w:lineRule="auto"/>
        <w:jc w:val="both"/>
        <w:outlineLvl w:val="0"/>
        <w:rPr>
          <w:rFonts w:eastAsia="Calibri" w:cstheme="minorHAnsi"/>
          <w:b/>
          <w:sz w:val="24"/>
          <w:szCs w:val="24"/>
          <w:lang w:eastAsia="en-US"/>
        </w:rPr>
      </w:pPr>
      <w:r w:rsidRPr="00AD37D1">
        <w:rPr>
          <w:rFonts w:eastAsia="Calibri" w:cstheme="minorHAnsi"/>
          <w:b/>
          <w:sz w:val="24"/>
          <w:szCs w:val="24"/>
          <w:lang w:eastAsia="en-US"/>
        </w:rPr>
        <w:t>Procedimento di elaborazione e adozione del</w:t>
      </w:r>
      <w:r w:rsidR="000A3C61" w:rsidRPr="00AD37D1">
        <w:rPr>
          <w:rFonts w:eastAsia="Calibri" w:cstheme="minorHAnsi"/>
          <w:b/>
          <w:sz w:val="24"/>
          <w:szCs w:val="24"/>
          <w:lang w:eastAsia="en-US"/>
        </w:rPr>
        <w:t>la Sezione Trasparenza</w:t>
      </w:r>
      <w:bookmarkEnd w:id="11"/>
    </w:p>
    <w:p w:rsidR="00ED76A4" w:rsidRPr="00AD37D1" w:rsidRDefault="000A3C61"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La Sezione è predisposta da</w:t>
      </w:r>
      <w:r w:rsidR="00ED76A4" w:rsidRPr="00AD37D1">
        <w:rPr>
          <w:rFonts w:eastAsia="Calibri" w:cstheme="minorHAnsi"/>
          <w:sz w:val="24"/>
          <w:szCs w:val="24"/>
          <w:lang w:eastAsia="en-US"/>
        </w:rPr>
        <w:t>l</w:t>
      </w:r>
      <w:r w:rsidRPr="00AD37D1">
        <w:rPr>
          <w:rFonts w:eastAsia="Calibri" w:cstheme="minorHAnsi"/>
          <w:sz w:val="24"/>
          <w:szCs w:val="24"/>
          <w:lang w:eastAsia="en-US"/>
        </w:rPr>
        <w:t xml:space="preserve"> RPCT nell’ambito del PTPC </w:t>
      </w:r>
      <w:r w:rsidR="00ED76A4" w:rsidRPr="00AD37D1">
        <w:rPr>
          <w:rFonts w:eastAsia="Calibri" w:cstheme="minorHAnsi"/>
          <w:sz w:val="24"/>
          <w:szCs w:val="24"/>
          <w:lang w:eastAsia="en-US"/>
        </w:rPr>
        <w:t>approvato dall’Amministratore Unico.</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lastRenderedPageBreak/>
        <w:t>Con il medesimo procedimento verranno predisposti gli aggiornamenti annuali e le eventuali implementazioni.</w:t>
      </w:r>
    </w:p>
    <w:p w:rsidR="00F84D7D" w:rsidRDefault="00F84D7D" w:rsidP="00F84D7D">
      <w:pPr>
        <w:spacing w:after="0" w:line="360" w:lineRule="auto"/>
        <w:jc w:val="both"/>
        <w:outlineLvl w:val="0"/>
        <w:rPr>
          <w:rFonts w:eastAsia="Calibri" w:cstheme="minorHAnsi"/>
          <w:b/>
          <w:sz w:val="24"/>
          <w:szCs w:val="24"/>
          <w:lang w:eastAsia="en-US"/>
        </w:rPr>
      </w:pPr>
      <w:bookmarkStart w:id="12" w:name="_Toc375296578"/>
    </w:p>
    <w:p w:rsidR="00ED76A4" w:rsidRPr="00AD37D1" w:rsidRDefault="00ED76A4" w:rsidP="00F84D7D">
      <w:pPr>
        <w:spacing w:after="0" w:line="360" w:lineRule="auto"/>
        <w:jc w:val="both"/>
        <w:outlineLvl w:val="0"/>
        <w:rPr>
          <w:rFonts w:eastAsia="Calibri" w:cstheme="minorHAnsi"/>
          <w:b/>
          <w:sz w:val="24"/>
          <w:szCs w:val="24"/>
          <w:lang w:eastAsia="en-US"/>
        </w:rPr>
      </w:pPr>
      <w:r w:rsidRPr="00AD37D1">
        <w:rPr>
          <w:rFonts w:eastAsia="Calibri" w:cstheme="minorHAnsi"/>
          <w:b/>
          <w:sz w:val="24"/>
          <w:szCs w:val="24"/>
          <w:lang w:eastAsia="en-US"/>
        </w:rPr>
        <w:t>Processo di attuazione de</w:t>
      </w:r>
      <w:r w:rsidR="00345243">
        <w:rPr>
          <w:rFonts w:eastAsia="Calibri" w:cstheme="minorHAnsi"/>
          <w:b/>
          <w:sz w:val="24"/>
          <w:szCs w:val="24"/>
          <w:lang w:eastAsia="en-US"/>
        </w:rPr>
        <w:t>gli obiettivi indicati nella Sezione Trasparenza</w:t>
      </w:r>
      <w:bookmarkEnd w:id="12"/>
    </w:p>
    <w:p w:rsidR="00ED76A4" w:rsidRPr="00AD37D1" w:rsidRDefault="00ED76A4" w:rsidP="00F84D7D">
      <w:pPr>
        <w:spacing w:after="0" w:line="360" w:lineRule="auto"/>
        <w:jc w:val="both"/>
        <w:rPr>
          <w:rFonts w:eastAsia="Calibri" w:cstheme="minorHAnsi"/>
          <w:sz w:val="24"/>
          <w:szCs w:val="24"/>
          <w:lang w:eastAsia="en-US"/>
        </w:rPr>
      </w:pPr>
      <w:r w:rsidRPr="00AD37D1">
        <w:rPr>
          <w:rFonts w:cstheme="minorHAnsi"/>
          <w:sz w:val="24"/>
          <w:szCs w:val="24"/>
        </w:rPr>
        <w:t>Delta Web</w:t>
      </w:r>
      <w:r w:rsidRPr="00AD37D1">
        <w:rPr>
          <w:rFonts w:eastAsia="Calibri" w:cstheme="minorHAnsi"/>
          <w:sz w:val="24"/>
          <w:szCs w:val="24"/>
          <w:lang w:eastAsia="en-US"/>
        </w:rPr>
        <w:t xml:space="preserve"> intende garantire l’attuazione del programma definendo gli obiettivi, la struttura e le competenze coinvolte, le misure da mettere in atto.</w:t>
      </w:r>
    </w:p>
    <w:p w:rsidR="00ED76A4" w:rsidRPr="00AD37D1" w:rsidRDefault="00ED76A4" w:rsidP="00F84D7D">
      <w:pPr>
        <w:spacing w:after="0" w:line="360" w:lineRule="auto"/>
        <w:jc w:val="both"/>
        <w:rPr>
          <w:rFonts w:eastAsia="Calibri" w:cstheme="minorHAnsi"/>
          <w:i/>
          <w:sz w:val="24"/>
          <w:szCs w:val="24"/>
          <w:u w:val="single"/>
          <w:lang w:eastAsia="en-US"/>
        </w:rPr>
      </w:pPr>
      <w:r w:rsidRPr="00AD37D1">
        <w:rPr>
          <w:rFonts w:eastAsia="Calibri" w:cstheme="minorHAnsi"/>
          <w:i/>
          <w:sz w:val="24"/>
          <w:szCs w:val="24"/>
          <w:u w:val="single"/>
          <w:lang w:eastAsia="en-US"/>
        </w:rPr>
        <w:t>Obiettivi in materia di trasparenza</w:t>
      </w:r>
    </w:p>
    <w:p w:rsidR="00ED76A4" w:rsidRPr="00AD37D1" w:rsidRDefault="00ED76A4" w:rsidP="00F84D7D">
      <w:pPr>
        <w:numPr>
          <w:ilvl w:val="0"/>
          <w:numId w:val="19"/>
        </w:numPr>
        <w:spacing w:after="0" w:line="360" w:lineRule="auto"/>
        <w:ind w:left="360"/>
        <w:jc w:val="both"/>
        <w:rPr>
          <w:rFonts w:eastAsia="Calibri" w:cstheme="minorHAnsi"/>
          <w:sz w:val="24"/>
          <w:szCs w:val="24"/>
          <w:lang w:eastAsia="en-US"/>
        </w:rPr>
      </w:pPr>
      <w:r w:rsidRPr="00AD37D1">
        <w:rPr>
          <w:rFonts w:eastAsia="Calibri" w:cstheme="minorHAnsi"/>
          <w:sz w:val="24"/>
          <w:szCs w:val="24"/>
          <w:lang w:eastAsia="en-US"/>
        </w:rPr>
        <w:t>garantire la massima trasparenza della propria azione amministrativa e organizzativa in particolare sviluppando la cultura della legalità e dell'integrità del proprio personale;</w:t>
      </w:r>
    </w:p>
    <w:p w:rsidR="00ED76A4" w:rsidRPr="00AD37D1" w:rsidRDefault="00ED76A4" w:rsidP="00F84D7D">
      <w:pPr>
        <w:numPr>
          <w:ilvl w:val="0"/>
          <w:numId w:val="19"/>
        </w:numPr>
        <w:spacing w:after="0" w:line="360" w:lineRule="auto"/>
        <w:ind w:left="360"/>
        <w:jc w:val="both"/>
        <w:rPr>
          <w:rFonts w:eastAsia="Calibri" w:cstheme="minorHAnsi"/>
          <w:sz w:val="24"/>
          <w:szCs w:val="24"/>
          <w:lang w:eastAsia="en-US"/>
        </w:rPr>
      </w:pPr>
      <w:r w:rsidRPr="00AD37D1">
        <w:rPr>
          <w:rFonts w:eastAsia="Calibri" w:cstheme="minorHAnsi"/>
          <w:sz w:val="24"/>
          <w:szCs w:val="24"/>
          <w:lang w:eastAsia="en-US"/>
        </w:rPr>
        <w:t xml:space="preserve">rendere accessibili attraverso lo strumento della pubblicazione sul proprio sito istituzionale le informazioni obbligatorie ai sensi del </w:t>
      </w:r>
      <w:r w:rsidR="00F84D7D" w:rsidRPr="00AD37D1">
        <w:rPr>
          <w:rFonts w:eastAsia="Calibri" w:cstheme="minorHAnsi"/>
          <w:sz w:val="24"/>
          <w:szCs w:val="24"/>
          <w:lang w:eastAsia="en-US"/>
        </w:rPr>
        <w:t>D.lgs.</w:t>
      </w:r>
      <w:r w:rsidRPr="00AD37D1">
        <w:rPr>
          <w:rFonts w:eastAsia="Calibri" w:cstheme="minorHAnsi"/>
          <w:sz w:val="24"/>
          <w:szCs w:val="24"/>
          <w:lang w:eastAsia="en-US"/>
        </w:rPr>
        <w:t xml:space="preserve"> n. 33/2013, nel rispetto della normativa sulla privacy, garantendo costanti e tempestivi aggiornamenti;</w:t>
      </w:r>
    </w:p>
    <w:p w:rsidR="00ED76A4" w:rsidRPr="00AD37D1" w:rsidRDefault="00ED76A4" w:rsidP="00F84D7D">
      <w:pPr>
        <w:numPr>
          <w:ilvl w:val="0"/>
          <w:numId w:val="19"/>
        </w:numPr>
        <w:spacing w:after="0" w:line="360" w:lineRule="auto"/>
        <w:ind w:left="360"/>
        <w:jc w:val="both"/>
        <w:rPr>
          <w:rFonts w:eastAsia="Calibri" w:cstheme="minorHAnsi"/>
          <w:sz w:val="24"/>
          <w:szCs w:val="24"/>
          <w:lang w:eastAsia="en-US"/>
        </w:rPr>
      </w:pPr>
      <w:r w:rsidRPr="00AD37D1">
        <w:rPr>
          <w:rFonts w:cstheme="minorHAnsi"/>
          <w:sz w:val="24"/>
          <w:szCs w:val="24"/>
        </w:rPr>
        <w:t>regolamentare il flusso delle informazioni da pubblicare, individuando i soggetti coinvolti e le procedure;</w:t>
      </w:r>
    </w:p>
    <w:p w:rsidR="00ED76A4" w:rsidRPr="00AD37D1" w:rsidRDefault="00ED76A4" w:rsidP="00F84D7D">
      <w:pPr>
        <w:numPr>
          <w:ilvl w:val="0"/>
          <w:numId w:val="19"/>
        </w:numPr>
        <w:spacing w:after="0" w:line="360" w:lineRule="auto"/>
        <w:ind w:left="360"/>
        <w:jc w:val="both"/>
        <w:rPr>
          <w:rFonts w:eastAsia="Calibri" w:cstheme="minorHAnsi"/>
          <w:sz w:val="24"/>
          <w:szCs w:val="24"/>
          <w:lang w:eastAsia="en-US"/>
        </w:rPr>
      </w:pPr>
      <w:r w:rsidRPr="00AD37D1">
        <w:rPr>
          <w:rFonts w:cstheme="minorHAnsi"/>
          <w:sz w:val="24"/>
          <w:szCs w:val="24"/>
        </w:rPr>
        <w:t xml:space="preserve">garantire il costante monitoraggio, le eventuali implementazioni e aggiornamenti, resi necessari da modifiche normative o da modifiche organizzative e/o strutturali; l’aggiornamento annuale obbligatorio è predisposto entro il 31 gennaio di ogni anno a partire dall’anno successivo all’adozione; </w:t>
      </w:r>
    </w:p>
    <w:p w:rsidR="00ED76A4" w:rsidRPr="00AD37D1" w:rsidRDefault="00ED76A4" w:rsidP="00F84D7D">
      <w:pPr>
        <w:numPr>
          <w:ilvl w:val="0"/>
          <w:numId w:val="19"/>
        </w:numPr>
        <w:spacing w:after="0" w:line="360" w:lineRule="auto"/>
        <w:ind w:left="360"/>
        <w:jc w:val="both"/>
        <w:rPr>
          <w:rFonts w:eastAsia="Calibri" w:cstheme="minorHAnsi"/>
          <w:sz w:val="24"/>
          <w:szCs w:val="24"/>
          <w:lang w:eastAsia="en-US"/>
        </w:rPr>
      </w:pPr>
      <w:r w:rsidRPr="00AD37D1">
        <w:rPr>
          <w:rFonts w:eastAsia="Calibri" w:cstheme="minorHAnsi"/>
          <w:sz w:val="24"/>
          <w:szCs w:val="24"/>
          <w:lang w:eastAsia="en-US"/>
        </w:rPr>
        <w:t>coinvolgere la struttura organizzativa nell’attuazione degli obblighi in materia di trasparenza tramite corsi di informazione/formazione anche in occasione della formazione prevista nel PTPC in materia di prevenzione della corruzione;</w:t>
      </w:r>
    </w:p>
    <w:p w:rsidR="00ED76A4" w:rsidRPr="00AD37D1" w:rsidRDefault="00ED76A4" w:rsidP="00F84D7D">
      <w:pPr>
        <w:numPr>
          <w:ilvl w:val="0"/>
          <w:numId w:val="19"/>
        </w:numPr>
        <w:spacing w:after="0" w:line="360" w:lineRule="auto"/>
        <w:ind w:left="360"/>
        <w:jc w:val="both"/>
        <w:rPr>
          <w:rFonts w:eastAsia="Calibri" w:cstheme="minorHAnsi"/>
          <w:sz w:val="24"/>
          <w:szCs w:val="24"/>
          <w:lang w:eastAsia="en-US"/>
        </w:rPr>
      </w:pPr>
      <w:r w:rsidRPr="00AD37D1">
        <w:rPr>
          <w:rFonts w:eastAsia="Calibri" w:cstheme="minorHAnsi"/>
          <w:sz w:val="24"/>
          <w:szCs w:val="24"/>
          <w:lang w:eastAsia="en-US"/>
        </w:rPr>
        <w:t>adottare il Codice di Comportamento del personale dipendente.</w:t>
      </w:r>
    </w:p>
    <w:p w:rsidR="00ED76A4" w:rsidRPr="00345243" w:rsidRDefault="00ED76A4" w:rsidP="00F84D7D">
      <w:pPr>
        <w:spacing w:after="0" w:line="360" w:lineRule="auto"/>
        <w:jc w:val="both"/>
        <w:rPr>
          <w:rFonts w:eastAsia="Calibri" w:cstheme="minorHAnsi"/>
          <w:i/>
          <w:sz w:val="24"/>
          <w:szCs w:val="24"/>
          <w:u w:val="single"/>
          <w:lang w:eastAsia="en-US"/>
        </w:rPr>
      </w:pPr>
      <w:r w:rsidRPr="00345243">
        <w:rPr>
          <w:rFonts w:eastAsia="Calibri" w:cstheme="minorHAnsi"/>
          <w:i/>
          <w:sz w:val="24"/>
          <w:szCs w:val="24"/>
          <w:u w:val="single"/>
          <w:lang w:eastAsia="en-US"/>
        </w:rPr>
        <w:t>Struttura coinvolta nel perseguimento degli obiettivi</w:t>
      </w:r>
    </w:p>
    <w:p w:rsidR="00ED76A4" w:rsidRPr="00AD37D1" w:rsidRDefault="00ED76A4" w:rsidP="00F84D7D">
      <w:pPr>
        <w:numPr>
          <w:ilvl w:val="0"/>
          <w:numId w:val="24"/>
        </w:numPr>
        <w:spacing w:after="0" w:line="360" w:lineRule="auto"/>
        <w:jc w:val="both"/>
        <w:rPr>
          <w:rFonts w:eastAsia="Calibri" w:cstheme="minorHAnsi"/>
          <w:b/>
          <w:sz w:val="24"/>
          <w:szCs w:val="24"/>
          <w:lang w:eastAsia="en-US"/>
        </w:rPr>
      </w:pPr>
      <w:r w:rsidRPr="00AD37D1">
        <w:rPr>
          <w:rFonts w:eastAsia="Calibri" w:cstheme="minorHAnsi"/>
          <w:b/>
          <w:sz w:val="24"/>
          <w:szCs w:val="24"/>
          <w:lang w:eastAsia="en-US"/>
        </w:rPr>
        <w:t>Amministratore Unico</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Quale organo di indirizzo amministrativo e di espressione verso l’esterno della volontà della società.</w:t>
      </w:r>
    </w:p>
    <w:p w:rsidR="00ED76A4" w:rsidRPr="00AD37D1" w:rsidRDefault="00ED76A4" w:rsidP="00F84D7D">
      <w:pPr>
        <w:numPr>
          <w:ilvl w:val="0"/>
          <w:numId w:val="24"/>
        </w:numPr>
        <w:spacing w:after="0" w:line="360" w:lineRule="auto"/>
        <w:jc w:val="both"/>
        <w:rPr>
          <w:rFonts w:eastAsia="Calibri" w:cstheme="minorHAnsi"/>
          <w:b/>
          <w:sz w:val="24"/>
          <w:szCs w:val="24"/>
          <w:lang w:eastAsia="en-US"/>
        </w:rPr>
      </w:pPr>
      <w:r w:rsidRPr="00AD37D1">
        <w:rPr>
          <w:rFonts w:eastAsia="Calibri" w:cstheme="minorHAnsi"/>
          <w:b/>
          <w:sz w:val="24"/>
          <w:szCs w:val="24"/>
          <w:lang w:eastAsia="en-US"/>
        </w:rPr>
        <w:t>Il Responsabile della</w:t>
      </w:r>
      <w:r w:rsidR="000A3C61" w:rsidRPr="00AD37D1">
        <w:rPr>
          <w:rFonts w:eastAsia="Calibri" w:cstheme="minorHAnsi"/>
          <w:b/>
          <w:sz w:val="24"/>
          <w:szCs w:val="24"/>
          <w:lang w:eastAsia="en-US"/>
        </w:rPr>
        <w:t xml:space="preserve"> Prevenzione della Corruzione e della</w:t>
      </w:r>
      <w:r w:rsidRPr="00AD37D1">
        <w:rPr>
          <w:rFonts w:eastAsia="Calibri" w:cstheme="minorHAnsi"/>
          <w:b/>
          <w:sz w:val="24"/>
          <w:szCs w:val="24"/>
          <w:lang w:eastAsia="en-US"/>
        </w:rPr>
        <w:t xml:space="preserve"> trasparenza</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Quale soggetto responsabile dell’attuazione delle decisioni dell’Amministratore Unico, garantisce il raggiungimento degli obiettivi in materia di trasparenza avvalendosi dell’intera struttura coinvolta dando le opportune direttive al fine di uniformare la gestione delle attività.</w:t>
      </w:r>
    </w:p>
    <w:p w:rsidR="00ED76A4" w:rsidRPr="00AD37D1" w:rsidRDefault="00ED76A4" w:rsidP="00F84D7D">
      <w:pPr>
        <w:autoSpaceDE w:val="0"/>
        <w:autoSpaceDN w:val="0"/>
        <w:adjustRightInd w:val="0"/>
        <w:spacing w:after="0" w:line="360" w:lineRule="auto"/>
        <w:jc w:val="both"/>
        <w:rPr>
          <w:rFonts w:cstheme="minorHAnsi"/>
          <w:sz w:val="24"/>
          <w:szCs w:val="24"/>
        </w:rPr>
      </w:pPr>
      <w:r w:rsidRPr="00AD37D1">
        <w:rPr>
          <w:rFonts w:cstheme="minorHAnsi"/>
          <w:sz w:val="24"/>
          <w:szCs w:val="24"/>
        </w:rPr>
        <w:t>Quale responsabile del coordinamento, del monitoraggio e del controllo del rispetto degli obblighi di pubblicazione nella sezione Società Trasparente previsti dalla normativa vigente e dell’attuazione d</w:t>
      </w:r>
      <w:r w:rsidR="000A3C61" w:rsidRPr="00AD37D1">
        <w:rPr>
          <w:rFonts w:cstheme="minorHAnsi"/>
          <w:sz w:val="24"/>
          <w:szCs w:val="24"/>
        </w:rPr>
        <w:t xml:space="preserve">i quanto previsto nella Sezione Società Trasparente </w:t>
      </w:r>
      <w:r w:rsidRPr="00AD37D1">
        <w:rPr>
          <w:rFonts w:cstheme="minorHAnsi"/>
          <w:sz w:val="24"/>
          <w:szCs w:val="24"/>
        </w:rPr>
        <w:t xml:space="preserve">da parte della società. </w:t>
      </w:r>
    </w:p>
    <w:p w:rsidR="00ED76A4" w:rsidRPr="00AD37D1" w:rsidRDefault="00ED76A4" w:rsidP="00F84D7D">
      <w:pPr>
        <w:autoSpaceDE w:val="0"/>
        <w:autoSpaceDN w:val="0"/>
        <w:adjustRightInd w:val="0"/>
        <w:spacing w:after="0" w:line="360" w:lineRule="auto"/>
        <w:jc w:val="both"/>
        <w:rPr>
          <w:rFonts w:eastAsia="Calibri" w:cstheme="minorHAnsi"/>
          <w:sz w:val="24"/>
          <w:szCs w:val="24"/>
          <w:lang w:eastAsia="en-US"/>
        </w:rPr>
      </w:pPr>
      <w:r w:rsidRPr="00AD37D1">
        <w:rPr>
          <w:rFonts w:cstheme="minorHAnsi"/>
          <w:sz w:val="24"/>
          <w:szCs w:val="24"/>
        </w:rPr>
        <w:lastRenderedPageBreak/>
        <w:t xml:space="preserve">Il Responsabile della Trasparenza si occupa della pubblicazione e dell’aggiornamento </w:t>
      </w:r>
      <w:r w:rsidRPr="00AD37D1">
        <w:rPr>
          <w:rFonts w:eastAsia="Calibri" w:cstheme="minorHAnsi"/>
          <w:sz w:val="24"/>
          <w:szCs w:val="24"/>
          <w:lang w:eastAsia="en-US"/>
        </w:rPr>
        <w:t>dei dati nella sezione “</w:t>
      </w:r>
      <w:r w:rsidRPr="00AD37D1">
        <w:rPr>
          <w:rFonts w:cstheme="minorHAnsi"/>
          <w:sz w:val="24"/>
          <w:szCs w:val="24"/>
        </w:rPr>
        <w:t>Società Trasparente</w:t>
      </w:r>
      <w:r w:rsidRPr="00AD37D1">
        <w:rPr>
          <w:rFonts w:eastAsia="Calibri" w:cstheme="minorHAnsi"/>
          <w:sz w:val="24"/>
          <w:szCs w:val="24"/>
          <w:lang w:eastAsia="en-US"/>
        </w:rPr>
        <w:t>” e svolge la sua attività coordinandosi con il Responsabile della prevenzione e della corruzione.</w:t>
      </w:r>
    </w:p>
    <w:p w:rsidR="000A3C61" w:rsidRPr="00AD37D1" w:rsidRDefault="000A3C61" w:rsidP="00F84D7D">
      <w:pPr>
        <w:pStyle w:val="Paragrafoelenco"/>
        <w:numPr>
          <w:ilvl w:val="0"/>
          <w:numId w:val="24"/>
        </w:numPr>
        <w:autoSpaceDE w:val="0"/>
        <w:autoSpaceDN w:val="0"/>
        <w:adjustRightInd w:val="0"/>
        <w:spacing w:after="0" w:line="360" w:lineRule="auto"/>
        <w:jc w:val="both"/>
        <w:rPr>
          <w:rFonts w:eastAsia="Calibri" w:cstheme="minorHAnsi"/>
          <w:b/>
          <w:sz w:val="24"/>
          <w:szCs w:val="24"/>
          <w:lang w:eastAsia="en-US"/>
        </w:rPr>
      </w:pPr>
      <w:r w:rsidRPr="00AD37D1">
        <w:rPr>
          <w:rFonts w:cstheme="minorHAnsi"/>
          <w:b/>
          <w:sz w:val="24"/>
          <w:szCs w:val="24"/>
        </w:rPr>
        <w:t>Il</w:t>
      </w:r>
      <w:r w:rsidR="00F84D7D">
        <w:rPr>
          <w:rFonts w:eastAsia="Calibri" w:cstheme="minorHAnsi"/>
          <w:b/>
          <w:sz w:val="24"/>
          <w:szCs w:val="24"/>
          <w:lang w:eastAsia="en-US"/>
        </w:rPr>
        <w:t xml:space="preserve"> Direttore Generale</w:t>
      </w:r>
    </w:p>
    <w:p w:rsidR="00ED76A4" w:rsidRPr="00AD37D1" w:rsidRDefault="000A3C61" w:rsidP="00F84D7D">
      <w:pPr>
        <w:autoSpaceDE w:val="0"/>
        <w:autoSpaceDN w:val="0"/>
        <w:adjustRightInd w:val="0"/>
        <w:spacing w:after="0" w:line="360" w:lineRule="auto"/>
        <w:jc w:val="both"/>
        <w:rPr>
          <w:rFonts w:cstheme="minorHAnsi"/>
          <w:sz w:val="24"/>
          <w:szCs w:val="24"/>
        </w:rPr>
      </w:pPr>
      <w:r w:rsidRPr="00AD37D1">
        <w:rPr>
          <w:rFonts w:eastAsia="Calibri" w:cstheme="minorHAnsi"/>
          <w:sz w:val="24"/>
          <w:szCs w:val="24"/>
          <w:lang w:eastAsia="en-US"/>
        </w:rPr>
        <w:t>Quale soggetto posto al vertice della struttura organizzativa, cura l’attuazione degli indirizzi dell’Amministratore Unico e fornisce le direttive per garantire uniformità di governo e gestione degli obiettivi di trasparenza;</w:t>
      </w:r>
    </w:p>
    <w:p w:rsidR="00ED76A4" w:rsidRPr="00AD37D1" w:rsidRDefault="00ED76A4" w:rsidP="00F84D7D">
      <w:pPr>
        <w:numPr>
          <w:ilvl w:val="0"/>
          <w:numId w:val="24"/>
        </w:numPr>
        <w:spacing w:after="0" w:line="360" w:lineRule="auto"/>
        <w:jc w:val="both"/>
        <w:rPr>
          <w:rFonts w:eastAsia="Calibri" w:cstheme="minorHAnsi"/>
          <w:sz w:val="24"/>
          <w:szCs w:val="24"/>
          <w:lang w:eastAsia="en-US"/>
        </w:rPr>
      </w:pPr>
      <w:r w:rsidRPr="00AD37D1">
        <w:rPr>
          <w:rFonts w:cstheme="minorHAnsi"/>
          <w:b/>
          <w:sz w:val="24"/>
          <w:szCs w:val="24"/>
        </w:rPr>
        <w:t>Responsabili di funzione</w:t>
      </w:r>
    </w:p>
    <w:p w:rsidR="00ED76A4" w:rsidRPr="00AD37D1" w:rsidRDefault="00ED76A4" w:rsidP="00F84D7D">
      <w:pPr>
        <w:autoSpaceDE w:val="0"/>
        <w:autoSpaceDN w:val="0"/>
        <w:adjustRightInd w:val="0"/>
        <w:spacing w:after="0" w:line="360" w:lineRule="auto"/>
        <w:jc w:val="both"/>
        <w:rPr>
          <w:rFonts w:cstheme="minorHAnsi"/>
          <w:sz w:val="24"/>
          <w:szCs w:val="24"/>
        </w:rPr>
      </w:pPr>
      <w:r w:rsidRPr="00AD37D1">
        <w:rPr>
          <w:rFonts w:cstheme="minorHAnsi"/>
          <w:sz w:val="24"/>
          <w:szCs w:val="24"/>
        </w:rPr>
        <w:t>I Responsabili di funzione coinvolti sono:</w:t>
      </w:r>
    </w:p>
    <w:p w:rsidR="00083339" w:rsidRPr="00F92835" w:rsidRDefault="00F92835" w:rsidP="00F84D7D">
      <w:pPr>
        <w:numPr>
          <w:ilvl w:val="0"/>
          <w:numId w:val="25"/>
        </w:numPr>
        <w:autoSpaceDE w:val="0"/>
        <w:autoSpaceDN w:val="0"/>
        <w:adjustRightInd w:val="0"/>
        <w:spacing w:after="0" w:line="360" w:lineRule="auto"/>
        <w:jc w:val="both"/>
        <w:rPr>
          <w:rFonts w:cstheme="minorHAnsi"/>
          <w:b/>
          <w:sz w:val="24"/>
          <w:szCs w:val="24"/>
        </w:rPr>
      </w:pPr>
      <w:r>
        <w:rPr>
          <w:rFonts w:ascii="Times New Roman" w:hAnsi="Times New Roman"/>
          <w:b/>
          <w:sz w:val="24"/>
        </w:rPr>
        <w:t>[</w:t>
      </w:r>
      <w:r w:rsidR="00083339" w:rsidRPr="00F92835">
        <w:rPr>
          <w:rFonts w:cstheme="minorHAnsi"/>
          <w:b/>
          <w:sz w:val="24"/>
          <w:szCs w:val="24"/>
        </w:rPr>
        <w:t>Responsabile settore tecnico commerciale</w:t>
      </w:r>
    </w:p>
    <w:p w:rsidR="00083339" w:rsidRPr="00F92835" w:rsidRDefault="00083339" w:rsidP="00F84D7D">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Responsabile settore tecnico amministrativo</w:t>
      </w:r>
    </w:p>
    <w:p w:rsidR="00ED76A4" w:rsidRPr="00F92835" w:rsidRDefault="00083339" w:rsidP="00F84D7D">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w:t>
      </w:r>
      <w:r w:rsidR="00ED76A4" w:rsidRPr="00F92835">
        <w:rPr>
          <w:rFonts w:cstheme="minorHAnsi"/>
          <w:b/>
          <w:sz w:val="24"/>
          <w:szCs w:val="24"/>
        </w:rPr>
        <w:t>espon</w:t>
      </w:r>
      <w:r w:rsidR="006C0DDA" w:rsidRPr="00F92835">
        <w:rPr>
          <w:rFonts w:cstheme="minorHAnsi"/>
          <w:b/>
          <w:sz w:val="24"/>
          <w:szCs w:val="24"/>
        </w:rPr>
        <w:t>sabile servizi</w:t>
      </w:r>
      <w:r w:rsidR="00347D51" w:rsidRPr="00F92835">
        <w:rPr>
          <w:rFonts w:cstheme="minorHAnsi"/>
          <w:b/>
          <w:sz w:val="24"/>
          <w:szCs w:val="24"/>
        </w:rPr>
        <w:t>o legale compliance</w:t>
      </w:r>
    </w:p>
    <w:p w:rsidR="00347D51" w:rsidRPr="00F92835" w:rsidRDefault="00083339" w:rsidP="00F84D7D">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w:t>
      </w:r>
      <w:r w:rsidR="00347D51" w:rsidRPr="00F92835">
        <w:rPr>
          <w:rFonts w:cstheme="minorHAnsi"/>
          <w:b/>
          <w:sz w:val="24"/>
          <w:szCs w:val="24"/>
        </w:rPr>
        <w:t>esponsabile servizio amministrazione contabilità</w:t>
      </w:r>
    </w:p>
    <w:p w:rsidR="00ED76A4" w:rsidRPr="00F92835" w:rsidRDefault="00083339" w:rsidP="00F84D7D">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w:t>
      </w:r>
      <w:r w:rsidR="00ED76A4" w:rsidRPr="00F92835">
        <w:rPr>
          <w:rFonts w:cstheme="minorHAnsi"/>
          <w:b/>
          <w:sz w:val="24"/>
          <w:szCs w:val="24"/>
        </w:rPr>
        <w:t>esponsabile servizio NOC</w:t>
      </w:r>
      <w:r w:rsidR="00347D51" w:rsidRPr="00F92835">
        <w:rPr>
          <w:rFonts w:cstheme="minorHAnsi"/>
          <w:b/>
          <w:sz w:val="24"/>
          <w:szCs w:val="24"/>
        </w:rPr>
        <w:t xml:space="preserve"> TLC innovazione e sviluppo</w:t>
      </w:r>
    </w:p>
    <w:p w:rsidR="00083339" w:rsidRPr="00F92835" w:rsidRDefault="00083339" w:rsidP="00F84D7D">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Responsabile servizio assistenza informatica</w:t>
      </w:r>
    </w:p>
    <w:p w:rsidR="00ED76A4" w:rsidRDefault="00083339" w:rsidP="00F84D7D">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w:t>
      </w:r>
      <w:r w:rsidR="00ED76A4" w:rsidRPr="00F92835">
        <w:rPr>
          <w:rFonts w:cstheme="minorHAnsi"/>
          <w:b/>
          <w:sz w:val="24"/>
          <w:szCs w:val="24"/>
        </w:rPr>
        <w:t>esponsabile servizio commerciale</w:t>
      </w:r>
    </w:p>
    <w:p w:rsidR="00F92835" w:rsidRPr="00F92835" w:rsidRDefault="00083339" w:rsidP="00F92835">
      <w:pPr>
        <w:numPr>
          <w:ilvl w:val="0"/>
          <w:numId w:val="25"/>
        </w:numPr>
        <w:autoSpaceDE w:val="0"/>
        <w:autoSpaceDN w:val="0"/>
        <w:adjustRightInd w:val="0"/>
        <w:spacing w:after="0" w:line="360" w:lineRule="auto"/>
        <w:jc w:val="both"/>
        <w:rPr>
          <w:rFonts w:cstheme="minorHAnsi"/>
          <w:b/>
          <w:sz w:val="24"/>
          <w:szCs w:val="24"/>
        </w:rPr>
      </w:pPr>
      <w:r w:rsidRPr="00F92835">
        <w:rPr>
          <w:rFonts w:cstheme="minorHAnsi"/>
          <w:b/>
          <w:sz w:val="24"/>
          <w:szCs w:val="24"/>
        </w:rPr>
        <w:t>R</w:t>
      </w:r>
      <w:r w:rsidR="00ED76A4" w:rsidRPr="00F92835">
        <w:rPr>
          <w:rFonts w:cstheme="minorHAnsi"/>
          <w:b/>
          <w:sz w:val="24"/>
          <w:szCs w:val="24"/>
        </w:rPr>
        <w:t>espo</w:t>
      </w:r>
      <w:r w:rsidR="006C0DDA" w:rsidRPr="00F92835">
        <w:rPr>
          <w:rFonts w:cstheme="minorHAnsi"/>
          <w:b/>
          <w:sz w:val="24"/>
          <w:szCs w:val="24"/>
        </w:rPr>
        <w:t>nsabile servizio amministrativo</w:t>
      </w:r>
      <w:r w:rsidR="00F92835" w:rsidRPr="00F92835">
        <w:rPr>
          <w:rFonts w:ascii="Times New Roman"/>
          <w:b/>
          <w:sz w:val="24"/>
        </w:rPr>
        <w:t>]</w:t>
      </w:r>
    </w:p>
    <w:p w:rsidR="00ED76A4" w:rsidRPr="00AD37D1" w:rsidRDefault="00ED76A4" w:rsidP="00F92835">
      <w:pPr>
        <w:autoSpaceDE w:val="0"/>
        <w:autoSpaceDN w:val="0"/>
        <w:adjustRightInd w:val="0"/>
        <w:spacing w:after="0" w:line="360" w:lineRule="auto"/>
        <w:ind w:left="720"/>
        <w:jc w:val="both"/>
        <w:rPr>
          <w:rFonts w:cstheme="minorHAnsi"/>
          <w:sz w:val="24"/>
          <w:szCs w:val="24"/>
        </w:rPr>
      </w:pPr>
    </w:p>
    <w:p w:rsidR="00ED76A4" w:rsidRPr="00AD37D1" w:rsidRDefault="00ED76A4" w:rsidP="00F84D7D">
      <w:pPr>
        <w:autoSpaceDE w:val="0"/>
        <w:autoSpaceDN w:val="0"/>
        <w:adjustRightInd w:val="0"/>
        <w:spacing w:after="0" w:line="360" w:lineRule="auto"/>
        <w:jc w:val="both"/>
        <w:rPr>
          <w:rFonts w:cstheme="minorHAnsi"/>
          <w:sz w:val="24"/>
          <w:szCs w:val="24"/>
        </w:rPr>
      </w:pPr>
      <w:r w:rsidRPr="00AD37D1">
        <w:rPr>
          <w:rFonts w:cstheme="minorHAnsi"/>
          <w:sz w:val="24"/>
          <w:szCs w:val="24"/>
        </w:rPr>
        <w:t xml:space="preserve">Il referente principale dei Responsabili di funzione è il Responsabile </w:t>
      </w:r>
      <w:r w:rsidR="000A3C61" w:rsidRPr="00AD37D1">
        <w:rPr>
          <w:rFonts w:cstheme="minorHAnsi"/>
          <w:sz w:val="24"/>
          <w:szCs w:val="24"/>
        </w:rPr>
        <w:t>della Prevenzione della Corruzione e della trasparenza</w:t>
      </w:r>
      <w:r w:rsidRPr="00AD37D1">
        <w:rPr>
          <w:rFonts w:cstheme="minorHAnsi"/>
          <w:sz w:val="24"/>
          <w:szCs w:val="24"/>
        </w:rPr>
        <w:t>.</w:t>
      </w:r>
    </w:p>
    <w:p w:rsidR="00ED76A4" w:rsidRPr="00AD37D1" w:rsidRDefault="00ED76A4" w:rsidP="00F84D7D">
      <w:pPr>
        <w:autoSpaceDE w:val="0"/>
        <w:autoSpaceDN w:val="0"/>
        <w:adjustRightInd w:val="0"/>
        <w:spacing w:after="0" w:line="360" w:lineRule="auto"/>
        <w:jc w:val="both"/>
        <w:rPr>
          <w:rFonts w:cstheme="minorHAnsi"/>
          <w:sz w:val="24"/>
          <w:szCs w:val="24"/>
        </w:rPr>
      </w:pPr>
      <w:r w:rsidRPr="00AD37D1">
        <w:rPr>
          <w:rFonts w:cstheme="minorHAnsi"/>
          <w:sz w:val="24"/>
          <w:szCs w:val="24"/>
        </w:rPr>
        <w:t>I Responsabili di funzione sono responsabili della corretta attuazione degli obblighi in materia di trasparenza in quanto devono mettere a disposizione del Responsabile della Trasparenza i dati e</w:t>
      </w:r>
      <w:r w:rsidR="006C0DDA">
        <w:rPr>
          <w:rFonts w:cstheme="minorHAnsi"/>
          <w:sz w:val="24"/>
          <w:szCs w:val="24"/>
        </w:rPr>
        <w:t xml:space="preserve"> le informazioni da pubblicare.</w:t>
      </w:r>
    </w:p>
    <w:p w:rsidR="00ED76A4" w:rsidRPr="00AD37D1" w:rsidRDefault="00ED76A4" w:rsidP="00F84D7D">
      <w:pPr>
        <w:spacing w:after="0" w:line="360" w:lineRule="auto"/>
        <w:rPr>
          <w:rFonts w:eastAsia="Calibri" w:cstheme="minorHAnsi"/>
          <w:i/>
          <w:sz w:val="24"/>
          <w:szCs w:val="24"/>
          <w:u w:val="single"/>
          <w:lang w:eastAsia="en-US"/>
        </w:rPr>
      </w:pPr>
      <w:r w:rsidRPr="00AD37D1">
        <w:rPr>
          <w:rFonts w:eastAsia="Calibri" w:cstheme="minorHAnsi"/>
          <w:i/>
          <w:sz w:val="24"/>
          <w:szCs w:val="24"/>
          <w:u w:val="single"/>
          <w:lang w:eastAsia="en-US"/>
        </w:rPr>
        <w:t>Flussi informativi</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I Responsabili di funzione, con regolarità e tempestività, devono trasmettere i dati e le informazioni da pubblicare al Responsabile della Trasparenza, il quale verificata:</w:t>
      </w:r>
    </w:p>
    <w:p w:rsidR="00ED76A4" w:rsidRPr="00AD37D1" w:rsidRDefault="00ED76A4" w:rsidP="00F84D7D">
      <w:pPr>
        <w:numPr>
          <w:ilvl w:val="0"/>
          <w:numId w:val="22"/>
        </w:numPr>
        <w:autoSpaceDE w:val="0"/>
        <w:autoSpaceDN w:val="0"/>
        <w:adjustRightInd w:val="0"/>
        <w:spacing w:after="0" w:line="360" w:lineRule="auto"/>
        <w:jc w:val="both"/>
        <w:rPr>
          <w:rFonts w:cstheme="minorHAnsi"/>
          <w:sz w:val="24"/>
          <w:szCs w:val="24"/>
        </w:rPr>
      </w:pPr>
      <w:r w:rsidRPr="00AD37D1">
        <w:rPr>
          <w:rFonts w:cstheme="minorHAnsi"/>
          <w:sz w:val="24"/>
          <w:szCs w:val="24"/>
        </w:rPr>
        <w:t>la qualità</w:t>
      </w:r>
    </w:p>
    <w:p w:rsidR="00ED76A4" w:rsidRPr="00AD37D1" w:rsidRDefault="00ED76A4" w:rsidP="00F84D7D">
      <w:pPr>
        <w:numPr>
          <w:ilvl w:val="0"/>
          <w:numId w:val="22"/>
        </w:numPr>
        <w:autoSpaceDE w:val="0"/>
        <w:autoSpaceDN w:val="0"/>
        <w:adjustRightInd w:val="0"/>
        <w:spacing w:after="0" w:line="360" w:lineRule="auto"/>
        <w:jc w:val="both"/>
        <w:rPr>
          <w:rFonts w:cstheme="minorHAnsi"/>
          <w:sz w:val="24"/>
          <w:szCs w:val="24"/>
        </w:rPr>
      </w:pPr>
      <w:r w:rsidRPr="00AD37D1">
        <w:rPr>
          <w:rFonts w:cstheme="minorHAnsi"/>
          <w:sz w:val="24"/>
          <w:szCs w:val="24"/>
        </w:rPr>
        <w:t>l'integrità,</w:t>
      </w:r>
    </w:p>
    <w:p w:rsidR="00ED76A4" w:rsidRPr="00AD37D1" w:rsidRDefault="00ED76A4" w:rsidP="00F84D7D">
      <w:pPr>
        <w:numPr>
          <w:ilvl w:val="0"/>
          <w:numId w:val="22"/>
        </w:numPr>
        <w:autoSpaceDE w:val="0"/>
        <w:autoSpaceDN w:val="0"/>
        <w:adjustRightInd w:val="0"/>
        <w:spacing w:after="0" w:line="360" w:lineRule="auto"/>
        <w:jc w:val="both"/>
        <w:rPr>
          <w:rFonts w:cstheme="minorHAnsi"/>
          <w:sz w:val="24"/>
          <w:szCs w:val="24"/>
        </w:rPr>
      </w:pPr>
      <w:r w:rsidRPr="00AD37D1">
        <w:rPr>
          <w:rFonts w:cstheme="minorHAnsi"/>
          <w:sz w:val="24"/>
          <w:szCs w:val="24"/>
        </w:rPr>
        <w:t>la completezza,</w:t>
      </w:r>
    </w:p>
    <w:p w:rsidR="00ED76A4" w:rsidRPr="00AD37D1" w:rsidRDefault="00ED76A4" w:rsidP="00F84D7D">
      <w:pPr>
        <w:numPr>
          <w:ilvl w:val="0"/>
          <w:numId w:val="22"/>
        </w:numPr>
        <w:autoSpaceDE w:val="0"/>
        <w:autoSpaceDN w:val="0"/>
        <w:adjustRightInd w:val="0"/>
        <w:spacing w:after="0" w:line="360" w:lineRule="auto"/>
        <w:jc w:val="both"/>
        <w:rPr>
          <w:rFonts w:cstheme="minorHAnsi"/>
          <w:sz w:val="24"/>
          <w:szCs w:val="24"/>
        </w:rPr>
      </w:pPr>
      <w:r w:rsidRPr="00AD37D1">
        <w:rPr>
          <w:rFonts w:cstheme="minorHAnsi"/>
          <w:sz w:val="24"/>
          <w:szCs w:val="24"/>
        </w:rPr>
        <w:t>la semplicità di consultazione,</w:t>
      </w:r>
    </w:p>
    <w:p w:rsidR="00ED76A4" w:rsidRPr="00AD37D1" w:rsidRDefault="00ED76A4" w:rsidP="00F84D7D">
      <w:pPr>
        <w:numPr>
          <w:ilvl w:val="0"/>
          <w:numId w:val="22"/>
        </w:numPr>
        <w:autoSpaceDE w:val="0"/>
        <w:autoSpaceDN w:val="0"/>
        <w:adjustRightInd w:val="0"/>
        <w:spacing w:after="0" w:line="360" w:lineRule="auto"/>
        <w:jc w:val="both"/>
        <w:rPr>
          <w:rFonts w:cstheme="minorHAnsi"/>
          <w:sz w:val="24"/>
          <w:szCs w:val="24"/>
        </w:rPr>
      </w:pPr>
      <w:r w:rsidRPr="00AD37D1">
        <w:rPr>
          <w:rFonts w:cstheme="minorHAnsi"/>
          <w:sz w:val="24"/>
          <w:szCs w:val="24"/>
        </w:rPr>
        <w:t>la comprensibilità,</w:t>
      </w:r>
    </w:p>
    <w:p w:rsidR="00ED76A4" w:rsidRPr="00AD37D1" w:rsidRDefault="00ED76A4" w:rsidP="00F84D7D">
      <w:pPr>
        <w:numPr>
          <w:ilvl w:val="0"/>
          <w:numId w:val="22"/>
        </w:numPr>
        <w:autoSpaceDE w:val="0"/>
        <w:autoSpaceDN w:val="0"/>
        <w:adjustRightInd w:val="0"/>
        <w:spacing w:after="0" w:line="360" w:lineRule="auto"/>
        <w:jc w:val="both"/>
        <w:rPr>
          <w:rFonts w:cstheme="minorHAnsi"/>
          <w:sz w:val="24"/>
          <w:szCs w:val="24"/>
        </w:rPr>
      </w:pPr>
      <w:r w:rsidRPr="00AD37D1">
        <w:rPr>
          <w:rFonts w:cstheme="minorHAnsi"/>
          <w:sz w:val="24"/>
          <w:szCs w:val="24"/>
        </w:rPr>
        <w:t>l'omogeneità,</w:t>
      </w:r>
    </w:p>
    <w:p w:rsidR="00ED76A4" w:rsidRPr="00AD37D1" w:rsidRDefault="00ED76A4" w:rsidP="00F84D7D">
      <w:pPr>
        <w:numPr>
          <w:ilvl w:val="0"/>
          <w:numId w:val="23"/>
        </w:numPr>
        <w:autoSpaceDE w:val="0"/>
        <w:autoSpaceDN w:val="0"/>
        <w:adjustRightInd w:val="0"/>
        <w:spacing w:after="0" w:line="360" w:lineRule="auto"/>
        <w:jc w:val="both"/>
        <w:rPr>
          <w:rFonts w:cstheme="minorHAnsi"/>
          <w:sz w:val="24"/>
          <w:szCs w:val="24"/>
        </w:rPr>
      </w:pPr>
      <w:r w:rsidRPr="00AD37D1">
        <w:rPr>
          <w:rFonts w:cstheme="minorHAnsi"/>
          <w:sz w:val="24"/>
          <w:szCs w:val="24"/>
        </w:rPr>
        <w:t>la facile accessibilità,</w:t>
      </w:r>
    </w:p>
    <w:p w:rsidR="00ED76A4" w:rsidRPr="00AD37D1" w:rsidRDefault="00ED76A4" w:rsidP="00F84D7D">
      <w:pPr>
        <w:numPr>
          <w:ilvl w:val="0"/>
          <w:numId w:val="23"/>
        </w:numPr>
        <w:autoSpaceDE w:val="0"/>
        <w:autoSpaceDN w:val="0"/>
        <w:adjustRightInd w:val="0"/>
        <w:spacing w:after="0" w:line="360" w:lineRule="auto"/>
        <w:jc w:val="both"/>
        <w:rPr>
          <w:rFonts w:cstheme="minorHAnsi"/>
          <w:sz w:val="24"/>
          <w:szCs w:val="24"/>
        </w:rPr>
      </w:pPr>
      <w:r w:rsidRPr="00AD37D1">
        <w:rPr>
          <w:rFonts w:cstheme="minorHAnsi"/>
          <w:sz w:val="24"/>
          <w:szCs w:val="24"/>
        </w:rPr>
        <w:t>la conformità ai documenti originali in possesso dell'amministrazione,</w:t>
      </w:r>
    </w:p>
    <w:p w:rsidR="00ED76A4" w:rsidRPr="00AD37D1" w:rsidRDefault="00ED76A4" w:rsidP="00F84D7D">
      <w:pPr>
        <w:numPr>
          <w:ilvl w:val="0"/>
          <w:numId w:val="23"/>
        </w:numPr>
        <w:autoSpaceDE w:val="0"/>
        <w:autoSpaceDN w:val="0"/>
        <w:adjustRightInd w:val="0"/>
        <w:spacing w:after="0" w:line="360" w:lineRule="auto"/>
        <w:jc w:val="both"/>
        <w:rPr>
          <w:rFonts w:cstheme="minorHAnsi"/>
          <w:sz w:val="24"/>
          <w:szCs w:val="24"/>
        </w:rPr>
      </w:pPr>
      <w:r w:rsidRPr="00AD37D1">
        <w:rPr>
          <w:rFonts w:cstheme="minorHAnsi"/>
          <w:sz w:val="24"/>
          <w:szCs w:val="24"/>
        </w:rPr>
        <w:t>la presenza dell'indicazione della loro provenienza e la riutilizzabilità,</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lastRenderedPageBreak/>
        <w:t xml:space="preserve">provvede alla pubblicazione nella sezione </w:t>
      </w:r>
      <w:r w:rsidRPr="00AD37D1">
        <w:rPr>
          <w:rFonts w:cstheme="minorHAnsi"/>
          <w:sz w:val="24"/>
          <w:szCs w:val="24"/>
        </w:rPr>
        <w:t>Società Trasparente</w:t>
      </w:r>
      <w:r w:rsidRPr="00AD37D1">
        <w:rPr>
          <w:rFonts w:eastAsia="Calibri" w:cstheme="minorHAnsi"/>
          <w:sz w:val="24"/>
          <w:szCs w:val="24"/>
          <w:lang w:eastAsia="en-US"/>
        </w:rPr>
        <w:t>.</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Nel caso in cui la pubblicazione debba avvenire secondo scadenze stabilite, il Responsabile della Trasparenza comunica tali scadenze e la tipologia di informazioni e dati da produrre ai Responsabili di funzione che sono tenuti al rispetto delle istruzioni fornite.</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Qualora non siano previste precise scadenze ai sensi di legge, la pubblicazione dei dati va effettuata di norma entro 15 (quindici) giorni lavorativi dall’evento che determ</w:t>
      </w:r>
      <w:r w:rsidR="006C0DDA">
        <w:rPr>
          <w:rFonts w:eastAsia="Calibri" w:cstheme="minorHAnsi"/>
          <w:sz w:val="24"/>
          <w:szCs w:val="24"/>
          <w:lang w:eastAsia="en-US"/>
        </w:rPr>
        <w:t>ina l’obbligo di pubblicazione.</w:t>
      </w:r>
    </w:p>
    <w:p w:rsidR="000A3C61" w:rsidRPr="00AD37D1" w:rsidRDefault="000A3C61" w:rsidP="00F84D7D">
      <w:pPr>
        <w:autoSpaceDE w:val="0"/>
        <w:autoSpaceDN w:val="0"/>
        <w:adjustRightInd w:val="0"/>
        <w:spacing w:after="0" w:line="360" w:lineRule="auto"/>
        <w:jc w:val="both"/>
        <w:rPr>
          <w:rFonts w:eastAsia="Times New Roman" w:cstheme="minorHAnsi"/>
          <w:sz w:val="24"/>
          <w:szCs w:val="24"/>
        </w:rPr>
      </w:pPr>
      <w:r w:rsidRPr="00AD37D1">
        <w:rPr>
          <w:rFonts w:eastAsia="Times New Roman" w:cstheme="minorHAnsi"/>
          <w:sz w:val="24"/>
          <w:szCs w:val="24"/>
        </w:rPr>
        <w:t xml:space="preserve">La tempestività delle pubblicazioni risulterà soddisfatta quando i documenti, le informazioni e i dati verranno resi pubblici, sulla Sezione Società trasparente del sito di </w:t>
      </w:r>
      <w:r w:rsidR="00AD37D1" w:rsidRPr="00AD37D1">
        <w:rPr>
          <w:rFonts w:eastAsia="Times New Roman" w:cstheme="minorHAnsi"/>
          <w:sz w:val="24"/>
          <w:szCs w:val="24"/>
        </w:rPr>
        <w:t xml:space="preserve">Delta Web </w:t>
      </w:r>
      <w:r w:rsidR="00804DAF">
        <w:rPr>
          <w:rFonts w:eastAsia="Times New Roman" w:cstheme="minorHAnsi"/>
          <w:sz w:val="24"/>
          <w:szCs w:val="24"/>
        </w:rPr>
        <w:t>S.p.A.</w:t>
      </w:r>
      <w:r w:rsidRPr="00AD37D1">
        <w:rPr>
          <w:rFonts w:eastAsia="Times New Roman" w:cstheme="minorHAnsi"/>
          <w:sz w:val="24"/>
          <w:szCs w:val="24"/>
        </w:rPr>
        <w:t>, entro 30 giorni dalla data della loro formazione o della loro acquisizione da parte dell’azienda.</w:t>
      </w:r>
    </w:p>
    <w:p w:rsidR="00ED76A4" w:rsidRPr="00AD37D1" w:rsidRDefault="00ED76A4" w:rsidP="00F84D7D">
      <w:pPr>
        <w:spacing w:after="0" w:line="360" w:lineRule="auto"/>
        <w:jc w:val="both"/>
        <w:rPr>
          <w:rFonts w:eastAsia="Calibri" w:cstheme="minorHAnsi"/>
          <w:i/>
          <w:sz w:val="24"/>
          <w:szCs w:val="24"/>
          <w:u w:val="single"/>
          <w:lang w:eastAsia="en-US"/>
        </w:rPr>
      </w:pPr>
      <w:r w:rsidRPr="00AD37D1">
        <w:rPr>
          <w:rFonts w:eastAsia="Calibri" w:cstheme="minorHAnsi"/>
          <w:i/>
          <w:sz w:val="24"/>
          <w:szCs w:val="24"/>
          <w:u w:val="single"/>
          <w:lang w:eastAsia="en-US"/>
        </w:rPr>
        <w:t>Monitoraggio sull’attuazion</w:t>
      </w:r>
      <w:r w:rsidR="004E7DF8">
        <w:rPr>
          <w:rFonts w:eastAsia="Calibri" w:cstheme="minorHAnsi"/>
          <w:i/>
          <w:sz w:val="24"/>
          <w:szCs w:val="24"/>
          <w:u w:val="single"/>
          <w:lang w:eastAsia="en-US"/>
        </w:rPr>
        <w:t>e degli obblighi di trasparenza</w:t>
      </w:r>
    </w:p>
    <w:p w:rsidR="00ED76A4" w:rsidRPr="00AD37D1" w:rsidRDefault="00ED76A4" w:rsidP="00F84D7D">
      <w:pPr>
        <w:autoSpaceDE w:val="0"/>
        <w:autoSpaceDN w:val="0"/>
        <w:adjustRightInd w:val="0"/>
        <w:spacing w:after="0" w:line="360" w:lineRule="auto"/>
        <w:jc w:val="both"/>
        <w:rPr>
          <w:rFonts w:cstheme="minorHAnsi"/>
          <w:sz w:val="24"/>
          <w:szCs w:val="24"/>
        </w:rPr>
      </w:pPr>
      <w:r w:rsidRPr="00AD37D1">
        <w:rPr>
          <w:rFonts w:cstheme="minorHAnsi"/>
          <w:sz w:val="24"/>
          <w:szCs w:val="24"/>
        </w:rPr>
        <w:t>Il Responsabile della Trasparenza vigila sul corretto adempimento degli obblighi di pubblicazione e a tal fine:</w:t>
      </w:r>
    </w:p>
    <w:p w:rsidR="00ED76A4" w:rsidRPr="00AD37D1" w:rsidRDefault="00ED76A4" w:rsidP="004E7DF8">
      <w:pPr>
        <w:numPr>
          <w:ilvl w:val="0"/>
          <w:numId w:val="23"/>
        </w:numPr>
        <w:tabs>
          <w:tab w:val="left" w:pos="426"/>
        </w:tabs>
        <w:autoSpaceDE w:val="0"/>
        <w:autoSpaceDN w:val="0"/>
        <w:adjustRightInd w:val="0"/>
        <w:spacing w:after="0" w:line="360" w:lineRule="auto"/>
        <w:ind w:left="426" w:hanging="426"/>
        <w:jc w:val="both"/>
        <w:rPr>
          <w:rFonts w:cstheme="minorHAnsi"/>
          <w:sz w:val="24"/>
          <w:szCs w:val="24"/>
        </w:rPr>
      </w:pPr>
      <w:r w:rsidRPr="00AD37D1">
        <w:rPr>
          <w:rFonts w:cstheme="minorHAnsi"/>
          <w:sz w:val="24"/>
          <w:szCs w:val="24"/>
        </w:rPr>
        <w:t>svolge l’attività di monitoraggio in collaborazione con il Responsabile della prevenzione e della corruzione;</w:t>
      </w:r>
    </w:p>
    <w:p w:rsidR="00ED76A4" w:rsidRPr="00AD37D1" w:rsidRDefault="00ED76A4" w:rsidP="004E7DF8">
      <w:pPr>
        <w:numPr>
          <w:ilvl w:val="0"/>
          <w:numId w:val="23"/>
        </w:numPr>
        <w:tabs>
          <w:tab w:val="left" w:pos="426"/>
        </w:tabs>
        <w:autoSpaceDE w:val="0"/>
        <w:autoSpaceDN w:val="0"/>
        <w:adjustRightInd w:val="0"/>
        <w:spacing w:after="0" w:line="360" w:lineRule="auto"/>
        <w:ind w:left="426" w:hanging="426"/>
        <w:jc w:val="both"/>
        <w:rPr>
          <w:rFonts w:cstheme="minorHAnsi"/>
          <w:sz w:val="24"/>
          <w:szCs w:val="24"/>
        </w:rPr>
      </w:pPr>
      <w:r w:rsidRPr="00AD37D1">
        <w:rPr>
          <w:rFonts w:cstheme="minorHAnsi"/>
          <w:sz w:val="24"/>
          <w:szCs w:val="24"/>
        </w:rPr>
        <w:t>verifica il rispetto della procedura relativa ai Flussi informativi segnalando eventuali carenze od omissioni;</w:t>
      </w:r>
    </w:p>
    <w:p w:rsidR="00ED76A4" w:rsidRPr="00AD37D1" w:rsidRDefault="00ED76A4" w:rsidP="004E7DF8">
      <w:pPr>
        <w:numPr>
          <w:ilvl w:val="0"/>
          <w:numId w:val="23"/>
        </w:numPr>
        <w:tabs>
          <w:tab w:val="left" w:pos="426"/>
        </w:tabs>
        <w:autoSpaceDE w:val="0"/>
        <w:autoSpaceDN w:val="0"/>
        <w:adjustRightInd w:val="0"/>
        <w:spacing w:after="0" w:line="360" w:lineRule="auto"/>
        <w:ind w:left="426" w:hanging="426"/>
        <w:jc w:val="both"/>
        <w:rPr>
          <w:rFonts w:cstheme="minorHAnsi"/>
          <w:sz w:val="24"/>
          <w:szCs w:val="24"/>
        </w:rPr>
      </w:pPr>
      <w:r w:rsidRPr="00AD37D1">
        <w:rPr>
          <w:rFonts w:cstheme="minorHAnsi"/>
          <w:sz w:val="24"/>
          <w:szCs w:val="24"/>
        </w:rPr>
        <w:t>verifica il costante e tempestivo aggiornamento dei dati e delle informazioni pubblicate;</w:t>
      </w:r>
    </w:p>
    <w:p w:rsidR="00ED76A4" w:rsidRPr="00AD37D1" w:rsidRDefault="00ED76A4" w:rsidP="004E7DF8">
      <w:pPr>
        <w:numPr>
          <w:ilvl w:val="0"/>
          <w:numId w:val="23"/>
        </w:numPr>
        <w:tabs>
          <w:tab w:val="left" w:pos="426"/>
        </w:tabs>
        <w:autoSpaceDE w:val="0"/>
        <w:autoSpaceDN w:val="0"/>
        <w:adjustRightInd w:val="0"/>
        <w:spacing w:after="0" w:line="360" w:lineRule="auto"/>
        <w:ind w:left="426" w:hanging="426"/>
        <w:jc w:val="both"/>
        <w:rPr>
          <w:rFonts w:cstheme="minorHAnsi"/>
          <w:sz w:val="24"/>
          <w:szCs w:val="24"/>
        </w:rPr>
      </w:pPr>
      <w:r w:rsidRPr="00AD37D1">
        <w:rPr>
          <w:rFonts w:cstheme="minorHAnsi"/>
          <w:sz w:val="24"/>
          <w:szCs w:val="24"/>
        </w:rPr>
        <w:t>svolge attività di monitoraggio in merito al diritto di accesso civico.</w:t>
      </w:r>
    </w:p>
    <w:p w:rsidR="00ED76A4" w:rsidRPr="00AD37D1" w:rsidRDefault="00ED76A4" w:rsidP="00F84D7D">
      <w:pPr>
        <w:spacing w:after="0" w:line="360" w:lineRule="auto"/>
        <w:jc w:val="both"/>
        <w:rPr>
          <w:rFonts w:eastAsia="Calibri" w:cstheme="minorHAnsi"/>
          <w:i/>
          <w:sz w:val="24"/>
          <w:szCs w:val="24"/>
          <w:u w:val="single"/>
          <w:lang w:eastAsia="en-US"/>
        </w:rPr>
      </w:pPr>
      <w:r w:rsidRPr="00AD37D1">
        <w:rPr>
          <w:rFonts w:eastAsia="Calibri" w:cstheme="minorHAnsi"/>
          <w:i/>
          <w:sz w:val="24"/>
          <w:szCs w:val="24"/>
          <w:u w:val="single"/>
          <w:lang w:eastAsia="en-US"/>
        </w:rPr>
        <w:t>Rilevazione dell’effettivo utilizzo dei dati da parte degli utenti della sezione “</w:t>
      </w:r>
      <w:r w:rsidR="00AD37D1" w:rsidRPr="00AD37D1">
        <w:rPr>
          <w:rFonts w:eastAsia="Calibri" w:cstheme="minorHAnsi"/>
          <w:i/>
          <w:sz w:val="24"/>
          <w:szCs w:val="24"/>
          <w:u w:val="single"/>
          <w:lang w:eastAsia="en-US"/>
        </w:rPr>
        <w:t>Società</w:t>
      </w:r>
      <w:r w:rsidRPr="00AD37D1">
        <w:rPr>
          <w:rFonts w:eastAsia="Calibri" w:cstheme="minorHAnsi"/>
          <w:i/>
          <w:sz w:val="24"/>
          <w:szCs w:val="24"/>
          <w:u w:val="single"/>
          <w:lang w:eastAsia="en-US"/>
        </w:rPr>
        <w:t xml:space="preserve"> trasparente”</w:t>
      </w:r>
    </w:p>
    <w:p w:rsidR="00ED76A4" w:rsidRPr="00AD37D1" w:rsidRDefault="00ED76A4" w:rsidP="00F84D7D">
      <w:pPr>
        <w:spacing w:after="0" w:line="360" w:lineRule="auto"/>
        <w:jc w:val="both"/>
        <w:rPr>
          <w:rFonts w:eastAsia="Calibri" w:cstheme="minorHAnsi"/>
          <w:sz w:val="24"/>
          <w:szCs w:val="24"/>
          <w:lang w:eastAsia="en-US"/>
        </w:rPr>
      </w:pPr>
      <w:r w:rsidRPr="00AD37D1">
        <w:rPr>
          <w:rFonts w:eastAsia="Calibri" w:cstheme="minorHAnsi"/>
          <w:sz w:val="24"/>
          <w:szCs w:val="24"/>
          <w:lang w:eastAsia="en-US"/>
        </w:rPr>
        <w:t>Delta Web intende mettere in atto un sistema che rilevi gli accessi alla sezione Società Trasparente che consenta di identificare anche le informazioni ed i dati visionati e/o scaricati, eventualmente inserendo una sezione nella quale gli utenti possono fare richieste o osservazioni.</w:t>
      </w:r>
    </w:p>
    <w:sectPr w:rsidR="00ED76A4" w:rsidRPr="00AD37D1" w:rsidSect="00813A5D">
      <w:pgSz w:w="11900" w:h="16840"/>
      <w:pgMar w:top="1418" w:right="981" w:bottom="998"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DC" w:rsidRDefault="008844D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844DC" w:rsidRDefault="008844D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29669"/>
      <w:docPartObj>
        <w:docPartGallery w:val="Page Numbers (Bottom of Page)"/>
        <w:docPartUnique/>
      </w:docPartObj>
    </w:sdtPr>
    <w:sdtEndPr/>
    <w:sdtContent>
      <w:p w:rsidR="005D3087" w:rsidRDefault="005D3087">
        <w:pPr>
          <w:pStyle w:val="Pidipagina"/>
          <w:jc w:val="right"/>
        </w:pPr>
        <w:r>
          <w:fldChar w:fldCharType="begin"/>
        </w:r>
        <w:r>
          <w:instrText>PAGE   \* MERGEFORMAT</w:instrText>
        </w:r>
        <w:r>
          <w:fldChar w:fldCharType="separate"/>
        </w:r>
        <w:r w:rsidR="007565A7">
          <w:rPr>
            <w:noProof/>
          </w:rPr>
          <w:t>15</w:t>
        </w:r>
        <w:r>
          <w:fldChar w:fldCharType="end"/>
        </w:r>
      </w:p>
    </w:sdtContent>
  </w:sdt>
  <w:p w:rsidR="005D3087" w:rsidRDefault="005D30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87" w:rsidRDefault="005D3087">
    <w:pPr>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87" w:rsidRDefault="005D3087">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DC" w:rsidRDefault="008844D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844DC" w:rsidRDefault="008844D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9A" w:rsidRPr="00B53F9A" w:rsidRDefault="007565A7">
    <w:pPr>
      <w:pStyle w:val="Intestazione"/>
      <w:rPr>
        <w:b/>
        <w:i/>
      </w:rPr>
    </w:pPr>
    <w:r>
      <w:rPr>
        <w:b/>
        <w:i/>
      </w:rPr>
      <w:t>DELTA WEB_</w:t>
    </w:r>
    <w:r w:rsidR="00B53F9A" w:rsidRPr="00B53F9A">
      <w:rPr>
        <w:b/>
        <w:i/>
      </w:rPr>
      <w:t>PTPC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87" w:rsidRDefault="005D3087">
    <w:pPr>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87" w:rsidRDefault="005D3087">
    <w:pPr>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207"/>
    <w:multiLevelType w:val="hybridMultilevel"/>
    <w:tmpl w:val="FA5427E0"/>
    <w:lvl w:ilvl="0" w:tplc="80DA90B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43D4540"/>
    <w:multiLevelType w:val="hybridMultilevel"/>
    <w:tmpl w:val="B4A24EBA"/>
    <w:lvl w:ilvl="0" w:tplc="D8C817CA">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B23494"/>
    <w:multiLevelType w:val="hybridMultilevel"/>
    <w:tmpl w:val="C582AE06"/>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871FCD"/>
    <w:multiLevelType w:val="hybridMultilevel"/>
    <w:tmpl w:val="6C3CA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7D6A11"/>
    <w:multiLevelType w:val="hybridMultilevel"/>
    <w:tmpl w:val="8A58E0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1F7343"/>
    <w:multiLevelType w:val="hybridMultilevel"/>
    <w:tmpl w:val="9AD448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1E72AE"/>
    <w:multiLevelType w:val="hybridMultilevel"/>
    <w:tmpl w:val="C74A0424"/>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1ED57B78"/>
    <w:multiLevelType w:val="hybridMultilevel"/>
    <w:tmpl w:val="006EC6D4"/>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03459B"/>
    <w:multiLevelType w:val="hybridMultilevel"/>
    <w:tmpl w:val="3CACE874"/>
    <w:lvl w:ilvl="0" w:tplc="70B2EB3E">
      <w:start w:val="1"/>
      <w:numFmt w:val="decimal"/>
      <w:lvlText w:val="%1."/>
      <w:lvlJc w:val="left"/>
      <w:pPr>
        <w:tabs>
          <w:tab w:val="num" w:pos="530"/>
        </w:tabs>
        <w:ind w:left="510" w:hanging="340"/>
      </w:pPr>
      <w:rPr>
        <w:rFonts w:ascii="Verdana" w:hAnsi="Verdana" w:cs="Verdana" w:hint="default"/>
        <w:b w:val="0"/>
        <w:bCs w:val="0"/>
        <w:i w:val="0"/>
        <w:iCs w:val="0"/>
        <w:sz w:val="20"/>
        <w:szCs w:val="20"/>
        <w:u w:val="no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27516D8"/>
    <w:multiLevelType w:val="hybridMultilevel"/>
    <w:tmpl w:val="0C185A0A"/>
    <w:lvl w:ilvl="0" w:tplc="80DA90B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3522D24"/>
    <w:multiLevelType w:val="hybridMultilevel"/>
    <w:tmpl w:val="B9964F7E"/>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CB27B3"/>
    <w:multiLevelType w:val="multilevel"/>
    <w:tmpl w:val="9BC69376"/>
    <w:lvl w:ilvl="0">
      <w:start w:val="1"/>
      <w:numFmt w:val="decimal"/>
      <w:lvlText w:val="%1"/>
      <w:lvlJc w:val="left"/>
      <w:pPr>
        <w:ind w:left="673" w:hanging="432"/>
      </w:pPr>
      <w:rPr>
        <w:rFonts w:ascii="Garamond" w:eastAsia="Times New Roman" w:hAnsi="Garamond" w:hint="default"/>
        <w:color w:val="323299"/>
        <w:sz w:val="28"/>
        <w:szCs w:val="28"/>
      </w:rPr>
    </w:lvl>
    <w:lvl w:ilvl="1">
      <w:start w:val="1"/>
      <w:numFmt w:val="decimal"/>
      <w:lvlText w:val="%1.%2"/>
      <w:lvlJc w:val="left"/>
      <w:pPr>
        <w:ind w:left="817" w:hanging="576"/>
      </w:pPr>
      <w:rPr>
        <w:rFonts w:ascii="Garamond" w:eastAsia="Times New Roman" w:hAnsi="Garamond" w:hint="default"/>
        <w:w w:val="99"/>
        <w:sz w:val="26"/>
        <w:szCs w:val="26"/>
      </w:rPr>
    </w:lvl>
    <w:lvl w:ilvl="2">
      <w:start w:val="1"/>
      <w:numFmt w:val="bullet"/>
      <w:lvlText w:val="•"/>
      <w:lvlJc w:val="left"/>
      <w:pPr>
        <w:ind w:left="817" w:hanging="576"/>
      </w:pPr>
      <w:rPr>
        <w:rFonts w:hint="default"/>
      </w:rPr>
    </w:lvl>
    <w:lvl w:ilvl="3">
      <w:start w:val="1"/>
      <w:numFmt w:val="bullet"/>
      <w:lvlText w:val="•"/>
      <w:lvlJc w:val="left"/>
      <w:pPr>
        <w:ind w:left="1835" w:hanging="576"/>
      </w:pPr>
      <w:rPr>
        <w:rFonts w:hint="default"/>
      </w:rPr>
    </w:lvl>
    <w:lvl w:ilvl="4">
      <w:start w:val="1"/>
      <w:numFmt w:val="bullet"/>
      <w:lvlText w:val="•"/>
      <w:lvlJc w:val="left"/>
      <w:pPr>
        <w:ind w:left="2853" w:hanging="576"/>
      </w:pPr>
      <w:rPr>
        <w:rFonts w:hint="default"/>
      </w:rPr>
    </w:lvl>
    <w:lvl w:ilvl="5">
      <w:start w:val="1"/>
      <w:numFmt w:val="bullet"/>
      <w:lvlText w:val="•"/>
      <w:lvlJc w:val="left"/>
      <w:pPr>
        <w:ind w:left="3871" w:hanging="576"/>
      </w:pPr>
      <w:rPr>
        <w:rFonts w:hint="default"/>
      </w:rPr>
    </w:lvl>
    <w:lvl w:ilvl="6">
      <w:start w:val="1"/>
      <w:numFmt w:val="bullet"/>
      <w:lvlText w:val="•"/>
      <w:lvlJc w:val="left"/>
      <w:pPr>
        <w:ind w:left="4888" w:hanging="576"/>
      </w:pPr>
      <w:rPr>
        <w:rFonts w:hint="default"/>
      </w:rPr>
    </w:lvl>
    <w:lvl w:ilvl="7">
      <w:start w:val="1"/>
      <w:numFmt w:val="bullet"/>
      <w:lvlText w:val="•"/>
      <w:lvlJc w:val="left"/>
      <w:pPr>
        <w:ind w:left="5906" w:hanging="576"/>
      </w:pPr>
      <w:rPr>
        <w:rFonts w:hint="default"/>
      </w:rPr>
    </w:lvl>
    <w:lvl w:ilvl="8">
      <w:start w:val="1"/>
      <w:numFmt w:val="bullet"/>
      <w:lvlText w:val="•"/>
      <w:lvlJc w:val="left"/>
      <w:pPr>
        <w:ind w:left="6924" w:hanging="576"/>
      </w:pPr>
      <w:rPr>
        <w:rFonts w:hint="default"/>
      </w:rPr>
    </w:lvl>
  </w:abstractNum>
  <w:abstractNum w:abstractNumId="12">
    <w:nsid w:val="278D737D"/>
    <w:multiLevelType w:val="hybridMultilevel"/>
    <w:tmpl w:val="BEDA6A4C"/>
    <w:lvl w:ilvl="0" w:tplc="3D2C12D2">
      <w:start w:val="1"/>
      <w:numFmt w:val="decimal"/>
      <w:lvlText w:val="%1."/>
      <w:lvlJc w:val="left"/>
      <w:pPr>
        <w:tabs>
          <w:tab w:val="num" w:pos="530"/>
        </w:tabs>
        <w:ind w:left="510" w:hanging="340"/>
      </w:pPr>
      <w:rPr>
        <w:rFonts w:ascii="Verdana" w:hAnsi="Verdana" w:cs="Verdana" w:hint="default"/>
        <w:b w:val="0"/>
        <w:bCs w:val="0"/>
        <w:i w:val="0"/>
        <w:iCs w:val="0"/>
        <w:sz w:val="20"/>
        <w:szCs w:val="20"/>
        <w:u w:val="no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8284B60"/>
    <w:multiLevelType w:val="hybridMultilevel"/>
    <w:tmpl w:val="B9B49E38"/>
    <w:lvl w:ilvl="0" w:tplc="9098B61C">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2B9F1CB7"/>
    <w:multiLevelType w:val="multilevel"/>
    <w:tmpl w:val="1B7CB25C"/>
    <w:lvl w:ilvl="0">
      <w:start w:val="1"/>
      <w:numFmt w:val="decimal"/>
      <w:pStyle w:val="Sommario1"/>
      <w:lvlText w:val="%1"/>
      <w:lvlJc w:val="left"/>
      <w:pPr>
        <w:ind w:left="807" w:hanging="567"/>
      </w:pPr>
      <w:rPr>
        <w:rFonts w:ascii="Garamond" w:eastAsia="Times New Roman" w:hAnsi="Garamond" w:hint="default"/>
        <w:w w:val="99"/>
        <w:sz w:val="26"/>
        <w:szCs w:val="26"/>
      </w:rPr>
    </w:lvl>
    <w:lvl w:ilvl="1">
      <w:start w:val="1"/>
      <w:numFmt w:val="decimal"/>
      <w:pStyle w:val="Sommario3"/>
      <w:lvlText w:val="%1.%2"/>
      <w:lvlJc w:val="left"/>
      <w:pPr>
        <w:ind w:left="1232" w:hanging="992"/>
      </w:pPr>
      <w:rPr>
        <w:rFonts w:ascii="Garamond" w:eastAsia="Times New Roman" w:hAnsi="Garamond" w:hint="default"/>
        <w:b w:val="0"/>
        <w:i w:val="0"/>
        <w:spacing w:val="1"/>
        <w:w w:val="99"/>
        <w:sz w:val="26"/>
        <w:szCs w:val="26"/>
      </w:rPr>
    </w:lvl>
    <w:lvl w:ilvl="2">
      <w:start w:val="1"/>
      <w:numFmt w:val="bullet"/>
      <w:lvlText w:val="•"/>
      <w:lvlJc w:val="left"/>
      <w:pPr>
        <w:ind w:left="2146" w:hanging="992"/>
      </w:pPr>
      <w:rPr>
        <w:rFonts w:hint="default"/>
      </w:rPr>
    </w:lvl>
    <w:lvl w:ilvl="3">
      <w:start w:val="1"/>
      <w:numFmt w:val="bullet"/>
      <w:lvlText w:val="•"/>
      <w:lvlJc w:val="left"/>
      <w:pPr>
        <w:ind w:left="3061" w:hanging="992"/>
      </w:pPr>
      <w:rPr>
        <w:rFonts w:hint="default"/>
      </w:rPr>
    </w:lvl>
    <w:lvl w:ilvl="4">
      <w:start w:val="1"/>
      <w:numFmt w:val="bullet"/>
      <w:lvlText w:val="•"/>
      <w:lvlJc w:val="left"/>
      <w:pPr>
        <w:ind w:left="3975" w:hanging="992"/>
      </w:pPr>
      <w:rPr>
        <w:rFonts w:hint="default"/>
      </w:rPr>
    </w:lvl>
    <w:lvl w:ilvl="5">
      <w:start w:val="1"/>
      <w:numFmt w:val="bullet"/>
      <w:lvlText w:val="•"/>
      <w:lvlJc w:val="left"/>
      <w:pPr>
        <w:ind w:left="4889" w:hanging="992"/>
      </w:pPr>
      <w:rPr>
        <w:rFonts w:hint="default"/>
      </w:rPr>
    </w:lvl>
    <w:lvl w:ilvl="6">
      <w:start w:val="1"/>
      <w:numFmt w:val="bullet"/>
      <w:lvlText w:val="•"/>
      <w:lvlJc w:val="left"/>
      <w:pPr>
        <w:ind w:left="5803" w:hanging="992"/>
      </w:pPr>
      <w:rPr>
        <w:rFonts w:hint="default"/>
      </w:rPr>
    </w:lvl>
    <w:lvl w:ilvl="7">
      <w:start w:val="1"/>
      <w:numFmt w:val="bullet"/>
      <w:lvlText w:val="•"/>
      <w:lvlJc w:val="left"/>
      <w:pPr>
        <w:ind w:left="6717" w:hanging="992"/>
      </w:pPr>
      <w:rPr>
        <w:rFonts w:hint="default"/>
      </w:rPr>
    </w:lvl>
    <w:lvl w:ilvl="8">
      <w:start w:val="1"/>
      <w:numFmt w:val="bullet"/>
      <w:lvlText w:val="•"/>
      <w:lvlJc w:val="left"/>
      <w:pPr>
        <w:ind w:left="7631" w:hanging="992"/>
      </w:pPr>
      <w:rPr>
        <w:rFonts w:hint="default"/>
      </w:rPr>
    </w:lvl>
  </w:abstractNum>
  <w:abstractNum w:abstractNumId="15">
    <w:nsid w:val="30416884"/>
    <w:multiLevelType w:val="hybridMultilevel"/>
    <w:tmpl w:val="AD8EB276"/>
    <w:lvl w:ilvl="0" w:tplc="04100011">
      <w:start w:val="1"/>
      <w:numFmt w:val="decimal"/>
      <w:lvlText w:val="%1)"/>
      <w:lvlJc w:val="left"/>
      <w:pPr>
        <w:ind w:left="720" w:hanging="360"/>
      </w:pPr>
    </w:lvl>
    <w:lvl w:ilvl="1" w:tplc="F496AF7E">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0C4460"/>
    <w:multiLevelType w:val="hybridMultilevel"/>
    <w:tmpl w:val="0C7418DA"/>
    <w:lvl w:ilvl="0" w:tplc="80DA90B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37903B44"/>
    <w:multiLevelType w:val="hybridMultilevel"/>
    <w:tmpl w:val="A920CBFA"/>
    <w:lvl w:ilvl="0" w:tplc="9098B61C">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37AA2431"/>
    <w:multiLevelType w:val="hybridMultilevel"/>
    <w:tmpl w:val="67D619C6"/>
    <w:lvl w:ilvl="0" w:tplc="F3F2371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B413DD"/>
    <w:multiLevelType w:val="hybridMultilevel"/>
    <w:tmpl w:val="51AA5EE6"/>
    <w:lvl w:ilvl="0" w:tplc="F65EFF0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FF22A9"/>
    <w:multiLevelType w:val="multilevel"/>
    <w:tmpl w:val="BF103F48"/>
    <w:lvl w:ilvl="0">
      <w:start w:val="4"/>
      <w:numFmt w:val="decimal"/>
      <w:lvlText w:val="%1"/>
      <w:lvlJc w:val="left"/>
      <w:pPr>
        <w:ind w:left="360" w:hanging="360"/>
      </w:pPr>
      <w:rPr>
        <w:rFonts w:hint="default"/>
        <w:w w:val="95"/>
      </w:rPr>
    </w:lvl>
    <w:lvl w:ilvl="1">
      <w:start w:val="1"/>
      <w:numFmt w:val="decimal"/>
      <w:lvlText w:val="%1.%2"/>
      <w:lvlJc w:val="left"/>
      <w:pPr>
        <w:ind w:left="601" w:hanging="360"/>
      </w:pPr>
      <w:rPr>
        <w:rFonts w:hint="default"/>
        <w:w w:val="95"/>
      </w:rPr>
    </w:lvl>
    <w:lvl w:ilvl="2">
      <w:start w:val="1"/>
      <w:numFmt w:val="decimal"/>
      <w:lvlText w:val="%1.%2.%3"/>
      <w:lvlJc w:val="left"/>
      <w:pPr>
        <w:ind w:left="1202" w:hanging="720"/>
      </w:pPr>
      <w:rPr>
        <w:rFonts w:hint="default"/>
        <w:w w:val="95"/>
      </w:rPr>
    </w:lvl>
    <w:lvl w:ilvl="3">
      <w:start w:val="1"/>
      <w:numFmt w:val="decimal"/>
      <w:lvlText w:val="%1.%2.%3.%4"/>
      <w:lvlJc w:val="left"/>
      <w:pPr>
        <w:ind w:left="1443" w:hanging="720"/>
      </w:pPr>
      <w:rPr>
        <w:rFonts w:hint="default"/>
        <w:w w:val="95"/>
      </w:rPr>
    </w:lvl>
    <w:lvl w:ilvl="4">
      <w:start w:val="1"/>
      <w:numFmt w:val="decimal"/>
      <w:lvlText w:val="%1.%2.%3.%4.%5"/>
      <w:lvlJc w:val="left"/>
      <w:pPr>
        <w:ind w:left="2044" w:hanging="1080"/>
      </w:pPr>
      <w:rPr>
        <w:rFonts w:hint="default"/>
        <w:w w:val="95"/>
      </w:rPr>
    </w:lvl>
    <w:lvl w:ilvl="5">
      <w:start w:val="1"/>
      <w:numFmt w:val="decimal"/>
      <w:lvlText w:val="%1.%2.%3.%4.%5.%6"/>
      <w:lvlJc w:val="left"/>
      <w:pPr>
        <w:ind w:left="2285" w:hanging="1080"/>
      </w:pPr>
      <w:rPr>
        <w:rFonts w:hint="default"/>
        <w:w w:val="95"/>
      </w:rPr>
    </w:lvl>
    <w:lvl w:ilvl="6">
      <w:start w:val="1"/>
      <w:numFmt w:val="decimal"/>
      <w:lvlText w:val="%1.%2.%3.%4.%5.%6.%7"/>
      <w:lvlJc w:val="left"/>
      <w:pPr>
        <w:ind w:left="2886" w:hanging="1440"/>
      </w:pPr>
      <w:rPr>
        <w:rFonts w:hint="default"/>
        <w:w w:val="95"/>
      </w:rPr>
    </w:lvl>
    <w:lvl w:ilvl="7">
      <w:start w:val="1"/>
      <w:numFmt w:val="decimal"/>
      <w:lvlText w:val="%1.%2.%3.%4.%5.%6.%7.%8"/>
      <w:lvlJc w:val="left"/>
      <w:pPr>
        <w:ind w:left="3127" w:hanging="1440"/>
      </w:pPr>
      <w:rPr>
        <w:rFonts w:hint="default"/>
        <w:w w:val="95"/>
      </w:rPr>
    </w:lvl>
    <w:lvl w:ilvl="8">
      <w:start w:val="1"/>
      <w:numFmt w:val="decimal"/>
      <w:lvlText w:val="%1.%2.%3.%4.%5.%6.%7.%8.%9"/>
      <w:lvlJc w:val="left"/>
      <w:pPr>
        <w:ind w:left="3728" w:hanging="1800"/>
      </w:pPr>
      <w:rPr>
        <w:rFonts w:hint="default"/>
        <w:w w:val="95"/>
      </w:rPr>
    </w:lvl>
  </w:abstractNum>
  <w:abstractNum w:abstractNumId="21">
    <w:nsid w:val="41395ED1"/>
    <w:multiLevelType w:val="hybridMultilevel"/>
    <w:tmpl w:val="FE468A60"/>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385C41"/>
    <w:multiLevelType w:val="hybridMultilevel"/>
    <w:tmpl w:val="E8382A24"/>
    <w:lvl w:ilvl="0" w:tplc="1B640B5A">
      <w:start w:val="3"/>
      <w:numFmt w:val="decimal"/>
      <w:lvlText w:val="%1)"/>
      <w:lvlJc w:val="left"/>
      <w:pPr>
        <w:ind w:left="808" w:hanging="567"/>
      </w:pPr>
      <w:rPr>
        <w:rFonts w:ascii="Garamond" w:eastAsia="Times New Roman" w:hAnsi="Garamond" w:hint="default"/>
        <w:w w:val="99"/>
        <w:sz w:val="26"/>
        <w:szCs w:val="26"/>
      </w:rPr>
    </w:lvl>
    <w:lvl w:ilvl="1" w:tplc="EE5011AE">
      <w:start w:val="1"/>
      <w:numFmt w:val="bullet"/>
      <w:lvlText w:val="•"/>
      <w:lvlJc w:val="left"/>
      <w:pPr>
        <w:ind w:left="1673" w:hanging="567"/>
      </w:pPr>
      <w:rPr>
        <w:rFonts w:hint="default"/>
      </w:rPr>
    </w:lvl>
    <w:lvl w:ilvl="2" w:tplc="BF56EDDC">
      <w:start w:val="1"/>
      <w:numFmt w:val="bullet"/>
      <w:lvlText w:val="•"/>
      <w:lvlJc w:val="left"/>
      <w:pPr>
        <w:ind w:left="2538" w:hanging="567"/>
      </w:pPr>
      <w:rPr>
        <w:rFonts w:hint="default"/>
      </w:rPr>
    </w:lvl>
    <w:lvl w:ilvl="3" w:tplc="A19ED2A4">
      <w:start w:val="1"/>
      <w:numFmt w:val="bullet"/>
      <w:lvlText w:val="•"/>
      <w:lvlJc w:val="left"/>
      <w:pPr>
        <w:ind w:left="3403" w:hanging="567"/>
      </w:pPr>
      <w:rPr>
        <w:rFonts w:hint="default"/>
      </w:rPr>
    </w:lvl>
    <w:lvl w:ilvl="4" w:tplc="6C30F666">
      <w:start w:val="1"/>
      <w:numFmt w:val="bullet"/>
      <w:lvlText w:val="•"/>
      <w:lvlJc w:val="left"/>
      <w:pPr>
        <w:ind w:left="4268" w:hanging="567"/>
      </w:pPr>
      <w:rPr>
        <w:rFonts w:hint="default"/>
      </w:rPr>
    </w:lvl>
    <w:lvl w:ilvl="5" w:tplc="6900861C">
      <w:start w:val="1"/>
      <w:numFmt w:val="bullet"/>
      <w:lvlText w:val="•"/>
      <w:lvlJc w:val="left"/>
      <w:pPr>
        <w:ind w:left="5134" w:hanging="567"/>
      </w:pPr>
      <w:rPr>
        <w:rFonts w:hint="default"/>
      </w:rPr>
    </w:lvl>
    <w:lvl w:ilvl="6" w:tplc="5F84C31A">
      <w:start w:val="1"/>
      <w:numFmt w:val="bullet"/>
      <w:lvlText w:val="•"/>
      <w:lvlJc w:val="left"/>
      <w:pPr>
        <w:ind w:left="5999" w:hanging="567"/>
      </w:pPr>
      <w:rPr>
        <w:rFonts w:hint="default"/>
      </w:rPr>
    </w:lvl>
    <w:lvl w:ilvl="7" w:tplc="42CA9B54">
      <w:start w:val="1"/>
      <w:numFmt w:val="bullet"/>
      <w:lvlText w:val="•"/>
      <w:lvlJc w:val="left"/>
      <w:pPr>
        <w:ind w:left="6864" w:hanging="567"/>
      </w:pPr>
      <w:rPr>
        <w:rFonts w:hint="default"/>
      </w:rPr>
    </w:lvl>
    <w:lvl w:ilvl="8" w:tplc="639E3C12">
      <w:start w:val="1"/>
      <w:numFmt w:val="bullet"/>
      <w:lvlText w:val="•"/>
      <w:lvlJc w:val="left"/>
      <w:pPr>
        <w:ind w:left="7729" w:hanging="567"/>
      </w:pPr>
      <w:rPr>
        <w:rFonts w:hint="default"/>
      </w:rPr>
    </w:lvl>
  </w:abstractNum>
  <w:abstractNum w:abstractNumId="23">
    <w:nsid w:val="4886010B"/>
    <w:multiLevelType w:val="hybridMultilevel"/>
    <w:tmpl w:val="433CE702"/>
    <w:lvl w:ilvl="0" w:tplc="9098B61C">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4CE10BEC"/>
    <w:multiLevelType w:val="hybridMultilevel"/>
    <w:tmpl w:val="06FEB690"/>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431867"/>
    <w:multiLevelType w:val="hybridMultilevel"/>
    <w:tmpl w:val="E2B6DB5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6">
    <w:nsid w:val="4EF84281"/>
    <w:multiLevelType w:val="hybridMultilevel"/>
    <w:tmpl w:val="1708CB76"/>
    <w:lvl w:ilvl="0" w:tplc="9098B61C">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62E6BC2"/>
    <w:multiLevelType w:val="hybridMultilevel"/>
    <w:tmpl w:val="81DE9D92"/>
    <w:lvl w:ilvl="0" w:tplc="80DA90B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8">
    <w:nsid w:val="57977ED7"/>
    <w:multiLevelType w:val="hybridMultilevel"/>
    <w:tmpl w:val="9EEAF592"/>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9F2D35"/>
    <w:multiLevelType w:val="hybridMultilevel"/>
    <w:tmpl w:val="155CE874"/>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D94B7C"/>
    <w:multiLevelType w:val="hybridMultilevel"/>
    <w:tmpl w:val="4522BE5E"/>
    <w:lvl w:ilvl="0" w:tplc="D0A6F464">
      <w:start w:val="3"/>
      <w:numFmt w:val="decimal"/>
      <w:lvlText w:val="%1"/>
      <w:lvlJc w:val="left"/>
      <w:pPr>
        <w:ind w:left="601" w:hanging="360"/>
      </w:pPr>
      <w:rPr>
        <w:rFonts w:ascii="Times New Roman" w:hAnsi="Times New Roman" w:cs="Times New Roman" w:hint="default"/>
      </w:rPr>
    </w:lvl>
    <w:lvl w:ilvl="1" w:tplc="04100019">
      <w:start w:val="1"/>
      <w:numFmt w:val="lowerLetter"/>
      <w:lvlText w:val="%2."/>
      <w:lvlJc w:val="left"/>
      <w:pPr>
        <w:ind w:left="1321" w:hanging="360"/>
      </w:pPr>
      <w:rPr>
        <w:rFonts w:ascii="Times New Roman" w:hAnsi="Times New Roman" w:cs="Times New Roman"/>
      </w:rPr>
    </w:lvl>
    <w:lvl w:ilvl="2" w:tplc="0410001B">
      <w:start w:val="1"/>
      <w:numFmt w:val="lowerRoman"/>
      <w:lvlText w:val="%3."/>
      <w:lvlJc w:val="right"/>
      <w:pPr>
        <w:ind w:left="2041" w:hanging="180"/>
      </w:pPr>
      <w:rPr>
        <w:rFonts w:ascii="Times New Roman" w:hAnsi="Times New Roman" w:cs="Times New Roman"/>
      </w:rPr>
    </w:lvl>
    <w:lvl w:ilvl="3" w:tplc="0410000F">
      <w:start w:val="1"/>
      <w:numFmt w:val="decimal"/>
      <w:lvlText w:val="%4."/>
      <w:lvlJc w:val="left"/>
      <w:pPr>
        <w:ind w:left="2761" w:hanging="360"/>
      </w:pPr>
      <w:rPr>
        <w:rFonts w:ascii="Times New Roman" w:hAnsi="Times New Roman" w:cs="Times New Roman"/>
      </w:rPr>
    </w:lvl>
    <w:lvl w:ilvl="4" w:tplc="04100019">
      <w:start w:val="1"/>
      <w:numFmt w:val="lowerLetter"/>
      <w:lvlText w:val="%5."/>
      <w:lvlJc w:val="left"/>
      <w:pPr>
        <w:ind w:left="3481" w:hanging="360"/>
      </w:pPr>
      <w:rPr>
        <w:rFonts w:ascii="Times New Roman" w:hAnsi="Times New Roman" w:cs="Times New Roman"/>
      </w:rPr>
    </w:lvl>
    <w:lvl w:ilvl="5" w:tplc="0410001B">
      <w:start w:val="1"/>
      <w:numFmt w:val="lowerRoman"/>
      <w:lvlText w:val="%6."/>
      <w:lvlJc w:val="right"/>
      <w:pPr>
        <w:ind w:left="4201" w:hanging="180"/>
      </w:pPr>
      <w:rPr>
        <w:rFonts w:ascii="Times New Roman" w:hAnsi="Times New Roman" w:cs="Times New Roman"/>
      </w:rPr>
    </w:lvl>
    <w:lvl w:ilvl="6" w:tplc="0410000F">
      <w:start w:val="1"/>
      <w:numFmt w:val="decimal"/>
      <w:lvlText w:val="%7."/>
      <w:lvlJc w:val="left"/>
      <w:pPr>
        <w:ind w:left="4921" w:hanging="360"/>
      </w:pPr>
      <w:rPr>
        <w:rFonts w:ascii="Times New Roman" w:hAnsi="Times New Roman" w:cs="Times New Roman"/>
      </w:rPr>
    </w:lvl>
    <w:lvl w:ilvl="7" w:tplc="04100019">
      <w:start w:val="1"/>
      <w:numFmt w:val="lowerLetter"/>
      <w:lvlText w:val="%8."/>
      <w:lvlJc w:val="left"/>
      <w:pPr>
        <w:ind w:left="5641" w:hanging="360"/>
      </w:pPr>
      <w:rPr>
        <w:rFonts w:ascii="Times New Roman" w:hAnsi="Times New Roman" w:cs="Times New Roman"/>
      </w:rPr>
    </w:lvl>
    <w:lvl w:ilvl="8" w:tplc="0410001B">
      <w:start w:val="1"/>
      <w:numFmt w:val="lowerRoman"/>
      <w:lvlText w:val="%9."/>
      <w:lvlJc w:val="right"/>
      <w:pPr>
        <w:ind w:left="6361" w:hanging="180"/>
      </w:pPr>
      <w:rPr>
        <w:rFonts w:ascii="Times New Roman" w:hAnsi="Times New Roman" w:cs="Times New Roman"/>
      </w:rPr>
    </w:lvl>
  </w:abstractNum>
  <w:abstractNum w:abstractNumId="31">
    <w:nsid w:val="61536CEF"/>
    <w:multiLevelType w:val="hybridMultilevel"/>
    <w:tmpl w:val="41862106"/>
    <w:lvl w:ilvl="0" w:tplc="9098B61C">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nsid w:val="62DB3B0D"/>
    <w:multiLevelType w:val="hybridMultilevel"/>
    <w:tmpl w:val="2B18B042"/>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3A869C0"/>
    <w:multiLevelType w:val="multilevel"/>
    <w:tmpl w:val="9BC69376"/>
    <w:lvl w:ilvl="0">
      <w:start w:val="1"/>
      <w:numFmt w:val="decimal"/>
      <w:lvlText w:val="%1"/>
      <w:lvlJc w:val="left"/>
      <w:pPr>
        <w:ind w:left="673" w:hanging="432"/>
      </w:pPr>
      <w:rPr>
        <w:rFonts w:ascii="Garamond" w:eastAsia="Times New Roman" w:hAnsi="Garamond" w:hint="default"/>
        <w:color w:val="323299"/>
        <w:sz w:val="28"/>
        <w:szCs w:val="28"/>
      </w:rPr>
    </w:lvl>
    <w:lvl w:ilvl="1">
      <w:start w:val="1"/>
      <w:numFmt w:val="decimal"/>
      <w:lvlText w:val="%1.%2"/>
      <w:lvlJc w:val="left"/>
      <w:pPr>
        <w:ind w:left="817" w:hanging="576"/>
      </w:pPr>
      <w:rPr>
        <w:rFonts w:ascii="Garamond" w:eastAsia="Times New Roman" w:hAnsi="Garamond" w:hint="default"/>
        <w:w w:val="99"/>
        <w:sz w:val="26"/>
        <w:szCs w:val="26"/>
      </w:rPr>
    </w:lvl>
    <w:lvl w:ilvl="2">
      <w:start w:val="1"/>
      <w:numFmt w:val="bullet"/>
      <w:lvlText w:val="•"/>
      <w:lvlJc w:val="left"/>
      <w:pPr>
        <w:ind w:left="817" w:hanging="576"/>
      </w:pPr>
      <w:rPr>
        <w:rFonts w:hint="default"/>
      </w:rPr>
    </w:lvl>
    <w:lvl w:ilvl="3">
      <w:start w:val="1"/>
      <w:numFmt w:val="bullet"/>
      <w:lvlText w:val="•"/>
      <w:lvlJc w:val="left"/>
      <w:pPr>
        <w:ind w:left="1835" w:hanging="576"/>
      </w:pPr>
      <w:rPr>
        <w:rFonts w:hint="default"/>
      </w:rPr>
    </w:lvl>
    <w:lvl w:ilvl="4">
      <w:start w:val="1"/>
      <w:numFmt w:val="bullet"/>
      <w:lvlText w:val="•"/>
      <w:lvlJc w:val="left"/>
      <w:pPr>
        <w:ind w:left="2853" w:hanging="576"/>
      </w:pPr>
      <w:rPr>
        <w:rFonts w:hint="default"/>
      </w:rPr>
    </w:lvl>
    <w:lvl w:ilvl="5">
      <w:start w:val="1"/>
      <w:numFmt w:val="bullet"/>
      <w:lvlText w:val="•"/>
      <w:lvlJc w:val="left"/>
      <w:pPr>
        <w:ind w:left="3871" w:hanging="576"/>
      </w:pPr>
      <w:rPr>
        <w:rFonts w:hint="default"/>
      </w:rPr>
    </w:lvl>
    <w:lvl w:ilvl="6">
      <w:start w:val="1"/>
      <w:numFmt w:val="bullet"/>
      <w:lvlText w:val="•"/>
      <w:lvlJc w:val="left"/>
      <w:pPr>
        <w:ind w:left="4888" w:hanging="576"/>
      </w:pPr>
      <w:rPr>
        <w:rFonts w:hint="default"/>
      </w:rPr>
    </w:lvl>
    <w:lvl w:ilvl="7">
      <w:start w:val="1"/>
      <w:numFmt w:val="bullet"/>
      <w:lvlText w:val="•"/>
      <w:lvlJc w:val="left"/>
      <w:pPr>
        <w:ind w:left="5906" w:hanging="576"/>
      </w:pPr>
      <w:rPr>
        <w:rFonts w:hint="default"/>
      </w:rPr>
    </w:lvl>
    <w:lvl w:ilvl="8">
      <w:start w:val="1"/>
      <w:numFmt w:val="bullet"/>
      <w:lvlText w:val="•"/>
      <w:lvlJc w:val="left"/>
      <w:pPr>
        <w:ind w:left="6924" w:hanging="576"/>
      </w:pPr>
      <w:rPr>
        <w:rFonts w:hint="default"/>
      </w:rPr>
    </w:lvl>
  </w:abstractNum>
  <w:abstractNum w:abstractNumId="34">
    <w:nsid w:val="64AE265D"/>
    <w:multiLevelType w:val="multilevel"/>
    <w:tmpl w:val="9BC69376"/>
    <w:lvl w:ilvl="0">
      <w:start w:val="1"/>
      <w:numFmt w:val="decimal"/>
      <w:lvlText w:val="%1"/>
      <w:lvlJc w:val="left"/>
      <w:pPr>
        <w:ind w:left="673" w:hanging="432"/>
      </w:pPr>
      <w:rPr>
        <w:rFonts w:ascii="Garamond" w:eastAsia="Times New Roman" w:hAnsi="Garamond" w:hint="default"/>
        <w:color w:val="323299"/>
        <w:sz w:val="28"/>
        <w:szCs w:val="28"/>
      </w:rPr>
    </w:lvl>
    <w:lvl w:ilvl="1">
      <w:start w:val="1"/>
      <w:numFmt w:val="decimal"/>
      <w:lvlText w:val="%1.%2"/>
      <w:lvlJc w:val="left"/>
      <w:pPr>
        <w:ind w:left="817" w:hanging="576"/>
      </w:pPr>
      <w:rPr>
        <w:rFonts w:ascii="Garamond" w:eastAsia="Times New Roman" w:hAnsi="Garamond" w:hint="default"/>
        <w:w w:val="99"/>
        <w:sz w:val="26"/>
        <w:szCs w:val="26"/>
      </w:rPr>
    </w:lvl>
    <w:lvl w:ilvl="2">
      <w:start w:val="1"/>
      <w:numFmt w:val="bullet"/>
      <w:lvlText w:val="•"/>
      <w:lvlJc w:val="left"/>
      <w:pPr>
        <w:ind w:left="817" w:hanging="576"/>
      </w:pPr>
      <w:rPr>
        <w:rFonts w:hint="default"/>
      </w:rPr>
    </w:lvl>
    <w:lvl w:ilvl="3">
      <w:start w:val="1"/>
      <w:numFmt w:val="bullet"/>
      <w:lvlText w:val="•"/>
      <w:lvlJc w:val="left"/>
      <w:pPr>
        <w:ind w:left="1835" w:hanging="576"/>
      </w:pPr>
      <w:rPr>
        <w:rFonts w:hint="default"/>
      </w:rPr>
    </w:lvl>
    <w:lvl w:ilvl="4">
      <w:start w:val="1"/>
      <w:numFmt w:val="bullet"/>
      <w:lvlText w:val="•"/>
      <w:lvlJc w:val="left"/>
      <w:pPr>
        <w:ind w:left="2853" w:hanging="576"/>
      </w:pPr>
      <w:rPr>
        <w:rFonts w:hint="default"/>
      </w:rPr>
    </w:lvl>
    <w:lvl w:ilvl="5">
      <w:start w:val="1"/>
      <w:numFmt w:val="bullet"/>
      <w:lvlText w:val="•"/>
      <w:lvlJc w:val="left"/>
      <w:pPr>
        <w:ind w:left="3871" w:hanging="576"/>
      </w:pPr>
      <w:rPr>
        <w:rFonts w:hint="default"/>
      </w:rPr>
    </w:lvl>
    <w:lvl w:ilvl="6">
      <w:start w:val="1"/>
      <w:numFmt w:val="bullet"/>
      <w:lvlText w:val="•"/>
      <w:lvlJc w:val="left"/>
      <w:pPr>
        <w:ind w:left="4888" w:hanging="576"/>
      </w:pPr>
      <w:rPr>
        <w:rFonts w:hint="default"/>
      </w:rPr>
    </w:lvl>
    <w:lvl w:ilvl="7">
      <w:start w:val="1"/>
      <w:numFmt w:val="bullet"/>
      <w:lvlText w:val="•"/>
      <w:lvlJc w:val="left"/>
      <w:pPr>
        <w:ind w:left="5906" w:hanging="576"/>
      </w:pPr>
      <w:rPr>
        <w:rFonts w:hint="default"/>
      </w:rPr>
    </w:lvl>
    <w:lvl w:ilvl="8">
      <w:start w:val="1"/>
      <w:numFmt w:val="bullet"/>
      <w:lvlText w:val="•"/>
      <w:lvlJc w:val="left"/>
      <w:pPr>
        <w:ind w:left="6924" w:hanging="576"/>
      </w:pPr>
      <w:rPr>
        <w:rFonts w:hint="default"/>
      </w:rPr>
    </w:lvl>
  </w:abstractNum>
  <w:abstractNum w:abstractNumId="35">
    <w:nsid w:val="66035EF7"/>
    <w:multiLevelType w:val="hybridMultilevel"/>
    <w:tmpl w:val="DADCBAB4"/>
    <w:lvl w:ilvl="0" w:tplc="9098B61C">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nsid w:val="66FB7A77"/>
    <w:multiLevelType w:val="hybridMultilevel"/>
    <w:tmpl w:val="F940952A"/>
    <w:lvl w:ilvl="0" w:tplc="F3F2371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3F3A74"/>
    <w:multiLevelType w:val="hybridMultilevel"/>
    <w:tmpl w:val="62F81E04"/>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877474"/>
    <w:multiLevelType w:val="hybridMultilevel"/>
    <w:tmpl w:val="57E440EA"/>
    <w:lvl w:ilvl="0" w:tplc="C530361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BE44873"/>
    <w:multiLevelType w:val="hybridMultilevel"/>
    <w:tmpl w:val="3E406EF4"/>
    <w:lvl w:ilvl="0" w:tplc="80DA90B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nsid w:val="6D51102B"/>
    <w:multiLevelType w:val="hybridMultilevel"/>
    <w:tmpl w:val="EC2C0E94"/>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1">
    <w:nsid w:val="6DFB78BC"/>
    <w:multiLevelType w:val="hybridMultilevel"/>
    <w:tmpl w:val="17FA485E"/>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114D89"/>
    <w:multiLevelType w:val="hybridMultilevel"/>
    <w:tmpl w:val="AC108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B75046F"/>
    <w:multiLevelType w:val="hybridMultilevel"/>
    <w:tmpl w:val="A1C0DF5E"/>
    <w:lvl w:ilvl="0" w:tplc="9098B6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4"/>
  </w:num>
  <w:num w:numId="4">
    <w:abstractNumId w:val="8"/>
  </w:num>
  <w:num w:numId="5">
    <w:abstractNumId w:val="12"/>
  </w:num>
  <w:num w:numId="6">
    <w:abstractNumId w:val="33"/>
  </w:num>
  <w:num w:numId="7">
    <w:abstractNumId w:val="6"/>
  </w:num>
  <w:num w:numId="8">
    <w:abstractNumId w:val="11"/>
  </w:num>
  <w:num w:numId="9">
    <w:abstractNumId w:val="40"/>
  </w:num>
  <w:num w:numId="10">
    <w:abstractNumId w:val="25"/>
  </w:num>
  <w:num w:numId="11">
    <w:abstractNumId w:val="27"/>
  </w:num>
  <w:num w:numId="12">
    <w:abstractNumId w:val="16"/>
  </w:num>
  <w:num w:numId="13">
    <w:abstractNumId w:val="31"/>
  </w:num>
  <w:num w:numId="14">
    <w:abstractNumId w:val="0"/>
  </w:num>
  <w:num w:numId="15">
    <w:abstractNumId w:val="9"/>
  </w:num>
  <w:num w:numId="16">
    <w:abstractNumId w:val="39"/>
  </w:num>
  <w:num w:numId="17">
    <w:abstractNumId w:val="30"/>
  </w:num>
  <w:num w:numId="18">
    <w:abstractNumId w:val="20"/>
  </w:num>
  <w:num w:numId="19">
    <w:abstractNumId w:val="15"/>
  </w:num>
  <w:num w:numId="20">
    <w:abstractNumId w:val="19"/>
  </w:num>
  <w:num w:numId="21">
    <w:abstractNumId w:val="32"/>
  </w:num>
  <w:num w:numId="22">
    <w:abstractNumId w:val="36"/>
  </w:num>
  <w:num w:numId="23">
    <w:abstractNumId w:val="18"/>
  </w:num>
  <w:num w:numId="24">
    <w:abstractNumId w:val="38"/>
  </w:num>
  <w:num w:numId="25">
    <w:abstractNumId w:val="1"/>
  </w:num>
  <w:num w:numId="26">
    <w:abstractNumId w:val="28"/>
  </w:num>
  <w:num w:numId="27">
    <w:abstractNumId w:val="10"/>
  </w:num>
  <w:num w:numId="28">
    <w:abstractNumId w:val="3"/>
  </w:num>
  <w:num w:numId="29">
    <w:abstractNumId w:val="21"/>
  </w:num>
  <w:num w:numId="30">
    <w:abstractNumId w:val="7"/>
  </w:num>
  <w:num w:numId="31">
    <w:abstractNumId w:val="43"/>
  </w:num>
  <w:num w:numId="32">
    <w:abstractNumId w:val="42"/>
  </w:num>
  <w:num w:numId="33">
    <w:abstractNumId w:val="4"/>
  </w:num>
  <w:num w:numId="34">
    <w:abstractNumId w:val="2"/>
  </w:num>
  <w:num w:numId="35">
    <w:abstractNumId w:val="37"/>
  </w:num>
  <w:num w:numId="36">
    <w:abstractNumId w:val="35"/>
  </w:num>
  <w:num w:numId="37">
    <w:abstractNumId w:val="23"/>
  </w:num>
  <w:num w:numId="38">
    <w:abstractNumId w:val="13"/>
  </w:num>
  <w:num w:numId="39">
    <w:abstractNumId w:val="17"/>
  </w:num>
  <w:num w:numId="40">
    <w:abstractNumId w:val="41"/>
  </w:num>
  <w:num w:numId="41">
    <w:abstractNumId w:val="26"/>
  </w:num>
  <w:num w:numId="42">
    <w:abstractNumId w:val="29"/>
  </w:num>
  <w:num w:numId="43">
    <w:abstractNumId w:val="24"/>
  </w:num>
  <w:num w:numId="44">
    <w:abstractNumId w:val="5"/>
  </w:num>
  <w:num w:numId="45">
    <w:abstractNumId w:val="14"/>
    <w:lvlOverride w:ilvl="0">
      <w:startOverride w:val="1"/>
    </w:lvlOverride>
    <w:lvlOverride w:ilvl="1">
      <w:startOverride w:val="1"/>
    </w:lvlOverride>
  </w:num>
  <w:num w:numId="46">
    <w:abstractNumId w:val="14"/>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EE"/>
    <w:rsid w:val="00000A2C"/>
    <w:rsid w:val="00016F43"/>
    <w:rsid w:val="0003664F"/>
    <w:rsid w:val="00040FDD"/>
    <w:rsid w:val="00060A6D"/>
    <w:rsid w:val="00060D59"/>
    <w:rsid w:val="000610D0"/>
    <w:rsid w:val="00083339"/>
    <w:rsid w:val="00091BC4"/>
    <w:rsid w:val="000A3C61"/>
    <w:rsid w:val="000E44EE"/>
    <w:rsid w:val="001358AB"/>
    <w:rsid w:val="001621CB"/>
    <w:rsid w:val="00171253"/>
    <w:rsid w:val="001C5076"/>
    <w:rsid w:val="001E3DC6"/>
    <w:rsid w:val="001E447D"/>
    <w:rsid w:val="00217B97"/>
    <w:rsid w:val="0026575A"/>
    <w:rsid w:val="002934C8"/>
    <w:rsid w:val="002A5CE9"/>
    <w:rsid w:val="002B28AB"/>
    <w:rsid w:val="002C624E"/>
    <w:rsid w:val="002C6740"/>
    <w:rsid w:val="00342C65"/>
    <w:rsid w:val="00345243"/>
    <w:rsid w:val="00347D51"/>
    <w:rsid w:val="00352044"/>
    <w:rsid w:val="00356A26"/>
    <w:rsid w:val="003715CF"/>
    <w:rsid w:val="003A4AF4"/>
    <w:rsid w:val="003F5787"/>
    <w:rsid w:val="00405B0F"/>
    <w:rsid w:val="00405D88"/>
    <w:rsid w:val="004109BD"/>
    <w:rsid w:val="004133D9"/>
    <w:rsid w:val="0041606F"/>
    <w:rsid w:val="0044503E"/>
    <w:rsid w:val="004D2C3B"/>
    <w:rsid w:val="004E3F7D"/>
    <w:rsid w:val="004E4FF9"/>
    <w:rsid w:val="004E7DF8"/>
    <w:rsid w:val="0050644C"/>
    <w:rsid w:val="00511A34"/>
    <w:rsid w:val="00513274"/>
    <w:rsid w:val="00541C4A"/>
    <w:rsid w:val="005660EA"/>
    <w:rsid w:val="00574421"/>
    <w:rsid w:val="005A28CF"/>
    <w:rsid w:val="005D3087"/>
    <w:rsid w:val="005D56AC"/>
    <w:rsid w:val="005F62EF"/>
    <w:rsid w:val="006514A8"/>
    <w:rsid w:val="00654104"/>
    <w:rsid w:val="006678D3"/>
    <w:rsid w:val="006812BF"/>
    <w:rsid w:val="006A3284"/>
    <w:rsid w:val="006B4486"/>
    <w:rsid w:val="006C0DDA"/>
    <w:rsid w:val="006E1F76"/>
    <w:rsid w:val="006F2FB1"/>
    <w:rsid w:val="00710867"/>
    <w:rsid w:val="0071784C"/>
    <w:rsid w:val="007215ED"/>
    <w:rsid w:val="007247AA"/>
    <w:rsid w:val="007470DF"/>
    <w:rsid w:val="007565A7"/>
    <w:rsid w:val="00770B97"/>
    <w:rsid w:val="00786745"/>
    <w:rsid w:val="007B0B21"/>
    <w:rsid w:val="00804DAF"/>
    <w:rsid w:val="00813A5D"/>
    <w:rsid w:val="0081618A"/>
    <w:rsid w:val="00840FDA"/>
    <w:rsid w:val="008629FB"/>
    <w:rsid w:val="008844DC"/>
    <w:rsid w:val="00885237"/>
    <w:rsid w:val="008A08E7"/>
    <w:rsid w:val="008A3BE5"/>
    <w:rsid w:val="008E63C6"/>
    <w:rsid w:val="00907223"/>
    <w:rsid w:val="00910402"/>
    <w:rsid w:val="00916575"/>
    <w:rsid w:val="009273CD"/>
    <w:rsid w:val="009A77C8"/>
    <w:rsid w:val="009D7505"/>
    <w:rsid w:val="009F08A9"/>
    <w:rsid w:val="009F3EE8"/>
    <w:rsid w:val="00A30A87"/>
    <w:rsid w:val="00A41EB8"/>
    <w:rsid w:val="00A448DC"/>
    <w:rsid w:val="00A5112A"/>
    <w:rsid w:val="00A64E2F"/>
    <w:rsid w:val="00A779C5"/>
    <w:rsid w:val="00A94754"/>
    <w:rsid w:val="00A96CD8"/>
    <w:rsid w:val="00AD37D1"/>
    <w:rsid w:val="00B1581B"/>
    <w:rsid w:val="00B53F9A"/>
    <w:rsid w:val="00B72B1A"/>
    <w:rsid w:val="00BB7285"/>
    <w:rsid w:val="00BD7772"/>
    <w:rsid w:val="00BE665E"/>
    <w:rsid w:val="00C020ED"/>
    <w:rsid w:val="00C124D6"/>
    <w:rsid w:val="00C26606"/>
    <w:rsid w:val="00C32423"/>
    <w:rsid w:val="00C93398"/>
    <w:rsid w:val="00CA160C"/>
    <w:rsid w:val="00CD6F2D"/>
    <w:rsid w:val="00CF62B0"/>
    <w:rsid w:val="00D36296"/>
    <w:rsid w:val="00D531CF"/>
    <w:rsid w:val="00D712E7"/>
    <w:rsid w:val="00DA4ED4"/>
    <w:rsid w:val="00DC27C6"/>
    <w:rsid w:val="00DC5122"/>
    <w:rsid w:val="00DF5984"/>
    <w:rsid w:val="00E16ECB"/>
    <w:rsid w:val="00E20B47"/>
    <w:rsid w:val="00E32711"/>
    <w:rsid w:val="00E3707A"/>
    <w:rsid w:val="00E75670"/>
    <w:rsid w:val="00E90FD8"/>
    <w:rsid w:val="00EC17B9"/>
    <w:rsid w:val="00EC5706"/>
    <w:rsid w:val="00ED76A4"/>
    <w:rsid w:val="00EE1E31"/>
    <w:rsid w:val="00F04D34"/>
    <w:rsid w:val="00F07884"/>
    <w:rsid w:val="00F1416E"/>
    <w:rsid w:val="00F41E24"/>
    <w:rsid w:val="00F4279F"/>
    <w:rsid w:val="00F45C9C"/>
    <w:rsid w:val="00F6337A"/>
    <w:rsid w:val="00F84D7D"/>
    <w:rsid w:val="00F92835"/>
    <w:rsid w:val="00FE4916"/>
    <w:rsid w:val="00FE4AEE"/>
    <w:rsid w:val="00FF0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421"/>
  </w:style>
  <w:style w:type="paragraph" w:styleId="Titolo1">
    <w:name w:val="heading 1"/>
    <w:basedOn w:val="Normale"/>
    <w:next w:val="Normale"/>
    <w:link w:val="Titolo1Carattere"/>
    <w:uiPriority w:val="9"/>
    <w:qFormat/>
    <w:rsid w:val="0057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74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7442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7442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74421"/>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744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744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744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5744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442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7442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7442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74421"/>
    <w:rPr>
      <w:rFonts w:asciiTheme="majorHAnsi" w:eastAsiaTheme="majorEastAsia" w:hAnsiTheme="majorHAnsi" w:cstheme="majorBidi"/>
      <w:b/>
      <w:bCs/>
      <w:i/>
      <w:iCs/>
      <w:color w:val="4F81BD" w:themeColor="accent1"/>
    </w:rPr>
  </w:style>
  <w:style w:type="paragraph" w:styleId="Sommario1">
    <w:name w:val="toc 1"/>
    <w:basedOn w:val="Normale"/>
    <w:autoRedefine/>
    <w:uiPriority w:val="99"/>
    <w:rsid w:val="005D56AC"/>
    <w:pPr>
      <w:widowControl w:val="0"/>
      <w:numPr>
        <w:numId w:val="1"/>
      </w:numPr>
      <w:tabs>
        <w:tab w:val="right" w:leader="dot" w:pos="9356"/>
      </w:tabs>
      <w:spacing w:before="238" w:after="0" w:line="240" w:lineRule="auto"/>
      <w:ind w:left="805"/>
    </w:pPr>
    <w:rPr>
      <w:rFonts w:cstheme="minorHAnsi"/>
      <w:sz w:val="24"/>
      <w:szCs w:val="24"/>
      <w:lang w:val="en-US"/>
    </w:rPr>
  </w:style>
  <w:style w:type="paragraph" w:styleId="Sommario2">
    <w:name w:val="toc 2"/>
    <w:basedOn w:val="Normale"/>
    <w:autoRedefine/>
    <w:uiPriority w:val="99"/>
    <w:rsid w:val="00804DAF"/>
    <w:pPr>
      <w:widowControl w:val="0"/>
      <w:tabs>
        <w:tab w:val="right" w:leader="dot" w:pos="9356"/>
      </w:tabs>
      <w:spacing w:before="118" w:after="0" w:line="240" w:lineRule="auto"/>
      <w:ind w:left="805" w:hanging="567"/>
    </w:pPr>
    <w:rPr>
      <w:rFonts w:ascii="Garamond" w:hAnsi="Garamond" w:cs="Garamond"/>
      <w:sz w:val="21"/>
      <w:szCs w:val="21"/>
      <w:lang w:val="en-US"/>
    </w:rPr>
  </w:style>
  <w:style w:type="paragraph" w:styleId="Sommario3">
    <w:name w:val="toc 3"/>
    <w:basedOn w:val="Normale"/>
    <w:autoRedefine/>
    <w:uiPriority w:val="99"/>
    <w:rsid w:val="00FE4AEE"/>
    <w:pPr>
      <w:widowControl w:val="0"/>
      <w:numPr>
        <w:ilvl w:val="1"/>
        <w:numId w:val="1"/>
      </w:numPr>
      <w:tabs>
        <w:tab w:val="right" w:leader="dot" w:pos="9356"/>
      </w:tabs>
      <w:spacing w:before="112" w:after="0" w:line="290" w:lineRule="exact"/>
      <w:ind w:left="1230"/>
    </w:pPr>
    <w:rPr>
      <w:rFonts w:ascii="Garamond" w:hAnsi="Garamond" w:cs="Garamond"/>
      <w:b/>
      <w:bCs/>
      <w:iCs/>
      <w:sz w:val="21"/>
      <w:szCs w:val="21"/>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Corpotesto">
    <w:name w:val="Body Text"/>
    <w:basedOn w:val="Normale"/>
    <w:link w:val="CorpotestoCarattere"/>
    <w:uiPriority w:val="99"/>
    <w:pPr>
      <w:widowControl w:val="0"/>
      <w:spacing w:after="0" w:line="240" w:lineRule="auto"/>
      <w:ind w:left="241"/>
    </w:pPr>
    <w:rPr>
      <w:rFonts w:ascii="Garamond" w:hAnsi="Garamond" w:cs="Garamond"/>
      <w:sz w:val="26"/>
      <w:szCs w:val="26"/>
      <w:lang w:val="en-US"/>
    </w:rPr>
  </w:style>
  <w:style w:type="character" w:customStyle="1" w:styleId="CorpotestoCarattere">
    <w:name w:val="Corpo testo Carattere"/>
    <w:basedOn w:val="Carpredefinitoparagrafo"/>
    <w:link w:val="Corpotesto"/>
    <w:uiPriority w:val="99"/>
    <w:rPr>
      <w:rFonts w:ascii="Garamond" w:eastAsia="Times New Roman" w:hAnsi="Garamond" w:cs="Garamond"/>
      <w:sz w:val="26"/>
      <w:szCs w:val="26"/>
      <w:lang w:val="en-US"/>
    </w:rPr>
  </w:style>
  <w:style w:type="paragraph" w:customStyle="1" w:styleId="TableParagraph">
    <w:name w:val="Table Paragraph"/>
    <w:basedOn w:val="Normale"/>
    <w:uiPriority w:val="99"/>
    <w:pPr>
      <w:widowControl w:val="0"/>
      <w:spacing w:after="0" w:line="240" w:lineRule="auto"/>
    </w:pPr>
    <w:rPr>
      <w:lang w:val="en-US"/>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rPr>
      <w:rFonts w:ascii="Times New Roman" w:hAnsi="Times New Roman" w:cs="Times New Roman"/>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rPr>
      <w:rFonts w:ascii="Times New Roman" w:hAnsi="Times New Roman" w:cs="Times New Roman"/>
      <w:sz w:val="16"/>
      <w:szCs w:val="16"/>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Times New Roman" w:hAnsi="Times New Roman" w:cs="Times New Roman"/>
    </w:rPr>
  </w:style>
  <w:style w:type="paragraph" w:styleId="Paragrafoelenco">
    <w:name w:val="List Paragraph"/>
    <w:basedOn w:val="Normale"/>
    <w:uiPriority w:val="1"/>
    <w:qFormat/>
    <w:rsid w:val="00574421"/>
    <w:pPr>
      <w:ind w:left="720"/>
      <w:contextualSpacing/>
    </w:pPr>
  </w:style>
  <w:style w:type="paragraph" w:customStyle="1" w:styleId="CarattereCarattere1">
    <w:name w:val="Carattere Carattere1"/>
    <w:basedOn w:val="Normale"/>
    <w:uiPriority w:val="99"/>
    <w:pPr>
      <w:spacing w:after="160" w:line="240" w:lineRule="exact"/>
    </w:pPr>
    <w:rPr>
      <w:rFonts w:ascii="Tahoma" w:hAnsi="Tahoma" w:cs="Tahoma"/>
      <w:sz w:val="20"/>
      <w:szCs w:val="2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essunaspaziatura">
    <w:name w:val="No Spacing"/>
    <w:uiPriority w:val="1"/>
    <w:qFormat/>
    <w:rsid w:val="00574421"/>
    <w:pPr>
      <w:spacing w:after="0" w:line="240" w:lineRule="auto"/>
    </w:pPr>
  </w:style>
  <w:style w:type="paragraph" w:customStyle="1" w:styleId="CarattereCarattere10">
    <w:name w:val="Carattere Carattere1"/>
    <w:basedOn w:val="Normale"/>
    <w:rsid w:val="00000A2C"/>
    <w:pPr>
      <w:spacing w:after="160" w:line="240" w:lineRule="exact"/>
    </w:pPr>
    <w:rPr>
      <w:rFonts w:ascii="Tahoma" w:eastAsia="Times New Roman" w:hAnsi="Tahoma" w:cs="Tahoma"/>
      <w:sz w:val="20"/>
      <w:szCs w:val="20"/>
      <w:lang w:val="en-US"/>
    </w:rPr>
  </w:style>
  <w:style w:type="character" w:styleId="Testosegnaposto">
    <w:name w:val="Placeholder Text"/>
    <w:basedOn w:val="Carpredefinitoparagrafo"/>
    <w:uiPriority w:val="99"/>
    <w:semiHidden/>
    <w:rsid w:val="00E20B47"/>
    <w:rPr>
      <w:color w:val="808080"/>
    </w:rPr>
  </w:style>
  <w:style w:type="character" w:customStyle="1" w:styleId="Titolo5Carattere">
    <w:name w:val="Titolo 5 Carattere"/>
    <w:basedOn w:val="Carpredefinitoparagrafo"/>
    <w:link w:val="Titolo5"/>
    <w:uiPriority w:val="9"/>
    <w:rsid w:val="00574421"/>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7442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7442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74421"/>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574421"/>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574421"/>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574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7442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5744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74421"/>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574421"/>
    <w:rPr>
      <w:b/>
      <w:bCs/>
    </w:rPr>
  </w:style>
  <w:style w:type="character" w:styleId="Enfasicorsivo">
    <w:name w:val="Emphasis"/>
    <w:basedOn w:val="Carpredefinitoparagrafo"/>
    <w:uiPriority w:val="20"/>
    <w:qFormat/>
    <w:rsid w:val="00574421"/>
    <w:rPr>
      <w:i/>
      <w:iCs/>
    </w:rPr>
  </w:style>
  <w:style w:type="paragraph" w:styleId="Citazione">
    <w:name w:val="Quote"/>
    <w:basedOn w:val="Normale"/>
    <w:next w:val="Normale"/>
    <w:link w:val="CitazioneCarattere"/>
    <w:uiPriority w:val="29"/>
    <w:qFormat/>
    <w:rsid w:val="00574421"/>
    <w:rPr>
      <w:i/>
      <w:iCs/>
      <w:color w:val="000000" w:themeColor="text1"/>
    </w:rPr>
  </w:style>
  <w:style w:type="character" w:customStyle="1" w:styleId="CitazioneCarattere">
    <w:name w:val="Citazione Carattere"/>
    <w:basedOn w:val="Carpredefinitoparagrafo"/>
    <w:link w:val="Citazione"/>
    <w:uiPriority w:val="29"/>
    <w:rsid w:val="00574421"/>
    <w:rPr>
      <w:i/>
      <w:iCs/>
      <w:color w:val="000000" w:themeColor="text1"/>
    </w:rPr>
  </w:style>
  <w:style w:type="paragraph" w:styleId="Citazioneintensa">
    <w:name w:val="Intense Quote"/>
    <w:basedOn w:val="Normale"/>
    <w:next w:val="Normale"/>
    <w:link w:val="CitazioneintensaCarattere"/>
    <w:uiPriority w:val="30"/>
    <w:qFormat/>
    <w:rsid w:val="0057442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74421"/>
    <w:rPr>
      <w:b/>
      <w:bCs/>
      <w:i/>
      <w:iCs/>
      <w:color w:val="4F81BD" w:themeColor="accent1"/>
    </w:rPr>
  </w:style>
  <w:style w:type="character" w:styleId="Enfasidelicata">
    <w:name w:val="Subtle Emphasis"/>
    <w:basedOn w:val="Carpredefinitoparagrafo"/>
    <w:uiPriority w:val="19"/>
    <w:qFormat/>
    <w:rsid w:val="00574421"/>
    <w:rPr>
      <w:i/>
      <w:iCs/>
      <w:color w:val="808080" w:themeColor="text1" w:themeTint="7F"/>
    </w:rPr>
  </w:style>
  <w:style w:type="character" w:styleId="Enfasiintensa">
    <w:name w:val="Intense Emphasis"/>
    <w:basedOn w:val="Carpredefinitoparagrafo"/>
    <w:uiPriority w:val="21"/>
    <w:qFormat/>
    <w:rsid w:val="00574421"/>
    <w:rPr>
      <w:b/>
      <w:bCs/>
      <w:i/>
      <w:iCs/>
      <w:color w:val="4F81BD" w:themeColor="accent1"/>
    </w:rPr>
  </w:style>
  <w:style w:type="character" w:styleId="Riferimentodelicato">
    <w:name w:val="Subtle Reference"/>
    <w:basedOn w:val="Carpredefinitoparagrafo"/>
    <w:uiPriority w:val="31"/>
    <w:qFormat/>
    <w:rsid w:val="00574421"/>
    <w:rPr>
      <w:smallCaps/>
      <w:color w:val="C0504D" w:themeColor="accent2"/>
      <w:u w:val="single"/>
    </w:rPr>
  </w:style>
  <w:style w:type="character" w:styleId="Riferimentointenso">
    <w:name w:val="Intense Reference"/>
    <w:basedOn w:val="Carpredefinitoparagrafo"/>
    <w:uiPriority w:val="32"/>
    <w:qFormat/>
    <w:rsid w:val="00574421"/>
    <w:rPr>
      <w:b/>
      <w:bCs/>
      <w:smallCaps/>
      <w:color w:val="C0504D" w:themeColor="accent2"/>
      <w:spacing w:val="5"/>
      <w:u w:val="single"/>
    </w:rPr>
  </w:style>
  <w:style w:type="character" w:styleId="Titolodellibro">
    <w:name w:val="Book Title"/>
    <w:basedOn w:val="Carpredefinitoparagrafo"/>
    <w:uiPriority w:val="33"/>
    <w:qFormat/>
    <w:rsid w:val="00574421"/>
    <w:rPr>
      <w:b/>
      <w:bCs/>
      <w:smallCaps/>
      <w:spacing w:val="5"/>
    </w:rPr>
  </w:style>
  <w:style w:type="paragraph" w:styleId="Titolosommario">
    <w:name w:val="TOC Heading"/>
    <w:basedOn w:val="Titolo1"/>
    <w:next w:val="Normale"/>
    <w:uiPriority w:val="39"/>
    <w:semiHidden/>
    <w:unhideWhenUsed/>
    <w:qFormat/>
    <w:rsid w:val="00574421"/>
    <w:pPr>
      <w:outlineLvl w:val="9"/>
    </w:pPr>
  </w:style>
  <w:style w:type="character" w:styleId="Collegamentoipertestuale">
    <w:name w:val="Hyperlink"/>
    <w:semiHidden/>
    <w:rsid w:val="00ED76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421"/>
  </w:style>
  <w:style w:type="paragraph" w:styleId="Titolo1">
    <w:name w:val="heading 1"/>
    <w:basedOn w:val="Normale"/>
    <w:next w:val="Normale"/>
    <w:link w:val="Titolo1Carattere"/>
    <w:uiPriority w:val="9"/>
    <w:qFormat/>
    <w:rsid w:val="0057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74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7442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7442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74421"/>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744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744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744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5744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442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7442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7442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74421"/>
    <w:rPr>
      <w:rFonts w:asciiTheme="majorHAnsi" w:eastAsiaTheme="majorEastAsia" w:hAnsiTheme="majorHAnsi" w:cstheme="majorBidi"/>
      <w:b/>
      <w:bCs/>
      <w:i/>
      <w:iCs/>
      <w:color w:val="4F81BD" w:themeColor="accent1"/>
    </w:rPr>
  </w:style>
  <w:style w:type="paragraph" w:styleId="Sommario1">
    <w:name w:val="toc 1"/>
    <w:basedOn w:val="Normale"/>
    <w:autoRedefine/>
    <w:uiPriority w:val="99"/>
    <w:rsid w:val="005D56AC"/>
    <w:pPr>
      <w:widowControl w:val="0"/>
      <w:numPr>
        <w:numId w:val="1"/>
      </w:numPr>
      <w:tabs>
        <w:tab w:val="right" w:leader="dot" w:pos="9356"/>
      </w:tabs>
      <w:spacing w:before="238" w:after="0" w:line="240" w:lineRule="auto"/>
      <w:ind w:left="805"/>
    </w:pPr>
    <w:rPr>
      <w:rFonts w:cstheme="minorHAnsi"/>
      <w:sz w:val="24"/>
      <w:szCs w:val="24"/>
      <w:lang w:val="en-US"/>
    </w:rPr>
  </w:style>
  <w:style w:type="paragraph" w:styleId="Sommario2">
    <w:name w:val="toc 2"/>
    <w:basedOn w:val="Normale"/>
    <w:autoRedefine/>
    <w:uiPriority w:val="99"/>
    <w:rsid w:val="00804DAF"/>
    <w:pPr>
      <w:widowControl w:val="0"/>
      <w:tabs>
        <w:tab w:val="right" w:leader="dot" w:pos="9356"/>
      </w:tabs>
      <w:spacing w:before="118" w:after="0" w:line="240" w:lineRule="auto"/>
      <w:ind w:left="805" w:hanging="567"/>
    </w:pPr>
    <w:rPr>
      <w:rFonts w:ascii="Garamond" w:hAnsi="Garamond" w:cs="Garamond"/>
      <w:sz w:val="21"/>
      <w:szCs w:val="21"/>
      <w:lang w:val="en-US"/>
    </w:rPr>
  </w:style>
  <w:style w:type="paragraph" w:styleId="Sommario3">
    <w:name w:val="toc 3"/>
    <w:basedOn w:val="Normale"/>
    <w:autoRedefine/>
    <w:uiPriority w:val="99"/>
    <w:rsid w:val="00FE4AEE"/>
    <w:pPr>
      <w:widowControl w:val="0"/>
      <w:numPr>
        <w:ilvl w:val="1"/>
        <w:numId w:val="1"/>
      </w:numPr>
      <w:tabs>
        <w:tab w:val="right" w:leader="dot" w:pos="9356"/>
      </w:tabs>
      <w:spacing w:before="112" w:after="0" w:line="290" w:lineRule="exact"/>
      <w:ind w:left="1230"/>
    </w:pPr>
    <w:rPr>
      <w:rFonts w:ascii="Garamond" w:hAnsi="Garamond" w:cs="Garamond"/>
      <w:b/>
      <w:bCs/>
      <w:iCs/>
      <w:sz w:val="21"/>
      <w:szCs w:val="21"/>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Corpotesto">
    <w:name w:val="Body Text"/>
    <w:basedOn w:val="Normale"/>
    <w:link w:val="CorpotestoCarattere"/>
    <w:uiPriority w:val="99"/>
    <w:pPr>
      <w:widowControl w:val="0"/>
      <w:spacing w:after="0" w:line="240" w:lineRule="auto"/>
      <w:ind w:left="241"/>
    </w:pPr>
    <w:rPr>
      <w:rFonts w:ascii="Garamond" w:hAnsi="Garamond" w:cs="Garamond"/>
      <w:sz w:val="26"/>
      <w:szCs w:val="26"/>
      <w:lang w:val="en-US"/>
    </w:rPr>
  </w:style>
  <w:style w:type="character" w:customStyle="1" w:styleId="CorpotestoCarattere">
    <w:name w:val="Corpo testo Carattere"/>
    <w:basedOn w:val="Carpredefinitoparagrafo"/>
    <w:link w:val="Corpotesto"/>
    <w:uiPriority w:val="99"/>
    <w:rPr>
      <w:rFonts w:ascii="Garamond" w:eastAsia="Times New Roman" w:hAnsi="Garamond" w:cs="Garamond"/>
      <w:sz w:val="26"/>
      <w:szCs w:val="26"/>
      <w:lang w:val="en-US"/>
    </w:rPr>
  </w:style>
  <w:style w:type="paragraph" w:customStyle="1" w:styleId="TableParagraph">
    <w:name w:val="Table Paragraph"/>
    <w:basedOn w:val="Normale"/>
    <w:uiPriority w:val="99"/>
    <w:pPr>
      <w:widowControl w:val="0"/>
      <w:spacing w:after="0" w:line="240" w:lineRule="auto"/>
    </w:pPr>
    <w:rPr>
      <w:lang w:val="en-US"/>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rPr>
      <w:rFonts w:ascii="Times New Roman" w:hAnsi="Times New Roman" w:cs="Times New Roman"/>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rPr>
      <w:rFonts w:ascii="Times New Roman" w:hAnsi="Times New Roman" w:cs="Times New Roman"/>
      <w:sz w:val="16"/>
      <w:szCs w:val="16"/>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Times New Roman" w:hAnsi="Times New Roman" w:cs="Times New Roman"/>
    </w:rPr>
  </w:style>
  <w:style w:type="paragraph" w:styleId="Paragrafoelenco">
    <w:name w:val="List Paragraph"/>
    <w:basedOn w:val="Normale"/>
    <w:uiPriority w:val="1"/>
    <w:qFormat/>
    <w:rsid w:val="00574421"/>
    <w:pPr>
      <w:ind w:left="720"/>
      <w:contextualSpacing/>
    </w:pPr>
  </w:style>
  <w:style w:type="paragraph" w:customStyle="1" w:styleId="CarattereCarattere1">
    <w:name w:val="Carattere Carattere1"/>
    <w:basedOn w:val="Normale"/>
    <w:uiPriority w:val="99"/>
    <w:pPr>
      <w:spacing w:after="160" w:line="240" w:lineRule="exact"/>
    </w:pPr>
    <w:rPr>
      <w:rFonts w:ascii="Tahoma" w:hAnsi="Tahoma" w:cs="Tahoma"/>
      <w:sz w:val="20"/>
      <w:szCs w:val="2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essunaspaziatura">
    <w:name w:val="No Spacing"/>
    <w:uiPriority w:val="1"/>
    <w:qFormat/>
    <w:rsid w:val="00574421"/>
    <w:pPr>
      <w:spacing w:after="0" w:line="240" w:lineRule="auto"/>
    </w:pPr>
  </w:style>
  <w:style w:type="paragraph" w:customStyle="1" w:styleId="CarattereCarattere10">
    <w:name w:val="Carattere Carattere1"/>
    <w:basedOn w:val="Normale"/>
    <w:rsid w:val="00000A2C"/>
    <w:pPr>
      <w:spacing w:after="160" w:line="240" w:lineRule="exact"/>
    </w:pPr>
    <w:rPr>
      <w:rFonts w:ascii="Tahoma" w:eastAsia="Times New Roman" w:hAnsi="Tahoma" w:cs="Tahoma"/>
      <w:sz w:val="20"/>
      <w:szCs w:val="20"/>
      <w:lang w:val="en-US"/>
    </w:rPr>
  </w:style>
  <w:style w:type="character" w:styleId="Testosegnaposto">
    <w:name w:val="Placeholder Text"/>
    <w:basedOn w:val="Carpredefinitoparagrafo"/>
    <w:uiPriority w:val="99"/>
    <w:semiHidden/>
    <w:rsid w:val="00E20B47"/>
    <w:rPr>
      <w:color w:val="808080"/>
    </w:rPr>
  </w:style>
  <w:style w:type="character" w:customStyle="1" w:styleId="Titolo5Carattere">
    <w:name w:val="Titolo 5 Carattere"/>
    <w:basedOn w:val="Carpredefinitoparagrafo"/>
    <w:link w:val="Titolo5"/>
    <w:uiPriority w:val="9"/>
    <w:rsid w:val="00574421"/>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7442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7442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74421"/>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574421"/>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574421"/>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574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7442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5744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74421"/>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574421"/>
    <w:rPr>
      <w:b/>
      <w:bCs/>
    </w:rPr>
  </w:style>
  <w:style w:type="character" w:styleId="Enfasicorsivo">
    <w:name w:val="Emphasis"/>
    <w:basedOn w:val="Carpredefinitoparagrafo"/>
    <w:uiPriority w:val="20"/>
    <w:qFormat/>
    <w:rsid w:val="00574421"/>
    <w:rPr>
      <w:i/>
      <w:iCs/>
    </w:rPr>
  </w:style>
  <w:style w:type="paragraph" w:styleId="Citazione">
    <w:name w:val="Quote"/>
    <w:basedOn w:val="Normale"/>
    <w:next w:val="Normale"/>
    <w:link w:val="CitazioneCarattere"/>
    <w:uiPriority w:val="29"/>
    <w:qFormat/>
    <w:rsid w:val="00574421"/>
    <w:rPr>
      <w:i/>
      <w:iCs/>
      <w:color w:val="000000" w:themeColor="text1"/>
    </w:rPr>
  </w:style>
  <w:style w:type="character" w:customStyle="1" w:styleId="CitazioneCarattere">
    <w:name w:val="Citazione Carattere"/>
    <w:basedOn w:val="Carpredefinitoparagrafo"/>
    <w:link w:val="Citazione"/>
    <w:uiPriority w:val="29"/>
    <w:rsid w:val="00574421"/>
    <w:rPr>
      <w:i/>
      <w:iCs/>
      <w:color w:val="000000" w:themeColor="text1"/>
    </w:rPr>
  </w:style>
  <w:style w:type="paragraph" w:styleId="Citazioneintensa">
    <w:name w:val="Intense Quote"/>
    <w:basedOn w:val="Normale"/>
    <w:next w:val="Normale"/>
    <w:link w:val="CitazioneintensaCarattere"/>
    <w:uiPriority w:val="30"/>
    <w:qFormat/>
    <w:rsid w:val="0057442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74421"/>
    <w:rPr>
      <w:b/>
      <w:bCs/>
      <w:i/>
      <w:iCs/>
      <w:color w:val="4F81BD" w:themeColor="accent1"/>
    </w:rPr>
  </w:style>
  <w:style w:type="character" w:styleId="Enfasidelicata">
    <w:name w:val="Subtle Emphasis"/>
    <w:basedOn w:val="Carpredefinitoparagrafo"/>
    <w:uiPriority w:val="19"/>
    <w:qFormat/>
    <w:rsid w:val="00574421"/>
    <w:rPr>
      <w:i/>
      <w:iCs/>
      <w:color w:val="808080" w:themeColor="text1" w:themeTint="7F"/>
    </w:rPr>
  </w:style>
  <w:style w:type="character" w:styleId="Enfasiintensa">
    <w:name w:val="Intense Emphasis"/>
    <w:basedOn w:val="Carpredefinitoparagrafo"/>
    <w:uiPriority w:val="21"/>
    <w:qFormat/>
    <w:rsid w:val="00574421"/>
    <w:rPr>
      <w:b/>
      <w:bCs/>
      <w:i/>
      <w:iCs/>
      <w:color w:val="4F81BD" w:themeColor="accent1"/>
    </w:rPr>
  </w:style>
  <w:style w:type="character" w:styleId="Riferimentodelicato">
    <w:name w:val="Subtle Reference"/>
    <w:basedOn w:val="Carpredefinitoparagrafo"/>
    <w:uiPriority w:val="31"/>
    <w:qFormat/>
    <w:rsid w:val="00574421"/>
    <w:rPr>
      <w:smallCaps/>
      <w:color w:val="C0504D" w:themeColor="accent2"/>
      <w:u w:val="single"/>
    </w:rPr>
  </w:style>
  <w:style w:type="character" w:styleId="Riferimentointenso">
    <w:name w:val="Intense Reference"/>
    <w:basedOn w:val="Carpredefinitoparagrafo"/>
    <w:uiPriority w:val="32"/>
    <w:qFormat/>
    <w:rsid w:val="00574421"/>
    <w:rPr>
      <w:b/>
      <w:bCs/>
      <w:smallCaps/>
      <w:color w:val="C0504D" w:themeColor="accent2"/>
      <w:spacing w:val="5"/>
      <w:u w:val="single"/>
    </w:rPr>
  </w:style>
  <w:style w:type="character" w:styleId="Titolodellibro">
    <w:name w:val="Book Title"/>
    <w:basedOn w:val="Carpredefinitoparagrafo"/>
    <w:uiPriority w:val="33"/>
    <w:qFormat/>
    <w:rsid w:val="00574421"/>
    <w:rPr>
      <w:b/>
      <w:bCs/>
      <w:smallCaps/>
      <w:spacing w:val="5"/>
    </w:rPr>
  </w:style>
  <w:style w:type="paragraph" w:styleId="Titolosommario">
    <w:name w:val="TOC Heading"/>
    <w:basedOn w:val="Titolo1"/>
    <w:next w:val="Normale"/>
    <w:uiPriority w:val="39"/>
    <w:semiHidden/>
    <w:unhideWhenUsed/>
    <w:qFormat/>
    <w:rsid w:val="00574421"/>
    <w:pPr>
      <w:outlineLvl w:val="9"/>
    </w:pPr>
  </w:style>
  <w:style w:type="character" w:styleId="Collegamentoipertestuale">
    <w:name w:val="Hyperlink"/>
    <w:semiHidden/>
    <w:rsid w:val="00ED7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eltawebferrara.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C9D1-BC64-4DFB-981C-B6A38A03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43</Pages>
  <Words>11981</Words>
  <Characters>72138</Characters>
  <Application>Microsoft Office Word</Application>
  <DocSecurity>0</DocSecurity>
  <Lines>601</Lines>
  <Paragraphs>167</Paragraphs>
  <ScaleCrop>false</ScaleCrop>
  <HeadingPairs>
    <vt:vector size="2" baseType="variant">
      <vt:variant>
        <vt:lpstr>Titolo</vt:lpstr>
      </vt:variant>
      <vt:variant>
        <vt:i4>1</vt:i4>
      </vt:variant>
    </vt:vector>
  </HeadingPairs>
  <TitlesOfParts>
    <vt:vector size="1" baseType="lpstr">
      <vt:lpstr>Piano triennale della prevenzione della corruzione</vt:lpstr>
    </vt:vector>
  </TitlesOfParts>
  <Company>...</Company>
  <LinksUpToDate>false</LinksUpToDate>
  <CharactersWithSpaces>83952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della prevenzione della corruzione</dc:title>
  <dc:creator>p.buzzi</dc:creator>
  <cp:lastModifiedBy>Simona ZANELLATO</cp:lastModifiedBy>
  <cp:revision>10</cp:revision>
  <cp:lastPrinted>2019-01-30T15:31:00Z</cp:lastPrinted>
  <dcterms:created xsi:type="dcterms:W3CDTF">2019-01-17T11:21:00Z</dcterms:created>
  <dcterms:modified xsi:type="dcterms:W3CDTF">2019-01-30T15:40:00Z</dcterms:modified>
</cp:coreProperties>
</file>